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17"/>
        <w:ind w:left="891" w:right="0" w:firstLine="0"/>
        <w:jc w:val="center"/>
        <w:rPr>
          <w:b/>
          <w:lang w:val="ru-RU"/>
        </w:rPr>
      </w:pPr>
      <w:r>
        <w:rPr>
          <w:b/>
          <w:lang w:val="ru-RU"/>
        </w:rPr>
        <w:t xml:space="preserve">МУНИЦИПАЛЬНОЕ БЮДЖЕТНОЕ ОБЩЕОБРАЗОВАТЕЛЬНОЕ УЧРЕЖДЕНИЕ</w:t>
      </w:r>
      <w:r/>
    </w:p>
    <w:p>
      <w:pPr>
        <w:pStyle w:val="1317"/>
        <w:ind w:left="891" w:right="0" w:firstLine="0"/>
        <w:jc w:val="center"/>
        <w:rPr>
          <w:b/>
          <w:lang w:val="ru-RU"/>
        </w:rPr>
      </w:pPr>
      <w:r>
        <w:rPr>
          <w:b/>
          <w:lang w:val="ru-RU"/>
        </w:rPr>
        <w:t xml:space="preserve">«СРЕДНЯЯ ШКОЛА №2 ИМ.А.С.ПУШКИНА»</w:t>
      </w:r>
      <w:r/>
    </w:p>
    <w:p>
      <w:pPr>
        <w:pStyle w:val="1317"/>
        <w:ind w:left="0" w:right="0" w:firstLine="0"/>
        <w:jc w:val="left"/>
        <w:rPr>
          <w:lang w:val="ru-RU"/>
        </w:rPr>
      </w:pPr>
      <w:r>
        <w:rPr>
          <w:lang w:val="ru-RU"/>
        </w:rPr>
      </w:r>
      <w:r/>
    </w:p>
    <w:p>
      <w:pPr>
        <w:pStyle w:val="1317"/>
        <w:ind w:left="0" w:right="0" w:firstLine="0"/>
        <w:jc w:val="left"/>
        <w:spacing w:before="8"/>
        <w:rPr>
          <w:sz w:val="27"/>
          <w:lang w:val="ru-RU"/>
        </w:rPr>
      </w:pPr>
      <w:r>
        <w:rPr>
          <w:sz w:val="27"/>
          <w:lang w:val="ru-RU"/>
        </w:rPr>
      </w:r>
      <w:r/>
    </w:p>
    <w:p>
      <w:pPr>
        <w:pStyle w:val="1317"/>
        <w:ind w:left="0" w:right="0" w:firstLine="0"/>
        <w:jc w:val="left"/>
        <w:rPr>
          <w:rFonts w:ascii="Trebuchet MS"/>
          <w:lang w:val="ru-RU"/>
        </w:rPr>
      </w:pPr>
      <w:r/>
      <w:bookmarkStart w:id="0" w:name="41-0671-01_tit"/>
      <w:r/>
      <w:bookmarkEnd w:id="0"/>
      <w:r/>
      <w:r/>
    </w:p>
    <w:p>
      <w:pPr>
        <w:pStyle w:val="1317"/>
        <w:ind w:left="0" w:right="0" w:firstLine="0"/>
        <w:jc w:val="left"/>
        <w:spacing w:before="5"/>
        <w:rPr>
          <w:rFonts w:ascii="Trebuchet MS"/>
          <w:sz w:val="16"/>
          <w:lang w:val="ru-RU"/>
        </w:rPr>
      </w:pPr>
      <w:r>
        <w:rPr>
          <w:rFonts w:ascii="Trebuchet MS"/>
          <w:sz w:val="16"/>
          <w:lang w:val="ru-RU"/>
        </w:rPr>
      </w:r>
      <w:r/>
    </w:p>
    <w:p>
      <w:pPr>
        <w:pStyle w:val="1327"/>
        <w:spacing w:line="285" w:lineRule="auto"/>
        <w:rPr>
          <w:lang w:val="ru-RU"/>
        </w:rPr>
      </w:pPr>
      <w:r>
        <w:rPr>
          <w:spacing w:val="9"/>
          <w:lang w:val="ru-RU"/>
        </w:rPr>
        <w:t xml:space="preserve"> </w:t>
      </w:r>
      <w:r>
        <w:rPr>
          <w:lang w:val="ru-RU"/>
        </w:rPr>
        <w:t xml:space="preserve">ОСНОВНАЯ</w:t>
      </w:r>
      <w:r>
        <w:rPr>
          <w:spacing w:val="-111"/>
          <w:lang w:val="ru-RU"/>
        </w:rPr>
        <w:t xml:space="preserve"> </w:t>
      </w:r>
      <w:r>
        <w:rPr>
          <w:lang w:val="ru-RU"/>
        </w:rPr>
        <w:t xml:space="preserve">ОБРАЗОВАТЕЛЬНАЯ</w:t>
      </w:r>
      <w:r>
        <w:rPr>
          <w:spacing w:val="1"/>
          <w:lang w:val="ru-RU"/>
        </w:rPr>
        <w:t xml:space="preserve"> </w:t>
      </w:r>
      <w:r>
        <w:rPr>
          <w:lang w:val="ru-RU"/>
        </w:rPr>
        <w:t xml:space="preserve">ПРОГРАММА</w:t>
      </w:r>
      <w:r>
        <w:rPr>
          <w:spacing w:val="1"/>
          <w:lang w:val="ru-RU"/>
        </w:rPr>
        <w:t xml:space="preserve"> </w:t>
      </w:r>
      <w:r>
        <w:rPr>
          <w:lang w:val="ru-RU"/>
        </w:rPr>
        <w:t xml:space="preserve">ОСНОВНОГО</w:t>
      </w:r>
      <w:r>
        <w:rPr>
          <w:spacing w:val="14"/>
          <w:lang w:val="ru-RU"/>
        </w:rPr>
        <w:t xml:space="preserve"> </w:t>
      </w:r>
      <w:r>
        <w:rPr>
          <w:lang w:val="ru-RU"/>
        </w:rPr>
        <w:t xml:space="preserve">ОБЩЕГО</w:t>
      </w:r>
      <w:r>
        <w:rPr>
          <w:spacing w:val="1"/>
          <w:lang w:val="ru-RU"/>
        </w:rPr>
        <w:t xml:space="preserve"> </w:t>
      </w:r>
      <w:r>
        <w:rPr>
          <w:lang w:val="ru-RU"/>
        </w:rPr>
        <w:t xml:space="preserve">ОБРАЗОВАНИЯ</w:t>
      </w:r>
      <w:r/>
    </w:p>
    <w:p>
      <w:pPr>
        <w:pStyle w:val="1327"/>
        <w:spacing w:line="285" w:lineRule="auto"/>
        <w:rPr>
          <w:lang w:val="ru-RU"/>
        </w:rPr>
      </w:pPr>
      <w:r>
        <w:rPr>
          <w:lang w:val="ru-RU"/>
        </w:rPr>
        <w:t xml:space="preserve">ПРОЕКТ</w:t>
      </w:r>
      <w:r>
        <w:rPr>
          <w:lang w:val="ru-RU"/>
        </w:rPr>
        <w:t xml:space="preserve"> (книга 1)</w:t>
      </w:r>
      <w:r/>
    </w:p>
    <w:p>
      <w:pPr>
        <w:pStyle w:val="1317"/>
        <w:ind w:left="0" w:right="0" w:firstLine="0"/>
        <w:jc w:val="left"/>
        <w:rPr>
          <w:rFonts w:ascii="Trebuchet MS"/>
          <w:sz w:val="48"/>
          <w:lang w:val="ru-RU"/>
        </w:rPr>
      </w:pPr>
      <w:r>
        <w:rPr>
          <w:rFonts w:ascii="Trebuchet MS"/>
          <w:sz w:val="48"/>
          <w:lang w:val="ru-RU"/>
        </w:rPr>
      </w:r>
      <w:r/>
    </w:p>
    <w:p>
      <w:pPr>
        <w:pStyle w:val="1317"/>
        <w:ind w:left="0" w:right="0" w:firstLine="0"/>
        <w:jc w:val="left"/>
        <w:spacing w:before="1"/>
        <w:rPr>
          <w:rFonts w:ascii="Trebuchet MS"/>
          <w:sz w:val="44"/>
          <w:lang w:val="ru-RU"/>
        </w:rPr>
      </w:pPr>
      <w:r>
        <w:rPr>
          <w:rFonts w:ascii="Trebuchet MS"/>
          <w:sz w:val="44"/>
          <w:lang w:val="ru-RU"/>
        </w:rPr>
        <w:t xml:space="preserve">             </w:t>
      </w:r>
      <w:r>
        <w:rPr>
          <w:rFonts w:ascii="Trebuchet MS"/>
          <w:sz w:val="44"/>
          <w:lang w:val="ru-RU"/>
        </w:rPr>
        <w:t xml:space="preserve">         </w:t>
      </w:r>
      <w:r>
        <w:rPr>
          <w:rFonts w:ascii="Trebuchet MS"/>
          <w:sz w:val="44"/>
          <w:lang w:val="ru-RU" w:eastAsia="ru-RU"/>
        </w:rPr>
      </w:r>
      <w:r>
        <w:rPr>
          <w:rFonts w:ascii="Trebuchet MS"/>
          <w:sz w:val="44"/>
          <w:lang w:val="ru-RU" w:eastAsia="ru-RU"/>
        </w:rPr>
      </w:r>
      <w:r>
        <w:rPr>
          <w:rFonts w:ascii="Trebuchet MS"/>
          <w:sz w:val="44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6475" cy="1100139"/>
                <wp:effectExtent l="4762" t="4762" r="4762" b="4762"/>
                <wp:docPr id="6" name="Рисунок 8" descr="http://putin24.info/upload/editor/news/2017.01/58896c8ad0ec1_148540122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32098170" name="Picture 8" descr="http://putin24.info/upload/editor/news/2017.01/58896c8ad0ec1_1485401226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 flipH="0" flipV="0">
                          <a:off x="0" y="0"/>
                          <a:ext cx="1046475" cy="11001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82.4pt;height:86.6pt;mso-wrap-distance-left:0.0pt;mso-wrap-distance-top:0.0pt;mso-wrap-distance-right:0.0pt;mso-wrap-distance-bottom:0.0pt;" stroked="f" strokeweight="0.75pt">
                <v:path textboxrect="0,0,0,0"/>
                <v:imagedata r:id="rId14" o:title=""/>
              </v:shape>
            </w:pict>
          </mc:Fallback>
        </mc:AlternateContent>
      </w:r>
      <w:r>
        <w:rPr>
          <w:rFonts w:ascii="Trebuchet MS"/>
          <w:sz w:val="44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349500" cy="1187450"/>
                <wp:effectExtent l="19050" t="0" r="0" b="0"/>
                <wp:docPr id="7" name="Рисунок 1" descr="http://parnasse.ru/images/photos/medium/article33966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6409299" name="Picture 17" descr="http://parnasse.ru/images/photos/medium/article339665.jpg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2349499" cy="11874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185.0pt;height:93.5pt;mso-wrap-distance-left:0.0pt;mso-wrap-distance-top:0.0pt;mso-wrap-distance-right:0.0pt;mso-wrap-distance-bottom:0.0pt;" stroked="f" strokeweight="0.75pt">
                <v:path textboxrect="0,0,0,0"/>
                <v:imagedata r:id="rId15" o:title=""/>
              </v:shape>
            </w:pict>
          </mc:Fallback>
        </mc:AlternateContent>
      </w:r>
      <w:r/>
    </w:p>
    <w:p>
      <w:pPr>
        <w:pStyle w:val="1317"/>
        <w:ind w:left="2557" w:right="2549" w:firstLine="0"/>
        <w:jc w:val="center"/>
        <w:spacing w:line="247" w:lineRule="auto"/>
        <w:rPr>
          <w:rFonts w:ascii="Trebuchet MS" w:hAnsi="Trebuchet MS"/>
          <w:lang w:val="ru-RU"/>
        </w:rPr>
      </w:pPr>
      <w:r>
        <w:rPr>
          <w:rFonts w:ascii="Trebuchet MS" w:hAnsi="Trebuchet MS"/>
          <w:lang w:val="ru-RU"/>
        </w:rPr>
      </w:r>
      <w:r/>
    </w:p>
    <w:p>
      <w:pPr>
        <w:pStyle w:val="1317"/>
        <w:ind w:left="2557" w:right="1963" w:firstLine="0"/>
        <w:jc w:val="center"/>
        <w:spacing w:line="247" w:lineRule="auto"/>
        <w:rPr>
          <w:rFonts w:ascii="Trebuchet MS" w:hAnsi="Trebuchet MS"/>
        </w:rPr>
      </w:pPr>
      <w:r>
        <w:rPr>
          <w:rFonts w:ascii="Trebuchet MS" w:hAnsi="Trebuchet MS"/>
          <w:lang w:val="ru-RU"/>
        </w:rPr>
        <w:t xml:space="preserve">Арзамас</w:t>
      </w:r>
      <w:r>
        <w:rPr>
          <w:rFonts w:ascii="Trebuchet MS" w:hAnsi="Trebuchet MS"/>
          <w:spacing w:val="1"/>
        </w:rPr>
        <w:t xml:space="preserve"> </w:t>
      </w:r>
      <w:r>
        <w:rPr>
          <w:rFonts w:ascii="Trebuchet MS" w:hAnsi="Trebuchet MS"/>
        </w:rPr>
        <w:t xml:space="preserve">2022</w:t>
      </w:r>
      <w:r/>
    </w:p>
    <w:p>
      <w:pPr>
        <w:jc w:val="center"/>
        <w:spacing w:line="247" w:lineRule="auto"/>
        <w:rPr>
          <w:rFonts w:ascii="Trebuchet MS" w:hAnsi="Trebuchet MS"/>
        </w:rPr>
        <w:sectPr>
          <w:footnotePr/>
          <w:endnotePr/>
          <w:type w:val="continuous"/>
          <w:pgSz w:w="7830" w:h="12190" w:orient="portrait"/>
          <w:pgMar w:top="1120" w:right="1020" w:bottom="280" w:left="1020" w:header="720" w:footer="720" w:gutter="0"/>
          <w:cols w:num="1" w:sep="0" w:space="720" w:equalWidth="1"/>
          <w:docGrid w:linePitch="360"/>
        </w:sectPr>
      </w:pPr>
      <w:r>
        <w:rPr>
          <w:rFonts w:ascii="Trebuchet MS" w:hAnsi="Trebuchet MS"/>
        </w:rPr>
      </w:r>
      <w:r/>
    </w:p>
    <w:tbl>
      <w:tblPr>
        <w:tblW w:w="0" w:type="auto"/>
        <w:tblInd w:w="164" w:type="dxa"/>
        <w:tblLayout w:type="fixed"/>
        <w:tblLook w:val="01E0" w:firstRow="1" w:lastRow="1" w:firstColumn="1" w:lastColumn="1" w:noHBand="0" w:noVBand="0"/>
      </w:tblPr>
      <w:tblGrid>
        <w:gridCol w:w="5901"/>
        <w:gridCol w:w="448"/>
      </w:tblGrid>
      <w:tr>
        <w:trPr>
          <w:trHeight w:val="333"/>
        </w:trPr>
        <w:tc>
          <w:tcPr>
            <w:tcBorders>
              <w:bottom w:val="single" w:color="231F20" w:sz="4" w:space="0"/>
            </w:tcBorders>
            <w:tcW w:w="5901" w:type="dxa"/>
            <w:textDirection w:val="lrTb"/>
            <w:noWrap w:val="false"/>
          </w:tcPr>
          <w:p>
            <w:pPr>
              <w:pStyle w:val="1330"/>
              <w:ind w:left="1"/>
              <w:spacing w:before="5"/>
              <w:rPr>
                <w:rFonts w:ascii="Calibri" w:hAnsi="Calibri"/>
                <w:sz w:val="24"/>
              </w:rPr>
            </w:pPr>
            <w:r/>
            <w:bookmarkStart w:id="1" w:name="41-0671-01-0003-0026o13"/>
            <w:r/>
            <w:bookmarkEnd w:id="1"/>
            <w:r>
              <w:rPr>
                <w:rFonts w:ascii="Calibri" w:hAnsi="Calibri"/>
                <w:color w:val="231f20"/>
                <w:sz w:val="24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4" w:space="0"/>
            </w:tcBorders>
            <w:tcW w:w="44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1204"/>
        </w:trPr>
        <w:tc>
          <w:tcPr>
            <w:tcBorders>
              <w:top w:val="single" w:color="231F20" w:sz="4" w:space="0"/>
            </w:tcBorders>
            <w:tcW w:w="5901" w:type="dxa"/>
            <w:textDirection w:val="lrTb"/>
            <w:noWrap w:val="false"/>
          </w:tcPr>
          <w:p>
            <w:pPr>
              <w:pStyle w:val="1330"/>
              <w:spacing w:before="2"/>
              <w:rPr>
                <w:rFonts w:ascii="Trebuchet MS"/>
                <w:sz w:val="25"/>
                <w:lang w:val="ru-RU"/>
              </w:rPr>
            </w:pPr>
            <w:r>
              <w:rPr>
                <w:rFonts w:ascii="Trebuchet MS"/>
                <w:sz w:val="25"/>
                <w:lang w:val="ru-RU"/>
              </w:rPr>
            </w:r>
            <w:r/>
          </w:p>
          <w:p>
            <w:pPr>
              <w:pStyle w:val="1330"/>
              <w:spacing w:before="1" w:line="280" w:lineRule="atLeast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1. Целевой раздел примерной основной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образовательной программы основного общего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образования</w:t>
            </w:r>
            <w:r>
              <w:rPr>
                <w:color w:val="231f20"/>
                <w:spacing w:val="6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Borders>
              <w:top w:val="single" w:color="231F20" w:sz="4" w:space="0"/>
            </w:tcBorders>
            <w:tcW w:w="448" w:type="dxa"/>
            <w:textDirection w:val="lrTb"/>
            <w:noWrap w:val="false"/>
          </w:tcPr>
          <w:p>
            <w:pPr>
              <w:pStyle w:val="1330"/>
              <w:rPr>
                <w:rFonts w:ascii="Trebuchet MS"/>
                <w:lang w:val="ru-RU"/>
              </w:rPr>
            </w:pPr>
            <w:r>
              <w:rPr>
                <w:rFonts w:ascii="Trebuchet MS"/>
                <w:lang w:val="ru-RU"/>
              </w:rPr>
            </w:r>
            <w:r/>
          </w:p>
          <w:p>
            <w:pPr>
              <w:pStyle w:val="1330"/>
              <w:rPr>
                <w:rFonts w:ascii="Trebuchet MS"/>
                <w:lang w:val="ru-RU"/>
              </w:rPr>
            </w:pPr>
            <w:r>
              <w:rPr>
                <w:rFonts w:ascii="Trebuchet MS"/>
                <w:lang w:val="ru-RU"/>
              </w:rPr>
            </w:r>
            <w:r/>
          </w:p>
          <w:p>
            <w:pPr>
              <w:pStyle w:val="1330"/>
              <w:rPr>
                <w:rFonts w:ascii="Trebuchet MS"/>
                <w:lang w:val="ru-RU"/>
              </w:rPr>
            </w:pPr>
            <w:r>
              <w:rPr>
                <w:rFonts w:ascii="Trebuchet MS"/>
                <w:lang w:val="ru-RU"/>
              </w:rPr>
            </w:r>
            <w:r/>
          </w:p>
          <w:p>
            <w:pPr>
              <w:pStyle w:val="1330"/>
              <w:ind w:right="-15"/>
              <w:jc w:val="right"/>
              <w:spacing w:before="137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6</w:t>
            </w:r>
            <w:r/>
          </w:p>
        </w:tc>
      </w:tr>
      <w:tr>
        <w:trPr>
          <w:trHeight w:val="365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right="207"/>
              <w:jc w:val="right"/>
              <w:spacing w:before="6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1.1.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Пояснительная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записка</w:t>
            </w:r>
            <w:r>
              <w:rPr>
                <w:color w:val="231f20"/>
                <w:spacing w:val="6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6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—</w:t>
            </w:r>
            <w:r/>
          </w:p>
        </w:tc>
      </w:tr>
      <w:tr>
        <w:trPr>
          <w:trHeight w:val="925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left="453" w:right="575"/>
              <w:spacing w:before="63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1.1.1.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Цели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реализации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основной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образовательной</w:t>
            </w:r>
            <w:r>
              <w:rPr>
                <w:color w:val="231f20"/>
                <w:spacing w:val="1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программы</w:t>
            </w:r>
            <w:r>
              <w:rPr>
                <w:color w:val="231f20"/>
                <w:spacing w:val="1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основного</w:t>
            </w:r>
            <w:r/>
          </w:p>
          <w:p>
            <w:pPr>
              <w:pStyle w:val="1330"/>
              <w:ind w:left="453"/>
              <w:spacing w:line="229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общего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образования</w:t>
            </w:r>
            <w:r>
              <w:rPr>
                <w:color w:val="231f20"/>
                <w:spacing w:val="4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rPr>
                <w:rFonts w:ascii="Trebuchet MS"/>
              </w:rPr>
            </w:pPr>
            <w:r>
              <w:rPr>
                <w:rFonts w:ascii="Trebuchet MS"/>
              </w:rPr>
            </w:r>
            <w:r/>
          </w:p>
          <w:p>
            <w:pPr>
              <w:pStyle w:val="1330"/>
              <w:spacing w:before="8"/>
              <w:rPr>
                <w:rFonts w:ascii="Trebuchet MS"/>
                <w:sz w:val="31"/>
              </w:rPr>
            </w:pPr>
            <w:r>
              <w:rPr>
                <w:rFonts w:ascii="Trebuchet MS"/>
                <w:sz w:val="31"/>
              </w:rPr>
            </w:r>
            <w:r/>
          </w:p>
          <w:p>
            <w:pPr>
              <w:pStyle w:val="1330"/>
              <w:ind w:right="-1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—</w:t>
            </w:r>
            <w:r/>
          </w:p>
        </w:tc>
      </w:tr>
      <w:tr>
        <w:trPr>
          <w:trHeight w:val="925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left="453" w:right="202"/>
              <w:spacing w:before="13" w:line="280" w:lineRule="atLeast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1.1.2. Принципы формирования и механизмы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реализации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основной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образовательной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программы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основного</w:t>
            </w:r>
            <w:r>
              <w:rPr>
                <w:color w:val="231f20"/>
                <w:spacing w:val="-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общего</w:t>
            </w:r>
            <w:r>
              <w:rPr>
                <w:color w:val="231f20"/>
                <w:spacing w:val="-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образования</w:t>
            </w:r>
            <w:r>
              <w:rPr>
                <w:color w:val="231f20"/>
                <w:spacing w:val="-1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rPr>
                <w:rFonts w:ascii="Trebuchet MS"/>
                <w:lang w:val="ru-RU"/>
              </w:rPr>
            </w:pPr>
            <w:r>
              <w:rPr>
                <w:rFonts w:ascii="Trebuchet MS"/>
                <w:lang w:val="ru-RU"/>
              </w:rPr>
            </w:r>
            <w:r/>
          </w:p>
          <w:p>
            <w:pPr>
              <w:pStyle w:val="1330"/>
              <w:spacing w:before="8"/>
              <w:rPr>
                <w:rFonts w:ascii="Trebuchet MS"/>
                <w:sz w:val="31"/>
                <w:lang w:val="ru-RU"/>
              </w:rPr>
            </w:pPr>
            <w:r>
              <w:rPr>
                <w:rFonts w:ascii="Trebuchet MS"/>
                <w:sz w:val="31"/>
                <w:lang w:val="ru-RU"/>
              </w:rPr>
            </w:r>
            <w:r/>
          </w:p>
          <w:p>
            <w:pPr>
              <w:pStyle w:val="1330"/>
              <w:ind w:right="-1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7</w:t>
            </w:r>
            <w:r/>
          </w:p>
        </w:tc>
      </w:tr>
      <w:tr>
        <w:trPr>
          <w:trHeight w:val="925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left="453" w:right="575"/>
              <w:spacing w:before="63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1.1.3.</w:t>
            </w:r>
            <w:r>
              <w:rPr>
                <w:color w:val="231f20"/>
                <w:spacing w:val="3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Общая</w:t>
            </w:r>
            <w:r>
              <w:rPr>
                <w:color w:val="231f20"/>
                <w:spacing w:val="4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характеристика</w:t>
            </w:r>
            <w:r>
              <w:rPr>
                <w:color w:val="231f20"/>
                <w:spacing w:val="4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примерной</w:t>
            </w:r>
            <w:r>
              <w:rPr>
                <w:color w:val="231f20"/>
                <w:spacing w:val="-5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основной</w:t>
            </w:r>
            <w:r>
              <w:rPr>
                <w:color w:val="231f20"/>
                <w:spacing w:val="1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образовательной</w:t>
            </w:r>
            <w:r>
              <w:rPr>
                <w:color w:val="231f20"/>
                <w:spacing w:val="1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программы</w:t>
            </w:r>
            <w:r/>
          </w:p>
          <w:p>
            <w:pPr>
              <w:pStyle w:val="1330"/>
              <w:ind w:left="453"/>
              <w:spacing w:line="229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основного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общего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образования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rPr>
                <w:rFonts w:ascii="Trebuchet MS"/>
              </w:rPr>
            </w:pPr>
            <w:r>
              <w:rPr>
                <w:rFonts w:ascii="Trebuchet MS"/>
              </w:rPr>
            </w:r>
            <w:r/>
          </w:p>
          <w:p>
            <w:pPr>
              <w:pStyle w:val="1330"/>
              <w:spacing w:before="8"/>
              <w:rPr>
                <w:rFonts w:ascii="Trebuchet MS"/>
                <w:sz w:val="31"/>
              </w:rPr>
            </w:pPr>
            <w:r>
              <w:rPr>
                <w:rFonts w:ascii="Trebuchet MS"/>
                <w:sz w:val="31"/>
              </w:rPr>
            </w:r>
            <w:r/>
          </w:p>
          <w:p>
            <w:pPr>
              <w:pStyle w:val="1330"/>
              <w:ind w:right="-1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10</w:t>
            </w:r>
            <w:r/>
          </w:p>
        </w:tc>
      </w:tr>
      <w:tr>
        <w:trPr>
          <w:trHeight w:val="1205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left="226" w:right="575"/>
              <w:spacing w:before="63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1.2.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Планируемые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результаты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освоения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обучающимися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основной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образовательной</w:t>
            </w:r>
            <w:r>
              <w:rPr>
                <w:color w:val="231f20"/>
                <w:spacing w:val="-5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программы</w:t>
            </w:r>
            <w:r>
              <w:rPr>
                <w:color w:val="231f20"/>
                <w:spacing w:val="1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основного</w:t>
            </w:r>
            <w:r>
              <w:rPr>
                <w:color w:val="231f20"/>
                <w:spacing w:val="1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общего</w:t>
            </w:r>
            <w:r>
              <w:rPr>
                <w:color w:val="231f20"/>
                <w:spacing w:val="1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образования:</w:t>
            </w:r>
            <w:r/>
          </w:p>
          <w:p>
            <w:pPr>
              <w:pStyle w:val="1330"/>
              <w:ind w:left="226"/>
              <w:spacing w:line="228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общая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характеристика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rPr>
                <w:rFonts w:ascii="Trebuchet MS"/>
              </w:rPr>
            </w:pPr>
            <w:r>
              <w:rPr>
                <w:rFonts w:ascii="Trebuchet MS"/>
              </w:rPr>
            </w:r>
            <w:r/>
          </w:p>
          <w:p>
            <w:pPr>
              <w:pStyle w:val="1330"/>
              <w:rPr>
                <w:rFonts w:ascii="Trebuchet MS"/>
              </w:rPr>
            </w:pPr>
            <w:r>
              <w:rPr>
                <w:rFonts w:ascii="Trebuchet MS"/>
              </w:rPr>
            </w:r>
            <w:r/>
          </w:p>
          <w:p>
            <w:pPr>
              <w:pStyle w:val="1330"/>
              <w:rPr>
                <w:rFonts w:ascii="Trebuchet MS"/>
              </w:rPr>
            </w:pPr>
            <w:r>
              <w:rPr>
                <w:rFonts w:ascii="Trebuchet MS"/>
              </w:rPr>
            </w:r>
            <w:r/>
          </w:p>
          <w:p>
            <w:pPr>
              <w:pStyle w:val="1330"/>
              <w:ind w:right="-15"/>
              <w:jc w:val="right"/>
              <w:spacing w:before="137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</w:t>
            </w:r>
            <w:r/>
          </w:p>
        </w:tc>
      </w:tr>
      <w:tr>
        <w:trPr>
          <w:trHeight w:val="925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left="226"/>
              <w:spacing w:before="13" w:line="280" w:lineRule="atLeast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1.3. Система оценки достижения планируемых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результатов освоения основной образовательной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программы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rPr>
                <w:rFonts w:ascii="Trebuchet MS"/>
                <w:lang w:val="ru-RU"/>
              </w:rPr>
            </w:pPr>
            <w:r>
              <w:rPr>
                <w:rFonts w:ascii="Trebuchet MS"/>
                <w:lang w:val="ru-RU"/>
              </w:rPr>
            </w:r>
            <w:r/>
          </w:p>
          <w:p>
            <w:pPr>
              <w:pStyle w:val="1330"/>
              <w:spacing w:before="8"/>
              <w:rPr>
                <w:rFonts w:ascii="Trebuchet MS"/>
                <w:sz w:val="31"/>
                <w:lang w:val="ru-RU"/>
              </w:rPr>
            </w:pPr>
            <w:r>
              <w:rPr>
                <w:rFonts w:ascii="Trebuchet MS"/>
                <w:sz w:val="31"/>
                <w:lang w:val="ru-RU"/>
              </w:rPr>
            </w:r>
            <w:r/>
          </w:p>
          <w:p>
            <w:pPr>
              <w:pStyle w:val="1330"/>
              <w:ind w:right="-15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14</w:t>
            </w:r>
            <w:r/>
          </w:p>
        </w:tc>
      </w:tr>
      <w:tr>
        <w:trPr>
          <w:trHeight w:val="365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right="207"/>
              <w:jc w:val="right"/>
              <w:spacing w:before="6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1.3.1.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Общие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положения</w:t>
            </w:r>
            <w:r>
              <w:rPr>
                <w:color w:val="231f20"/>
                <w:spacing w:val="5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6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—</w:t>
            </w:r>
            <w:r/>
          </w:p>
        </w:tc>
      </w:tr>
      <w:tr>
        <w:trPr>
          <w:trHeight w:val="645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left="453"/>
              <w:spacing w:before="63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1.3.2. </w:t>
            </w:r>
            <w:r>
              <w:rPr>
                <w:color w:val="231f20"/>
                <w:spacing w:val="6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Особенности</w:t>
            </w:r>
            <w:r>
              <w:rPr>
                <w:color w:val="231f20"/>
                <w:spacing w:val="3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оценки</w:t>
            </w:r>
            <w:r>
              <w:rPr>
                <w:color w:val="231f20"/>
                <w:spacing w:val="3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метапредметных</w:t>
            </w:r>
            <w:r/>
          </w:p>
          <w:p>
            <w:pPr>
              <w:pStyle w:val="1330"/>
              <w:ind w:left="453"/>
              <w:spacing w:before="5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и</w:t>
            </w:r>
            <w:r>
              <w:rPr>
                <w:color w:val="231f20"/>
                <w:spacing w:val="-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предметных</w:t>
            </w:r>
            <w:r>
              <w:rPr>
                <w:color w:val="231f20"/>
                <w:spacing w:val="-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результатов</w:t>
            </w:r>
            <w:r>
              <w:rPr>
                <w:color w:val="231f20"/>
                <w:spacing w:val="5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spacing w:before="6"/>
              <w:rPr>
                <w:rFonts w:ascii="Trebuchet MS"/>
                <w:sz w:val="29"/>
                <w:lang w:val="ru-RU"/>
              </w:rPr>
            </w:pPr>
            <w:r>
              <w:rPr>
                <w:rFonts w:ascii="Trebuchet MS"/>
                <w:sz w:val="29"/>
                <w:lang w:val="ru-RU"/>
              </w:rPr>
            </w:r>
            <w:r/>
          </w:p>
          <w:p>
            <w:pPr>
              <w:pStyle w:val="1330"/>
              <w:ind w:right="-15"/>
              <w:jc w:val="right"/>
              <w:spacing w:before="1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16</w:t>
            </w:r>
            <w:r/>
          </w:p>
        </w:tc>
      </w:tr>
      <w:tr>
        <w:trPr>
          <w:trHeight w:val="705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left="453" w:right="207"/>
              <w:spacing w:before="63" w:line="292" w:lineRule="auto"/>
              <w:tabs>
                <w:tab w:val="left" w:pos="1602" w:leader="none"/>
              </w:tabs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1.3.3. Организация и содержание оценочных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процедур</w:t>
            </w:r>
            <w:r>
              <w:rPr>
                <w:color w:val="231f20"/>
                <w:sz w:val="20"/>
                <w:lang w:val="ru-RU"/>
              </w:rPr>
              <w:tab/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3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spacing w:before="6"/>
              <w:rPr>
                <w:rFonts w:ascii="Trebuchet MS"/>
                <w:sz w:val="29"/>
                <w:lang w:val="ru-RU"/>
              </w:rPr>
            </w:pPr>
            <w:r>
              <w:rPr>
                <w:rFonts w:ascii="Trebuchet MS"/>
                <w:sz w:val="29"/>
                <w:lang w:val="ru-RU"/>
              </w:rPr>
            </w:r>
            <w:r/>
          </w:p>
          <w:p>
            <w:pPr>
              <w:pStyle w:val="1330"/>
              <w:ind w:right="-15"/>
              <w:jc w:val="right"/>
              <w:spacing w:before="1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22</w:t>
            </w:r>
            <w:r/>
          </w:p>
        </w:tc>
      </w:tr>
      <w:tr>
        <w:trPr>
          <w:trHeight w:val="704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right="202"/>
              <w:spacing w:before="123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2. Содержательный раздел основной образовательной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программы</w:t>
            </w:r>
            <w:r>
              <w:rPr>
                <w:color w:val="231f20"/>
                <w:spacing w:val="-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основного</w:t>
            </w:r>
            <w:r>
              <w:rPr>
                <w:color w:val="231f20"/>
                <w:spacing w:val="-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общего</w:t>
            </w:r>
            <w:r>
              <w:rPr>
                <w:color w:val="231f20"/>
                <w:spacing w:val="-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образования</w:t>
            </w:r>
            <w:r>
              <w:rPr>
                <w:color w:val="231f20"/>
                <w:spacing w:val="5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rPr>
                <w:rFonts w:ascii="Trebuchet MS"/>
                <w:lang w:val="ru-RU"/>
              </w:rPr>
            </w:pPr>
            <w:r>
              <w:rPr>
                <w:rFonts w:ascii="Trebuchet MS"/>
                <w:lang w:val="ru-RU"/>
              </w:rPr>
            </w:r>
            <w:r/>
          </w:p>
          <w:p>
            <w:pPr>
              <w:pStyle w:val="1330"/>
              <w:ind w:right="-15"/>
              <w:jc w:val="right"/>
              <w:spacing w:before="14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27</w:t>
            </w:r>
            <w:r/>
          </w:p>
        </w:tc>
      </w:tr>
      <w:tr>
        <w:trPr>
          <w:trHeight w:val="855"/>
        </w:trPr>
        <w:tc>
          <w:tcPr>
            <w:tcW w:w="5901" w:type="dxa"/>
            <w:textDirection w:val="lrTb"/>
            <w:noWrap w:val="false"/>
          </w:tcPr>
          <w:p>
            <w:pPr>
              <w:pStyle w:val="1330"/>
              <w:ind w:left="226" w:right="575"/>
              <w:spacing w:before="63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2.1.</w:t>
            </w:r>
            <w:r>
              <w:rPr>
                <w:color w:val="231f20"/>
                <w:spacing w:val="7"/>
                <w:sz w:val="20"/>
                <w:lang w:val="ru-RU"/>
              </w:rPr>
              <w:t xml:space="preserve"> </w:t>
            </w:r>
            <w:r>
              <w:rPr>
                <w:color w:val="231f20"/>
                <w:spacing w:val="2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рабочие</w:t>
            </w:r>
            <w:r>
              <w:rPr>
                <w:color w:val="231f20"/>
                <w:spacing w:val="3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программы</w:t>
            </w:r>
            <w:r>
              <w:rPr>
                <w:color w:val="231f20"/>
                <w:spacing w:val="3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учебных</w:t>
            </w:r>
            <w:r>
              <w:rPr>
                <w:color w:val="231f20"/>
                <w:spacing w:val="-5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предметов,</w:t>
            </w:r>
            <w:r>
              <w:rPr>
                <w:color w:val="231f20"/>
                <w:spacing w:val="1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учебных</w:t>
            </w:r>
            <w:r>
              <w:rPr>
                <w:color w:val="231f20"/>
                <w:spacing w:val="16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курсов</w:t>
            </w:r>
            <w:r>
              <w:rPr>
                <w:color w:val="231f20"/>
                <w:spacing w:val="16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(в</w:t>
            </w:r>
            <w:r>
              <w:rPr>
                <w:color w:val="231f20"/>
                <w:spacing w:val="16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том</w:t>
            </w:r>
            <w:r>
              <w:rPr>
                <w:color w:val="231f20"/>
                <w:spacing w:val="16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числе</w:t>
            </w:r>
            <w:r/>
          </w:p>
          <w:p>
            <w:pPr>
              <w:pStyle w:val="1330"/>
              <w:ind w:left="226"/>
              <w:spacing w:line="210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внеурочной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деятельности),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учебных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модулей</w:t>
            </w:r>
            <w:r>
              <w:rPr>
                <w:color w:val="231f20"/>
                <w:spacing w:val="6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448" w:type="dxa"/>
            <w:textDirection w:val="lrTb"/>
            <w:noWrap w:val="false"/>
          </w:tcPr>
          <w:p>
            <w:pPr>
              <w:pStyle w:val="1330"/>
              <w:rPr>
                <w:rFonts w:ascii="Trebuchet MS"/>
              </w:rPr>
            </w:pPr>
            <w:r>
              <w:rPr>
                <w:rFonts w:ascii="Trebuchet MS"/>
              </w:rPr>
            </w:r>
            <w:r/>
          </w:p>
          <w:p>
            <w:pPr>
              <w:pStyle w:val="1330"/>
              <w:spacing w:before="8"/>
              <w:rPr>
                <w:rFonts w:ascii="Trebuchet MS"/>
                <w:sz w:val="31"/>
              </w:rPr>
            </w:pPr>
            <w:r>
              <w:rPr>
                <w:rFonts w:ascii="Trebuchet MS"/>
                <w:sz w:val="31"/>
              </w:rPr>
            </w:r>
            <w:r/>
          </w:p>
          <w:p>
            <w:pPr>
              <w:pStyle w:val="1330"/>
              <w:ind w:right="-15"/>
              <w:jc w:val="right"/>
              <w:spacing w:line="212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—</w:t>
            </w:r>
            <w:r/>
          </w:p>
        </w:tc>
      </w:tr>
    </w:tbl>
    <w:p>
      <w:pPr>
        <w:pStyle w:val="1317"/>
        <w:ind w:left="610" w:right="0" w:firstLine="0"/>
        <w:jc w:val="left"/>
        <w:spacing w:before="70"/>
        <w:tabs>
          <w:tab w:val="left" w:pos="2931" w:leader="none"/>
          <w:tab w:val="left" w:pos="6289" w:leader="none"/>
        </w:tabs>
      </w:pPr>
      <w:r>
        <w:rPr>
          <w:color w:val="231f20"/>
        </w:rPr>
        <w:t xml:space="preserve">2.1.1.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 xml:space="preserve">Русский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 xml:space="preserve">язык</w:t>
      </w:r>
      <w:r>
        <w:rPr>
          <w:color w:val="231f20"/>
        </w:rPr>
        <w:tab/>
      </w:r>
      <w:r>
        <w:rPr>
          <w:color w:val="231f20"/>
        </w:rPr>
        <w:t xml:space="preserve">.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.</w:t>
      </w:r>
      <w:r>
        <w:rPr>
          <w:color w:val="231f20"/>
        </w:rPr>
        <w:tab/>
        <w:t xml:space="preserve">—</w:t>
      </w:r>
      <w:r/>
    </w:p>
    <w:sdt>
      <w:sdtPr>
        <w15:appearance w15:val="boundingBox"/>
        <w:id w:val="32877961"/>
        <w:docPartObj>
          <w:docPartGallery w:val="Table of Contents"/>
          <w:docPartUnique w:val="true"/>
        </w:docPartObj>
        <w:rPr>
          <w:sz w:val="22"/>
          <w:szCs w:val="22"/>
        </w:rPr>
      </w:sdtPr>
      <w:sdtContent>
        <w:p>
          <w:pPr>
            <w:pStyle w:val="1316"/>
            <w:ind w:left="610" w:firstLine="0"/>
            <w:tabs>
              <w:tab w:val="right" w:pos="6506" w:leader="none"/>
            </w:tabs>
          </w:pPr>
          <w:r>
            <w:fldChar w:fldCharType="begin"/>
          </w:r>
          <w:r>
            <w:instrText xml:space="preserve">TOC \o "1-2" \h \z \u </w:instrText>
          </w:r>
          <w:r>
            <w:fldChar w:fldCharType="separate"/>
          </w:r>
          <w:hyperlink w:tooltip="#_TOC_250019" w:anchor="_TOC_250019" w:history="1">
            <w:r>
              <w:rPr>
                <w:color w:val="231f20"/>
              </w:rPr>
              <w:t xml:space="preserve">2.1.2.</w:t>
            </w:r>
            <w:r>
              <w:rPr>
                <w:color w:val="231f20"/>
                <w:spacing w:val="26"/>
              </w:rPr>
              <w:t xml:space="preserve"> </w:t>
            </w:r>
            <w:r>
              <w:rPr>
                <w:color w:val="231f20"/>
              </w:rPr>
              <w:t xml:space="preserve">Литература </w:t>
            </w:r>
            <w:r>
              <w:rPr>
                <w:color w:val="231f20"/>
                <w:spacing w:val="1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2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2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2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3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  <w:spacing w:val="22"/>
              </w:rPr>
              <w:t xml:space="preserve"> </w:t>
            </w:r>
            <w:r>
              <w:rPr>
                <w:color w:val="231f20"/>
              </w:rPr>
              <w:t xml:space="preserve">.</w:t>
            </w:r>
            <w:r>
              <w:rPr>
                <w:color w:val="231f20"/>
              </w:rPr>
              <w:tab/>
              <w:t xml:space="preserve">85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tabs>
              <w:tab w:val="left" w:pos="1283" w:leader="none"/>
              <w:tab w:val="right" w:pos="6506" w:leader="dot"/>
            </w:tabs>
          </w:pPr>
          <w:r/>
          <w:hyperlink w:tooltip="#_TOC_250016" w:anchor="_TOC_250016" w:history="1">
            <w:r>
              <w:rPr>
                <w:color w:val="231f20"/>
              </w:rPr>
              <w:t xml:space="preserve">Английский</w:t>
            </w:r>
            <w:r>
              <w:rPr>
                <w:color w:val="231f20"/>
                <w:spacing w:val="12"/>
              </w:rPr>
              <w:t xml:space="preserve"> </w:t>
            </w:r>
            <w:r>
              <w:rPr>
                <w:color w:val="231f20"/>
              </w:rPr>
              <w:t xml:space="preserve">язык</w:t>
            </w:r>
            <w:r>
              <w:rPr>
                <w:color w:val="231f20"/>
              </w:rPr>
              <w:tab/>
              <w:t xml:space="preserve">183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ind w:left="1402" w:hanging="793"/>
            <w:tabs>
              <w:tab w:val="left" w:pos="1403" w:leader="none"/>
              <w:tab w:val="right" w:pos="6506" w:leader="dot"/>
            </w:tabs>
          </w:pPr>
          <w:r/>
          <w:hyperlink w:tooltip="#_TOC_250011" w:anchor="_TOC_250011" w:history="1">
            <w:r>
              <w:rPr>
                <w:color w:val="231f20"/>
              </w:rPr>
              <w:t xml:space="preserve">История</w:t>
            </w:r>
            <w:r>
              <w:rPr>
                <w:color w:val="231f20"/>
              </w:rPr>
              <w:tab/>
              <w:t xml:space="preserve">559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ind w:left="1402" w:hanging="793"/>
            <w:spacing w:before="106"/>
            <w:tabs>
              <w:tab w:val="left" w:pos="1403" w:leader="none"/>
              <w:tab w:val="right" w:pos="6506" w:leader="dot"/>
            </w:tabs>
          </w:pPr>
          <w:r/>
          <w:hyperlink w:tooltip="#_TOC_250010" w:anchor="_TOC_250010" w:history="1">
            <w:r>
              <w:rPr>
                <w:color w:val="231f20"/>
              </w:rPr>
              <w:t xml:space="preserve">Обществознание</w:t>
            </w:r>
            <w:r>
              <w:rPr>
                <w:color w:val="231f20"/>
              </w:rPr>
              <w:tab/>
              <w:t xml:space="preserve">614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ind w:left="1401" w:hanging="792"/>
            <w:tabs>
              <w:tab w:val="left" w:pos="1402" w:leader="none"/>
              <w:tab w:val="right" w:pos="6506" w:leader="dot"/>
            </w:tabs>
          </w:pPr>
          <w:r/>
          <w:hyperlink w:tooltip="#_TOC_250009" w:anchor="_TOC_250009" w:history="1">
            <w:r>
              <w:rPr>
                <w:color w:val="231f20"/>
              </w:rPr>
              <w:t xml:space="preserve">География</w:t>
            </w:r>
            <w:r>
              <w:rPr>
                <w:color w:val="231f20"/>
              </w:rPr>
              <w:tab/>
              <w:t xml:space="preserve">653</w:t>
            </w:r>
          </w:hyperlink>
          <w:r/>
          <w:r/>
        </w:p>
        <w:p>
          <w:pPr>
            <w:pStyle w:val="1315"/>
            <w:numPr>
              <w:ilvl w:val="2"/>
              <w:numId w:val="8"/>
            </w:numPr>
            <w:ind w:left="1402" w:hanging="793"/>
            <w:tabs>
              <w:tab w:val="left" w:pos="1403" w:leader="none"/>
              <w:tab w:val="right" w:pos="6506" w:leader="dot"/>
            </w:tabs>
          </w:pPr>
          <w:r/>
          <w:hyperlink w:tooltip="#_TOC_250008" w:anchor="_TOC_250008" w:history="1">
            <w:r>
              <w:rPr>
                <w:color w:val="231f20"/>
              </w:rPr>
              <w:t xml:space="preserve">Математика</w:t>
            </w:r>
            <w:r>
              <w:rPr>
                <w:color w:val="231f20"/>
              </w:rPr>
              <w:tab/>
              <w:t xml:space="preserve">696</w:t>
            </w:r>
          </w:hyperlink>
          <w:r/>
          <w:r/>
        </w:p>
        <w:p>
          <w:pPr>
            <w:pStyle w:val="1315"/>
            <w:numPr>
              <w:ilvl w:val="2"/>
              <w:numId w:val="8"/>
            </w:numPr>
            <w:ind w:left="1401" w:hanging="792"/>
            <w:spacing w:before="106"/>
            <w:tabs>
              <w:tab w:val="left" w:pos="1402" w:leader="none"/>
              <w:tab w:val="right" w:pos="6506" w:leader="dot"/>
            </w:tabs>
          </w:pPr>
          <w:r/>
          <w:hyperlink w:tooltip="#_TOC_250007" w:anchor="_TOC_250007" w:history="1">
            <w:r>
              <w:rPr>
                <w:color w:val="231f20"/>
              </w:rPr>
              <w:t xml:space="preserve">Информатика</w:t>
            </w:r>
            <w:r>
              <w:rPr>
                <w:color w:val="231f20"/>
              </w:rPr>
              <w:tab/>
              <w:t xml:space="preserve">741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ind w:left="1402" w:hanging="793"/>
            <w:tabs>
              <w:tab w:val="left" w:pos="1403" w:leader="none"/>
              <w:tab w:val="right" w:pos="6506" w:leader="dot"/>
            </w:tabs>
          </w:pPr>
          <w:r/>
          <w:hyperlink w:tooltip="#_TOC_250006" w:anchor="_TOC_250006" w:history="1">
            <w:r>
              <w:rPr>
                <w:color w:val="231f20"/>
              </w:rPr>
              <w:t xml:space="preserve">Физика</w:t>
            </w:r>
            <w:r>
              <w:rPr>
                <w:color w:val="231f20"/>
              </w:rPr>
              <w:tab/>
              <w:t xml:space="preserve">763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ind w:left="1402" w:hanging="793"/>
            <w:tabs>
              <w:tab w:val="left" w:pos="1403" w:leader="none"/>
              <w:tab w:val="right" w:pos="6506" w:leader="dot"/>
            </w:tabs>
          </w:pPr>
          <w:r/>
          <w:hyperlink w:tooltip="#_TOC_250005" w:anchor="_TOC_250005" w:history="1">
            <w:r>
              <w:rPr>
                <w:color w:val="231f20"/>
              </w:rPr>
              <w:t xml:space="preserve">Биология</w:t>
            </w:r>
            <w:r>
              <w:rPr>
                <w:color w:val="231f20"/>
              </w:rPr>
              <w:tab/>
              <w:t xml:space="preserve">796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ind w:left="1402" w:hanging="793"/>
            <w:spacing w:before="106"/>
            <w:tabs>
              <w:tab w:val="left" w:pos="1403" w:leader="none"/>
              <w:tab w:val="right" w:pos="6506" w:leader="dot"/>
            </w:tabs>
          </w:pPr>
          <w:r/>
          <w:hyperlink w:tooltip="#_TOC_250004" w:anchor="_TOC_250004" w:history="1">
            <w:r>
              <w:rPr>
                <w:color w:val="231f20"/>
              </w:rPr>
              <w:t xml:space="preserve">Химия</w:t>
            </w:r>
            <w:r>
              <w:rPr>
                <w:color w:val="231f20"/>
              </w:rPr>
              <w:tab/>
              <w:t xml:space="preserve">837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ind w:left="1401" w:hanging="792"/>
            <w:tabs>
              <w:tab w:val="left" w:pos="1402" w:leader="none"/>
              <w:tab w:val="right" w:pos="6506" w:leader="dot"/>
            </w:tabs>
          </w:pPr>
          <w:r/>
          <w:hyperlink w:tooltip="#_TOC_250003" w:anchor="_TOC_250003" w:history="1">
            <w:r>
              <w:rPr>
                <w:color w:val="231f20"/>
              </w:rPr>
              <w:t xml:space="preserve">Изобразительное</w:t>
            </w:r>
            <w:r>
              <w:rPr>
                <w:color w:val="231f20"/>
                <w:spacing w:val="15"/>
              </w:rPr>
              <w:t xml:space="preserve"> </w:t>
            </w:r>
            <w:r>
              <w:rPr>
                <w:color w:val="231f20"/>
              </w:rPr>
              <w:t xml:space="preserve">искусство</w:t>
            </w:r>
            <w:r>
              <w:rPr>
                <w:color w:val="231f20"/>
              </w:rPr>
              <w:tab/>
              <w:t xml:space="preserve">860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ind w:left="1402" w:hanging="793"/>
            <w:spacing w:before="106"/>
            <w:tabs>
              <w:tab w:val="left" w:pos="1403" w:leader="none"/>
              <w:tab w:val="right" w:pos="6506" w:leader="dot"/>
            </w:tabs>
          </w:pPr>
          <w:r/>
          <w:hyperlink w:tooltip="#_TOC_250002" w:anchor="_TOC_250002" w:history="1">
            <w:r>
              <w:rPr>
                <w:color w:val="231f20"/>
              </w:rPr>
              <w:t xml:space="preserve">Музыка</w:t>
            </w:r>
            <w:r>
              <w:rPr>
                <w:color w:val="231f20"/>
              </w:rPr>
              <w:tab/>
              <w:t xml:space="preserve">901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ind w:left="1401" w:hanging="792"/>
            <w:tabs>
              <w:tab w:val="left" w:pos="1402" w:leader="none"/>
              <w:tab w:val="right" w:pos="6506" w:leader="dot"/>
            </w:tabs>
          </w:pPr>
          <w:r/>
          <w:hyperlink w:tooltip="#_TOC_250001" w:anchor="_TOC_250001" w:history="1">
            <w:r>
              <w:rPr>
                <w:color w:val="231f20"/>
              </w:rPr>
              <w:t xml:space="preserve">Технология</w:t>
            </w:r>
            <w:r>
              <w:rPr>
                <w:color w:val="231f20"/>
              </w:rPr>
              <w:tab/>
              <w:t xml:space="preserve">948</w:t>
            </w:r>
          </w:hyperlink>
          <w:r/>
          <w:r/>
        </w:p>
        <w:p>
          <w:pPr>
            <w:pStyle w:val="1316"/>
            <w:numPr>
              <w:ilvl w:val="2"/>
              <w:numId w:val="8"/>
            </w:numPr>
            <w:ind w:left="1401" w:hanging="792"/>
            <w:tabs>
              <w:tab w:val="left" w:pos="1402" w:leader="none"/>
              <w:tab w:val="right" w:pos="6506" w:leader="dot"/>
            </w:tabs>
          </w:pPr>
          <w:r/>
          <w:hyperlink w:tooltip="#_TOC_250000" w:anchor="_TOC_250000" w:history="1">
            <w:r>
              <w:rPr>
                <w:color w:val="231f20"/>
              </w:rPr>
              <w:t xml:space="preserve">Физическая</w:t>
            </w:r>
            <w:r>
              <w:rPr>
                <w:color w:val="231f20"/>
                <w:spacing w:val="11"/>
              </w:rPr>
              <w:t xml:space="preserve"> </w:t>
            </w:r>
            <w:r>
              <w:rPr>
                <w:color w:val="231f20"/>
              </w:rPr>
              <w:t xml:space="preserve">культура</w:t>
            </w:r>
            <w:r>
              <w:rPr>
                <w:color w:val="231f20"/>
              </w:rPr>
              <w:tab/>
              <w:t xml:space="preserve">996</w:t>
            </w:r>
          </w:hyperlink>
          <w:r/>
          <w:r/>
        </w:p>
        <w:p>
          <w:pPr>
            <w:spacing w:line="106" w:lineRule="exact"/>
            <w:rPr>
              <w:sz w:val="11"/>
            </w:rPr>
          </w:pPr>
          <w:r>
            <w:fldChar w:fldCharType="end"/>
          </w:r>
          <w:r/>
        </w:p>
      </w:sdtContent>
    </w:sdt>
    <w:p>
      <w:pPr>
        <w:pStyle w:val="1329"/>
        <w:numPr>
          <w:ilvl w:val="2"/>
          <w:numId w:val="8"/>
        </w:numPr>
        <w:ind w:left="1401" w:hanging="792"/>
        <w:spacing w:after="57"/>
        <w:tabs>
          <w:tab w:val="left" w:pos="1402" w:leader="none"/>
        </w:tabs>
        <w:rPr>
          <w:sz w:val="20"/>
        </w:rPr>
      </w:pPr>
      <w:r>
        <w:rPr>
          <w:color w:val="231f20"/>
          <w:sz w:val="20"/>
        </w:rPr>
        <w:t xml:space="preserve">Основы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 xml:space="preserve">безопасности</w:t>
      </w:r>
      <w:r/>
    </w:p>
    <w:tbl>
      <w:tblPr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227"/>
        <w:gridCol w:w="5605"/>
        <w:gridCol w:w="817"/>
      </w:tblGrid>
      <w:tr>
        <w:trPr>
          <w:gridBefore w:val="1"/>
          <w:trHeight w:val="295"/>
        </w:trPr>
        <w:tc>
          <w:tcPr>
            <w:tcW w:w="5605" w:type="dxa"/>
            <w:textDirection w:val="lrTb"/>
            <w:noWrap w:val="false"/>
          </w:tcPr>
          <w:p>
            <w:pPr>
              <w:pStyle w:val="1330"/>
              <w:ind w:right="88"/>
              <w:jc w:val="right"/>
              <w:spacing w:line="224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жизнедеятельности</w:t>
            </w:r>
            <w:r>
              <w:rPr>
                <w:color w:val="231f20"/>
                <w:spacing w:val="3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9"/>
              <w:jc w:val="right"/>
              <w:spacing w:line="224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1027</w:t>
            </w:r>
            <w:r/>
          </w:p>
        </w:tc>
      </w:tr>
      <w:tr>
        <w:trPr>
          <w:gridBefore w:val="1"/>
          <w:trHeight w:val="645"/>
        </w:trPr>
        <w:tc>
          <w:tcPr>
            <w:tcW w:w="5605" w:type="dxa"/>
            <w:textDirection w:val="lrTb"/>
            <w:noWrap w:val="false"/>
          </w:tcPr>
          <w:p>
            <w:pPr>
              <w:pStyle w:val="1330"/>
              <w:ind w:left="50" w:right="82"/>
              <w:spacing w:before="63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2.2.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 программа формирования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ru-RU"/>
              </w:rPr>
              <w:t xml:space="preserve">универсальных</w:t>
            </w:r>
            <w:r>
              <w:rPr>
                <w:color w:val="231f20"/>
                <w:spacing w:val="-14"/>
                <w:sz w:val="20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ru-RU"/>
              </w:rPr>
              <w:t xml:space="preserve">учебных</w:t>
            </w:r>
            <w:r>
              <w:rPr>
                <w:color w:val="231f20"/>
                <w:spacing w:val="-14"/>
                <w:sz w:val="20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ru-RU"/>
              </w:rPr>
              <w:t xml:space="preserve">действий</w:t>
            </w:r>
            <w:r>
              <w:rPr>
                <w:color w:val="231f20"/>
                <w:spacing w:val="-14"/>
                <w:sz w:val="20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ru-RU"/>
              </w:rPr>
              <w:t xml:space="preserve">у</w:t>
            </w:r>
            <w:r>
              <w:rPr>
                <w:color w:val="231f20"/>
                <w:spacing w:val="-14"/>
                <w:sz w:val="20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ru-RU"/>
              </w:rPr>
              <w:t xml:space="preserve">обучающихся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10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</w:r>
            <w:r/>
          </w:p>
          <w:p>
            <w:pPr>
              <w:pStyle w:val="1330"/>
              <w:ind w:right="48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1054</w:t>
            </w:r>
            <w:r/>
          </w:p>
        </w:tc>
      </w:tr>
      <w:tr>
        <w:trPr>
          <w:gridBefore w:val="1"/>
          <w:trHeight w:val="365"/>
        </w:trPr>
        <w:tc>
          <w:tcPr>
            <w:tcW w:w="5605" w:type="dxa"/>
            <w:textDirection w:val="lrTb"/>
            <w:noWrap w:val="false"/>
          </w:tcPr>
          <w:p>
            <w:pPr>
              <w:pStyle w:val="1330"/>
              <w:ind w:right="88"/>
              <w:jc w:val="right"/>
              <w:spacing w:before="6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2.2.1.</w:t>
            </w:r>
            <w:r>
              <w:rPr>
                <w:color w:val="231f20"/>
                <w:spacing w:val="2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Целевой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раздел 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8"/>
              <w:jc w:val="right"/>
              <w:spacing w:before="6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—</w:t>
            </w:r>
            <w:r/>
          </w:p>
        </w:tc>
      </w:tr>
      <w:tr>
        <w:trPr>
          <w:gridBefore w:val="1"/>
          <w:trHeight w:val="364"/>
        </w:trPr>
        <w:tc>
          <w:tcPr>
            <w:tcW w:w="5605" w:type="dxa"/>
            <w:textDirection w:val="lrTb"/>
            <w:noWrap w:val="false"/>
          </w:tcPr>
          <w:p>
            <w:pPr>
              <w:pStyle w:val="1330"/>
              <w:ind w:right="88"/>
              <w:jc w:val="right"/>
              <w:spacing w:before="63"/>
              <w:tabs>
                <w:tab w:val="left" w:pos="3325" w:leader="none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2.2.2.</w:t>
            </w:r>
            <w:r>
              <w:rPr>
                <w:color w:val="231f20"/>
                <w:spacing w:val="2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Содержательный</w:t>
            </w:r>
            <w:r>
              <w:rPr>
                <w:color w:val="231f20"/>
                <w:spacing w:val="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раздел</w:t>
            </w:r>
            <w:r>
              <w:rPr>
                <w:color w:val="231f20"/>
                <w:sz w:val="20"/>
              </w:rPr>
              <w:tab/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9"/>
              <w:jc w:val="right"/>
              <w:spacing w:before="6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1055</w:t>
            </w:r>
            <w:r/>
          </w:p>
        </w:tc>
      </w:tr>
      <w:tr>
        <w:trPr>
          <w:gridBefore w:val="1"/>
          <w:trHeight w:val="365"/>
        </w:trPr>
        <w:tc>
          <w:tcPr>
            <w:tcW w:w="5605" w:type="dxa"/>
            <w:textDirection w:val="lrTb"/>
            <w:noWrap w:val="false"/>
          </w:tcPr>
          <w:p>
            <w:pPr>
              <w:pStyle w:val="1330"/>
              <w:ind w:right="88"/>
              <w:jc w:val="right"/>
              <w:spacing w:before="6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2.2.3.</w:t>
            </w:r>
            <w:r>
              <w:rPr>
                <w:color w:val="231f20"/>
                <w:spacing w:val="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Организационный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раздел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8"/>
              <w:jc w:val="right"/>
              <w:spacing w:before="6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1079</w:t>
            </w:r>
            <w:r/>
          </w:p>
        </w:tc>
      </w:tr>
      <w:tr>
        <w:trPr>
          <w:gridBefore w:val="1"/>
          <w:trHeight w:val="365"/>
        </w:trPr>
        <w:tc>
          <w:tcPr>
            <w:tcW w:w="5605" w:type="dxa"/>
            <w:textDirection w:val="lrTb"/>
            <w:noWrap w:val="false"/>
          </w:tcPr>
          <w:p>
            <w:pPr>
              <w:pStyle w:val="1330"/>
              <w:ind w:right="88"/>
              <w:jc w:val="right"/>
              <w:spacing w:before="63"/>
              <w:tabs>
                <w:tab w:val="left" w:pos="4221" w:leader="none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2.3.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программа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воспитания</w:t>
            </w:r>
            <w:r>
              <w:rPr>
                <w:color w:val="231f20"/>
                <w:sz w:val="20"/>
              </w:rPr>
              <w:tab/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9"/>
              <w:jc w:val="right"/>
              <w:spacing w:before="6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1081</w:t>
            </w:r>
            <w:r/>
          </w:p>
        </w:tc>
      </w:tr>
      <w:tr>
        <w:trPr>
          <w:gridBefore w:val="1"/>
          <w:trHeight w:val="295"/>
        </w:trPr>
        <w:tc>
          <w:tcPr>
            <w:tcW w:w="5605" w:type="dxa"/>
            <w:textDirection w:val="lrTb"/>
            <w:noWrap w:val="false"/>
          </w:tcPr>
          <w:p>
            <w:pPr>
              <w:pStyle w:val="1330"/>
              <w:ind w:right="88"/>
              <w:jc w:val="right"/>
              <w:spacing w:before="63" w:line="212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2.3.1.</w:t>
            </w:r>
            <w:r>
              <w:rPr>
                <w:color w:val="231f20"/>
                <w:spacing w:val="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Пояснительная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записка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8"/>
              <w:jc w:val="right"/>
              <w:spacing w:before="63" w:line="212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—</w:t>
            </w:r>
            <w:r/>
          </w:p>
        </w:tc>
      </w:tr>
      <w:tr>
        <w:trPr>
          <w:trHeight w:val="532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spacing w:line="221" w:lineRule="exact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     </w:t>
            </w:r>
            <w:r>
              <w:rPr>
                <w:color w:val="231f20"/>
                <w:sz w:val="20"/>
                <w:lang w:val="ru-RU"/>
              </w:rPr>
              <w:t xml:space="preserve">2.3.2.</w:t>
            </w:r>
            <w:r>
              <w:rPr>
                <w:color w:val="231f20"/>
                <w:spacing w:val="4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Особенности</w:t>
            </w:r>
            <w:r>
              <w:rPr>
                <w:color w:val="231f20"/>
                <w:spacing w:val="1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организуемого</w:t>
            </w:r>
            <w:r/>
          </w:p>
          <w:p>
            <w:pPr>
              <w:pStyle w:val="1330"/>
              <w:ind w:left="503"/>
              <w:spacing w:before="5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в</w:t>
            </w:r>
            <w:r>
              <w:rPr>
                <w:color w:val="231f20"/>
                <w:spacing w:val="3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образовательной</w:t>
            </w:r>
            <w:r>
              <w:rPr>
                <w:color w:val="231f20"/>
                <w:spacing w:val="3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организации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</w:tr>
      <w:tr>
        <w:trPr>
          <w:trHeight w:val="322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right="88"/>
              <w:jc w:val="right"/>
              <w:spacing w:before="18"/>
              <w:tabs>
                <w:tab w:val="left" w:pos="2822" w:leader="none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воспитательного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процесса</w:t>
            </w:r>
            <w:r>
              <w:rPr>
                <w:color w:val="231f20"/>
                <w:sz w:val="20"/>
              </w:rPr>
              <w:tab/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9"/>
              <w:jc w:val="right"/>
              <w:spacing w:before="1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1084</w:t>
            </w:r>
            <w:r/>
          </w:p>
        </w:tc>
      </w:tr>
      <w:tr>
        <w:trPr>
          <w:trHeight w:val="36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right="88"/>
              <w:jc w:val="right"/>
              <w:spacing w:before="60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2.3.3.</w:t>
            </w:r>
            <w:r>
              <w:rPr>
                <w:color w:val="231f20"/>
                <w:spacing w:val="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Цель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и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задачи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воспитания</w:t>
            </w:r>
            <w:r>
              <w:rPr>
                <w:color w:val="231f20"/>
                <w:spacing w:val="5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9"/>
              <w:jc w:val="right"/>
              <w:spacing w:before="60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1086</w:t>
            </w:r>
            <w:r/>
          </w:p>
        </w:tc>
      </w:tr>
      <w:tr>
        <w:trPr>
          <w:trHeight w:val="64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503"/>
              <w:spacing w:before="6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2.3.4.</w:t>
            </w:r>
            <w:r>
              <w:rPr>
                <w:color w:val="231f20"/>
                <w:spacing w:val="2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Виды,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формы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содержание</w:t>
            </w:r>
            <w:r/>
          </w:p>
          <w:p>
            <w:pPr>
              <w:pStyle w:val="1330"/>
              <w:ind w:left="503"/>
              <w:spacing w:before="5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деятельности</w:t>
            </w:r>
            <w:r>
              <w:rPr>
                <w:color w:val="231f20"/>
                <w:spacing w:val="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7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</w:r>
            <w:r/>
          </w:p>
          <w:p>
            <w:pPr>
              <w:pStyle w:val="1330"/>
              <w:ind w:right="4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1092</w:t>
            </w:r>
            <w:r/>
          </w:p>
        </w:tc>
      </w:tr>
      <w:tr>
        <w:trPr>
          <w:trHeight w:val="64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503" w:right="86"/>
              <w:spacing w:before="60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2.3.5.</w:t>
            </w:r>
            <w:r>
              <w:rPr>
                <w:color w:val="231f20"/>
                <w:spacing w:val="1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Основные</w:t>
            </w:r>
            <w:r>
              <w:rPr>
                <w:color w:val="231f20"/>
                <w:spacing w:val="-6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направления</w:t>
            </w:r>
            <w:r>
              <w:rPr>
                <w:color w:val="231f20"/>
                <w:spacing w:val="-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самоанализа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воспитательной</w:t>
            </w:r>
            <w:r>
              <w:rPr>
                <w:color w:val="231f20"/>
                <w:spacing w:val="-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работы</w:t>
            </w:r>
            <w:r>
              <w:rPr>
                <w:color w:val="231f20"/>
                <w:spacing w:val="5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7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</w:r>
            <w:r/>
          </w:p>
          <w:p>
            <w:pPr>
              <w:pStyle w:val="1330"/>
              <w:ind w:right="4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1110</w:t>
            </w:r>
            <w:r/>
          </w:p>
        </w:tc>
      </w:tr>
      <w:tr>
        <w:trPr>
          <w:trHeight w:val="36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right="88"/>
              <w:jc w:val="right"/>
              <w:spacing w:before="60"/>
              <w:tabs>
                <w:tab w:val="left" w:pos="4221" w:leader="none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2.4.</w:t>
            </w:r>
            <w:r>
              <w:rPr>
                <w:color w:val="231f20"/>
                <w:spacing w:val="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Программа</w:t>
            </w:r>
            <w:r>
              <w:rPr>
                <w:color w:val="231f20"/>
                <w:spacing w:val="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коррекционной работы</w:t>
            </w:r>
            <w:r>
              <w:rPr>
                <w:color w:val="231f20"/>
                <w:sz w:val="20"/>
              </w:rPr>
              <w:tab/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9"/>
              <w:jc w:val="right"/>
              <w:spacing w:before="60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1112</w:t>
            </w:r>
            <w:r/>
          </w:p>
        </w:tc>
      </w:tr>
      <w:tr>
        <w:trPr>
          <w:trHeight w:val="64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503" w:right="83"/>
              <w:spacing w:before="60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2.4.1.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Цели, задачи и принципы построения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программы</w:t>
            </w:r>
            <w:r>
              <w:rPr>
                <w:color w:val="231f20"/>
                <w:spacing w:val="-1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коррекционной</w:t>
            </w:r>
            <w:r>
              <w:rPr>
                <w:color w:val="231f20"/>
                <w:spacing w:val="-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работы</w:t>
            </w:r>
            <w:r>
              <w:rPr>
                <w:color w:val="231f20"/>
                <w:spacing w:val="2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7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</w:r>
            <w:r/>
          </w:p>
          <w:p>
            <w:pPr>
              <w:pStyle w:val="1330"/>
              <w:ind w:right="4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1114</w:t>
            </w:r>
            <w:r/>
          </w:p>
        </w:tc>
      </w:tr>
      <w:tr>
        <w:trPr>
          <w:trHeight w:val="64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503"/>
              <w:spacing w:before="6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2.4.2.</w:t>
            </w:r>
            <w:r>
              <w:rPr>
                <w:color w:val="231f20"/>
                <w:spacing w:val="26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Перечень</w:t>
            </w:r>
            <w:r>
              <w:rPr>
                <w:color w:val="231f20"/>
                <w:spacing w:val="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направлений</w:t>
            </w:r>
            <w:r/>
          </w:p>
          <w:p>
            <w:pPr>
              <w:pStyle w:val="1330"/>
              <w:ind w:left="503"/>
              <w:spacing w:before="5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работы</w:t>
            </w:r>
            <w:r>
              <w:rPr>
                <w:color w:val="231f20"/>
                <w:spacing w:val="3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9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7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</w:r>
            <w:r/>
          </w:p>
          <w:p>
            <w:pPr>
              <w:pStyle w:val="1330"/>
              <w:ind w:right="4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1116</w:t>
            </w:r>
            <w:r/>
          </w:p>
        </w:tc>
      </w:tr>
      <w:tr>
        <w:trPr>
          <w:trHeight w:val="36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right="88"/>
              <w:jc w:val="right"/>
              <w:spacing w:before="60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2.4.3.</w:t>
            </w:r>
            <w:r>
              <w:rPr>
                <w:color w:val="231f20"/>
                <w:spacing w:val="2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Механизмы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реализации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программы</w:t>
            </w:r>
            <w:r>
              <w:rPr>
                <w:color w:val="231f20"/>
                <w:spacing w:val="3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9"/>
              <w:jc w:val="right"/>
              <w:spacing w:before="60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1120</w:t>
            </w:r>
            <w:r/>
          </w:p>
        </w:tc>
      </w:tr>
      <w:tr>
        <w:trPr>
          <w:trHeight w:val="64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503"/>
              <w:spacing w:before="60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2.4.4. Требования к условиям реализации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программы</w:t>
            </w:r>
            <w:r>
              <w:rPr>
                <w:color w:val="231f20"/>
                <w:spacing w:val="4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7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</w:r>
            <w:r/>
          </w:p>
          <w:p>
            <w:pPr>
              <w:pStyle w:val="1330"/>
              <w:ind w:right="4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1123</w:t>
            </w:r>
            <w:r/>
          </w:p>
        </w:tc>
      </w:tr>
      <w:tr>
        <w:trPr>
          <w:trHeight w:val="70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503"/>
              <w:spacing w:before="60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</w:rPr>
              <w:t xml:space="preserve">2.4.5.</w:t>
            </w:r>
            <w:r>
              <w:rPr>
                <w:color w:val="231f20"/>
                <w:spacing w:val="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Планируемые результаты коррекционной</w:t>
            </w:r>
            <w:r>
              <w:rPr>
                <w:color w:val="231f20"/>
                <w:spacing w:val="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работы</w:t>
            </w:r>
            <w:r>
              <w:rPr>
                <w:color w:val="231f20"/>
                <w:spacing w:val="3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7"/>
                <w:sz w:val="20"/>
              </w:rPr>
              <w:t xml:space="preserve"> 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7"/>
              <w:rPr>
                <w:sz w:val="29"/>
              </w:rPr>
            </w:pPr>
            <w:r>
              <w:rPr>
                <w:sz w:val="29"/>
              </w:rPr>
            </w:r>
            <w:r/>
          </w:p>
          <w:p>
            <w:pPr>
              <w:pStyle w:val="1330"/>
              <w:ind w:right="4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1125</w:t>
            </w:r>
            <w:r/>
          </w:p>
        </w:tc>
      </w:tr>
      <w:tr>
        <w:trPr>
          <w:trHeight w:val="98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50" w:right="1067"/>
              <w:spacing w:before="120" w:line="292" w:lineRule="auto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3.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Организационный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раздел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основной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образовательной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программы</w:t>
            </w:r>
            <w:r>
              <w:rPr>
                <w:color w:val="231f20"/>
                <w:spacing w:val="1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основного</w:t>
            </w:r>
            <w:r>
              <w:rPr>
                <w:color w:val="231f20"/>
                <w:spacing w:val="1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общего</w:t>
            </w:r>
            <w:r/>
          </w:p>
          <w:p>
            <w:pPr>
              <w:pStyle w:val="1330"/>
              <w:ind w:left="50"/>
              <w:spacing w:line="229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образования</w:t>
            </w:r>
            <w:r>
              <w:rPr>
                <w:color w:val="231f20"/>
                <w:spacing w:val="5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</w:pPr>
            <w:r/>
            <w:r/>
          </w:p>
          <w:p>
            <w:pPr>
              <w:pStyle w:val="1330"/>
            </w:pPr>
            <w:r/>
            <w:r/>
          </w:p>
          <w:p>
            <w:pPr>
              <w:pStyle w:val="1330"/>
              <w:ind w:right="49"/>
              <w:jc w:val="right"/>
              <w:spacing w:before="174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1127</w:t>
            </w:r>
            <w:r/>
          </w:p>
        </w:tc>
      </w:tr>
      <w:tr>
        <w:trPr>
          <w:trHeight w:val="64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276"/>
              <w:spacing w:before="6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3.1.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 учебный план программы</w:t>
            </w:r>
            <w:r/>
          </w:p>
          <w:p>
            <w:pPr>
              <w:pStyle w:val="1330"/>
              <w:ind w:left="276"/>
              <w:spacing w:before="5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основного</w:t>
            </w:r>
            <w:r>
              <w:rPr>
                <w:color w:val="231f20"/>
                <w:spacing w:val="-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общего</w:t>
            </w:r>
            <w:r>
              <w:rPr>
                <w:color w:val="231f20"/>
                <w:spacing w:val="-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образования</w:t>
            </w:r>
            <w:r>
              <w:rPr>
                <w:color w:val="231f20"/>
                <w:spacing w:val="4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1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7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</w:r>
            <w:r/>
          </w:p>
          <w:p>
            <w:pPr>
              <w:pStyle w:val="1330"/>
              <w:ind w:right="4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—</w:t>
            </w:r>
            <w:r/>
          </w:p>
        </w:tc>
      </w:tr>
      <w:tr>
        <w:trPr>
          <w:trHeight w:val="36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right="88"/>
              <w:spacing w:before="60"/>
              <w:rPr>
                <w:sz w:val="20"/>
              </w:rPr>
            </w:pPr>
            <w:r>
              <w:rPr>
                <w:color w:val="231f20"/>
                <w:sz w:val="20"/>
                <w:lang w:val="ru-RU"/>
              </w:rPr>
              <w:t xml:space="preserve">        </w:t>
            </w:r>
            <w:r>
              <w:rPr>
                <w:color w:val="231f20"/>
                <w:sz w:val="20"/>
              </w:rPr>
              <w:t xml:space="preserve">3.2.</w:t>
            </w:r>
            <w:r>
              <w:rPr>
                <w:color w:val="231f20"/>
                <w:spacing w:val="5"/>
                <w:sz w:val="20"/>
              </w:rPr>
              <w:t xml:space="preserve"> 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план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внеурочной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деятельности</w:t>
            </w:r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ind w:right="49"/>
              <w:jc w:val="right"/>
              <w:spacing w:before="60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1142</w:t>
            </w:r>
            <w:r/>
          </w:p>
        </w:tc>
      </w:tr>
      <w:tr>
        <w:trPr>
          <w:trHeight w:val="64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503"/>
              <w:spacing w:before="6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3.2.1.</w:t>
            </w:r>
            <w:r>
              <w:rPr>
                <w:color w:val="231f20"/>
                <w:spacing w:val="3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годовой</w:t>
            </w:r>
            <w:r>
              <w:rPr>
                <w:color w:val="231f20"/>
                <w:spacing w:val="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календарный</w:t>
            </w:r>
            <w:r>
              <w:rPr>
                <w:color w:val="231f20"/>
                <w:spacing w:val="5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учебный</w:t>
            </w:r>
            <w:r/>
          </w:p>
          <w:p>
            <w:pPr>
              <w:pStyle w:val="1330"/>
              <w:ind w:left="503"/>
              <w:spacing w:before="5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график</w:t>
            </w:r>
            <w:r>
              <w:rPr>
                <w:color w:val="231f20"/>
                <w:spacing w:val="1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7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</w:r>
            <w:r/>
          </w:p>
          <w:p>
            <w:pPr>
              <w:pStyle w:val="1330"/>
              <w:ind w:right="49"/>
              <w:jc w:val="right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—</w:t>
            </w:r>
            <w:r/>
          </w:p>
        </w:tc>
      </w:tr>
      <w:tr>
        <w:trPr>
          <w:trHeight w:val="644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503"/>
              <w:spacing w:before="60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3.2.2.</w:t>
            </w:r>
            <w:r>
              <w:rPr>
                <w:color w:val="231f20"/>
                <w:spacing w:val="26"/>
                <w:sz w:val="20"/>
                <w:lang w:val="ru-RU"/>
              </w:rPr>
              <w:t xml:space="preserve"> </w:t>
            </w:r>
            <w:r>
              <w:rPr>
                <w:color w:val="231f20"/>
                <w:spacing w:val="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план</w:t>
            </w:r>
            <w:r>
              <w:rPr>
                <w:color w:val="231f20"/>
                <w:spacing w:val="2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внеурочной</w:t>
            </w:r>
            <w:r/>
          </w:p>
          <w:p>
            <w:pPr>
              <w:pStyle w:val="1330"/>
              <w:ind w:left="503"/>
              <w:spacing w:before="50"/>
              <w:rPr>
                <w:sz w:val="20"/>
              </w:rPr>
            </w:pPr>
            <w:r>
              <w:rPr>
                <w:color w:val="231f20"/>
                <w:sz w:val="20"/>
                <w:lang w:val="ru-RU"/>
              </w:rPr>
              <w:t xml:space="preserve">деятельности</w:t>
            </w:r>
            <w:r>
              <w:rPr>
                <w:color w:val="231f20"/>
                <w:spacing w:val="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3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>
              <w:rPr>
                <w:color w:val="231f20"/>
                <w:spacing w:val="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7"/>
              <w:rPr>
                <w:sz w:val="29"/>
              </w:rPr>
            </w:pPr>
            <w:r>
              <w:rPr>
                <w:sz w:val="29"/>
              </w:rPr>
            </w:r>
            <w:r/>
          </w:p>
          <w:p>
            <w:pPr>
              <w:pStyle w:val="1330"/>
              <w:ind w:right="49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1143</w:t>
            </w:r>
            <w:r/>
          </w:p>
        </w:tc>
      </w:tr>
      <w:tr>
        <w:trPr>
          <w:trHeight w:val="575"/>
        </w:trPr>
        <w:tc>
          <w:tcPr>
            <w:gridSpan w:val="2"/>
            <w:tcW w:w="5832" w:type="dxa"/>
            <w:textDirection w:val="lrTb"/>
            <w:noWrap w:val="false"/>
          </w:tcPr>
          <w:p>
            <w:pPr>
              <w:pStyle w:val="1330"/>
              <w:ind w:left="276"/>
              <w:spacing w:line="280" w:lineRule="atLeast"/>
              <w:rPr>
                <w:sz w:val="20"/>
                <w:lang w:val="ru-RU"/>
              </w:rPr>
            </w:pPr>
            <w:r>
              <w:rPr>
                <w:color w:val="231f20"/>
                <w:sz w:val="20"/>
                <w:lang w:val="ru-RU"/>
              </w:rPr>
              <w:t xml:space="preserve">3.3.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 календарный план воспитательной</w:t>
            </w:r>
            <w:r>
              <w:rPr>
                <w:color w:val="231f20"/>
                <w:spacing w:val="1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работы</w:t>
            </w:r>
            <w:r>
              <w:rPr>
                <w:color w:val="231f20"/>
                <w:spacing w:val="30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7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>
              <w:rPr>
                <w:color w:val="231f20"/>
                <w:spacing w:val="28"/>
                <w:sz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lang w:val="ru-RU"/>
              </w:rPr>
              <w:t xml:space="preserve">.</w:t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pStyle w:val="1330"/>
              <w:spacing w:before="7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</w:r>
            <w:r/>
          </w:p>
          <w:p>
            <w:pPr>
              <w:pStyle w:val="1330"/>
              <w:ind w:right="49"/>
              <w:jc w:val="right"/>
              <w:spacing w:line="215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11</w:t>
            </w:r>
            <w:r>
              <w:rPr>
                <w:color w:val="231f20"/>
                <w:sz w:val="20"/>
                <w:lang w:val="ru-RU"/>
              </w:rPr>
              <w:t xml:space="preserve">55</w:t>
            </w:r>
            <w:r/>
          </w:p>
        </w:tc>
      </w:tr>
    </w:tbl>
    <w:p>
      <w:pPr>
        <w:pStyle w:val="1329"/>
        <w:numPr>
          <w:ilvl w:val="1"/>
          <w:numId w:val="7"/>
        </w:numPr>
        <w:ind w:right="1634" w:firstLine="0"/>
        <w:spacing w:before="70" w:line="292" w:lineRule="auto"/>
        <w:tabs>
          <w:tab w:val="left" w:pos="866" w:leader="none"/>
        </w:tabs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Характеристика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условий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реализации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основной</w:t>
      </w:r>
      <w:r>
        <w:rPr>
          <w:color w:val="231f20"/>
          <w:spacing w:val="1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образовательной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программы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основного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общего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образования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соответствии</w:t>
      </w:r>
      <w:r/>
    </w:p>
    <w:p>
      <w:pPr>
        <w:pStyle w:val="1317"/>
        <w:ind w:left="383" w:right="0" w:firstLine="0"/>
        <w:jc w:val="left"/>
        <w:spacing w:line="228" w:lineRule="exact"/>
        <w:tabs>
          <w:tab w:val="right" w:pos="6506" w:leader="dot"/>
        </w:tabs>
      </w:pPr>
      <w:r>
        <w:rPr>
          <w:color w:val="231f20"/>
        </w:rPr>
        <w:t xml:space="preserve">с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требованиями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 xml:space="preserve">ФГОС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ООО</w:t>
      </w:r>
      <w:r>
        <w:rPr>
          <w:color w:val="231f20"/>
        </w:rPr>
        <w:tab/>
        <w:t xml:space="preserve">116</w:t>
      </w:r>
      <w:r>
        <w:rPr>
          <w:color w:val="231f20"/>
          <w:lang w:val="ru-RU"/>
        </w:rPr>
        <w:t xml:space="preserve">8</w:t>
      </w:r>
      <w:r/>
    </w:p>
    <w:p>
      <w:pPr>
        <w:pStyle w:val="1329"/>
        <w:numPr>
          <w:ilvl w:val="2"/>
          <w:numId w:val="7"/>
        </w:numPr>
        <w:ind w:right="1251" w:firstLine="0"/>
        <w:spacing w:before="135" w:line="292" w:lineRule="auto"/>
        <w:tabs>
          <w:tab w:val="left" w:pos="1283" w:leader="none"/>
        </w:tabs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Описание</w:t>
      </w:r>
      <w:r>
        <w:rPr>
          <w:color w:val="231f20"/>
          <w:spacing w:val="3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кадровых</w:t>
      </w:r>
      <w:r>
        <w:rPr>
          <w:color w:val="231f20"/>
          <w:spacing w:val="3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условий</w:t>
      </w:r>
      <w:r>
        <w:rPr>
          <w:color w:val="231f20"/>
          <w:spacing w:val="3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реализации</w:t>
      </w:r>
      <w:r>
        <w:rPr>
          <w:color w:val="231f20"/>
          <w:spacing w:val="-5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основной</w:t>
      </w:r>
      <w:r>
        <w:rPr>
          <w:color w:val="231f20"/>
          <w:spacing w:val="1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образовательной</w:t>
      </w:r>
      <w:r>
        <w:rPr>
          <w:color w:val="231f20"/>
          <w:spacing w:val="1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программы</w:t>
      </w:r>
      <w:r/>
    </w:p>
    <w:p>
      <w:pPr>
        <w:pStyle w:val="1317"/>
        <w:ind w:left="610" w:right="0" w:firstLine="0"/>
        <w:jc w:val="left"/>
        <w:spacing w:line="229" w:lineRule="exact"/>
        <w:tabs>
          <w:tab w:val="right" w:pos="6506" w:leader="dot"/>
        </w:tabs>
      </w:pPr>
      <w:r>
        <w:rPr>
          <w:color w:val="231f20"/>
        </w:rPr>
        <w:t xml:space="preserve">основного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общего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образования</w:t>
      </w:r>
      <w:r>
        <w:rPr>
          <w:color w:val="231f20"/>
        </w:rPr>
        <w:tab/>
        <w:t xml:space="preserve">11</w:t>
      </w:r>
      <w:r>
        <w:rPr>
          <w:color w:val="231f20"/>
          <w:lang w:val="ru-RU"/>
        </w:rPr>
        <w:t xml:space="preserve">80</w:t>
      </w:r>
      <w:r/>
    </w:p>
    <w:p>
      <w:pPr>
        <w:pStyle w:val="1329"/>
        <w:numPr>
          <w:ilvl w:val="2"/>
          <w:numId w:val="7"/>
        </w:numPr>
        <w:ind w:right="1278" w:firstLine="0"/>
        <w:spacing w:before="135" w:line="292" w:lineRule="auto"/>
        <w:tabs>
          <w:tab w:val="left" w:pos="1283" w:leader="none"/>
        </w:tabs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Описание</w:t>
      </w:r>
      <w:r>
        <w:rPr>
          <w:color w:val="231f20"/>
          <w:spacing w:val="1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психолого-педагогических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условий</w:t>
      </w:r>
      <w:r>
        <w:rPr>
          <w:color w:val="231f20"/>
          <w:spacing w:val="2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реализации</w:t>
      </w:r>
      <w:r>
        <w:rPr>
          <w:color w:val="231f20"/>
          <w:spacing w:val="2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основной</w:t>
      </w:r>
      <w:r>
        <w:rPr>
          <w:color w:val="231f20"/>
          <w:spacing w:val="2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образовательной</w:t>
      </w:r>
      <w:r/>
    </w:p>
    <w:p>
      <w:pPr>
        <w:pStyle w:val="1317"/>
        <w:ind w:left="610" w:right="0" w:firstLine="0"/>
        <w:jc w:val="left"/>
        <w:spacing w:line="229" w:lineRule="exact"/>
        <w:tabs>
          <w:tab w:val="right" w:pos="6506" w:leader="dot"/>
        </w:tabs>
      </w:pPr>
      <w:r>
        <w:rPr>
          <w:color w:val="231f20"/>
        </w:rPr>
        <w:t xml:space="preserve">программы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основного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общего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 xml:space="preserve">образования</w:t>
      </w:r>
      <w:r>
        <w:rPr>
          <w:color w:val="231f20"/>
        </w:rPr>
        <w:tab/>
        <w:t xml:space="preserve">11</w:t>
      </w:r>
      <w:r>
        <w:rPr>
          <w:color w:val="231f20"/>
          <w:lang w:val="ru-RU"/>
        </w:rPr>
        <w:t xml:space="preserve">85</w:t>
      </w:r>
      <w:r/>
    </w:p>
    <w:p>
      <w:pPr>
        <w:pStyle w:val="1329"/>
        <w:numPr>
          <w:ilvl w:val="2"/>
          <w:numId w:val="7"/>
        </w:numPr>
        <w:ind w:right="951" w:firstLine="0"/>
        <w:spacing w:before="135" w:line="292" w:lineRule="auto"/>
        <w:tabs>
          <w:tab w:val="left" w:pos="1283" w:leader="none"/>
        </w:tabs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Финансово-экономические</w:t>
      </w:r>
      <w:r>
        <w:rPr>
          <w:color w:val="231f20"/>
          <w:spacing w:val="1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условия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реализации</w:t>
      </w:r>
      <w:r>
        <w:rPr>
          <w:color w:val="231f20"/>
          <w:spacing w:val="3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основной</w:t>
      </w:r>
      <w:r>
        <w:rPr>
          <w:color w:val="231f20"/>
          <w:spacing w:val="3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образовательной</w:t>
      </w:r>
      <w:r>
        <w:rPr>
          <w:color w:val="231f20"/>
          <w:spacing w:val="3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программы</w:t>
      </w:r>
      <w:r/>
    </w:p>
    <w:p>
      <w:pPr>
        <w:pStyle w:val="1317"/>
        <w:ind w:left="610" w:right="0" w:firstLine="0"/>
        <w:jc w:val="left"/>
        <w:spacing w:line="229" w:lineRule="exact"/>
        <w:tabs>
          <w:tab w:val="right" w:pos="6506" w:leader="dot"/>
        </w:tabs>
      </w:pPr>
      <w:r>
        <w:rPr>
          <w:color w:val="231f20"/>
        </w:rPr>
        <w:t xml:space="preserve">основного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общего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образования</w:t>
      </w:r>
      <w:r>
        <w:rPr>
          <w:color w:val="231f20"/>
        </w:rPr>
        <w:tab/>
        <w:t xml:space="preserve">118</w:t>
      </w:r>
      <w:r>
        <w:rPr>
          <w:color w:val="231f20"/>
          <w:lang w:val="ru-RU"/>
        </w:rPr>
        <w:t xml:space="preserve">7</w:t>
      </w:r>
      <w:r/>
    </w:p>
    <w:p>
      <w:pPr>
        <w:spacing w:line="229" w:lineRule="exact"/>
        <w:sectPr>
          <w:footerReference w:type="default" r:id="rId9"/>
          <w:footerReference w:type="even" r:id="rId10"/>
          <w:footnotePr/>
          <w:endnotePr/>
          <w:type w:val="nextPage"/>
          <w:pgSz w:w="7830" w:h="12020" w:orient="portrait"/>
          <w:pgMar w:top="620" w:right="580" w:bottom="900" w:left="580" w:header="0" w:footer="709" w:gutter="0"/>
          <w:cols w:num="1" w:sep="0" w:space="720" w:equalWidth="1"/>
          <w:docGrid w:linePitch="360"/>
        </w:sectPr>
      </w:pPr>
      <w:r/>
      <w:r/>
    </w:p>
    <w:p>
      <w:pPr>
        <w:pStyle w:val="1329"/>
        <w:numPr>
          <w:ilvl w:val="0"/>
          <w:numId w:val="6"/>
        </w:numPr>
        <w:ind w:right="1676" w:firstLine="0"/>
        <w:spacing w:before="117" w:line="204" w:lineRule="auto"/>
        <w:tabs>
          <w:tab w:val="left" w:pos="482" w:leader="none"/>
        </w:tabs>
        <w:rPr>
          <w:rFonts w:ascii="Calibri" w:hAnsi="Calibri"/>
          <w:sz w:val="24"/>
          <w:lang w:val="ru-RU"/>
        </w:rPr>
      </w:pPr>
      <w:r>
        <w:rPr>
          <w:rFonts w:ascii="Calibri" w:hAnsi="Calibri"/>
          <w:color w:val="231f20"/>
          <w:sz w:val="24"/>
          <w:lang w:val="ru-RU"/>
        </w:rPr>
        <w:t xml:space="preserve">ЦЕЛЕВОЙ</w:t>
      </w:r>
      <w:r>
        <w:rPr>
          <w:rFonts w:ascii="Calibri" w:hAnsi="Calibri"/>
          <w:color w:val="231f20"/>
          <w:spacing w:val="13"/>
          <w:sz w:val="24"/>
          <w:lang w:val="ru-RU"/>
        </w:rPr>
        <w:t xml:space="preserve"> </w:t>
      </w:r>
      <w:r>
        <w:rPr>
          <w:rFonts w:ascii="Calibri" w:hAnsi="Calibri"/>
          <w:color w:val="231f20"/>
          <w:sz w:val="24"/>
          <w:lang w:val="ru-RU"/>
        </w:rPr>
        <w:t xml:space="preserve">РАЗДЕЛ</w:t>
      </w:r>
      <w:r>
        <w:rPr>
          <w:rFonts w:ascii="Calibri" w:hAnsi="Calibri"/>
          <w:color w:val="231f20"/>
          <w:spacing w:val="13"/>
          <w:sz w:val="24"/>
          <w:lang w:val="ru-RU"/>
        </w:rPr>
        <w:t xml:space="preserve">  </w:t>
      </w:r>
      <w:r>
        <w:rPr>
          <w:rFonts w:ascii="Calibri" w:hAnsi="Calibri"/>
          <w:color w:val="231f20"/>
          <w:sz w:val="24"/>
          <w:lang w:val="ru-RU"/>
        </w:rPr>
        <w:t xml:space="preserve">ОСНОВНОЙ</w:t>
      </w:r>
      <w:r>
        <w:rPr>
          <w:rFonts w:ascii="Calibri" w:hAnsi="Calibri"/>
          <w:color w:val="231f20"/>
          <w:spacing w:val="-51"/>
          <w:sz w:val="24"/>
          <w:lang w:val="ru-RU"/>
        </w:rPr>
        <w:t xml:space="preserve"> </w:t>
      </w:r>
      <w:r>
        <w:rPr>
          <w:rFonts w:ascii="Calibri" w:hAnsi="Calibri"/>
          <w:color w:val="231f20"/>
          <w:sz w:val="24"/>
          <w:lang w:val="ru-RU"/>
        </w:rPr>
        <w:t xml:space="preserve">ОБРАЗОВАТЕЛЬНОЙ</w:t>
      </w:r>
      <w:r>
        <w:rPr>
          <w:rFonts w:ascii="Calibri" w:hAnsi="Calibri"/>
          <w:color w:val="231f20"/>
          <w:spacing w:val="27"/>
          <w:sz w:val="24"/>
          <w:lang w:val="ru-RU"/>
        </w:rPr>
        <w:t xml:space="preserve"> </w:t>
      </w:r>
      <w:r>
        <w:rPr>
          <w:rFonts w:ascii="Calibri" w:hAnsi="Calibri"/>
          <w:color w:val="231f20"/>
          <w:sz w:val="24"/>
          <w:lang w:val="ru-RU"/>
        </w:rPr>
        <w:t xml:space="preserve">ПРОГРАММЫ</w:t>
      </w:r>
      <w:r/>
    </w:p>
    <w:p>
      <w:pPr>
        <w:ind w:left="158"/>
        <w:spacing w:line="256" w:lineRule="exact"/>
        <w:rPr>
          <w:rFonts w:ascii="Calibri" w:hAnsi="Calibri"/>
          <w:sz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06336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188595</wp:posOffset>
                </wp:positionV>
                <wp:extent cx="4032250" cy="1270"/>
                <wp:effectExtent l="0" t="0" r="0" b="0"/>
                <wp:wrapTopAndBottom/>
                <wp:docPr id="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+- gd1 6350 0"/>
                            <a:gd name="gd4" fmla="+- gd2 0 0"/>
                            <a:gd name="gd5" fmla="*/ w 0 6350"/>
                            <a:gd name="gd6" fmla="*/ h 0 1"/>
                            <a:gd name="gd7" fmla="*/ w 21600 6350"/>
                            <a:gd name="gd8" fmla="*/ h 21600 1"/>
                          </a:gdLst>
                          <a:ahLst/>
                          <a:cxnLst/>
                          <a:rect l="gd5" t="gd6" r="gd7" b="gd8"/>
                          <a:pathLst>
                            <a:path w="6350" h="1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  <a:path w="6350" h="1" fill="norm" stroke="1" extrusionOk="0"/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7" style="position:absolute;z-index:-235406336;o:allowoverlap:true;o:allowincell:true;mso-position-horizontal-relative:page;margin-left:36.9pt;mso-position-horizontal:absolute;mso-position-vertical-relative:text;margin-top:14.8pt;mso-position-vertical:absolute;width:317.5pt;height:0.1pt;mso-wrap-distance-left:0.0pt;mso-wrap-distance-top:0.0pt;mso-wrap-distance-right:0.0pt;mso-wrap-distance-bottom:0.0pt;visibility:visible;" path="m0,0l100000,0ee" coordsize="100000,100000" filled="f" strokecolor="#231F20" strokeweight="0.50pt">
                <v:path textboxrect="0,0,340157,-2147483648"/>
                <w10:wrap type="topAndBottom"/>
              </v:shape>
            </w:pict>
          </mc:Fallback>
        </mc:AlternateContent>
      </w:r>
      <w:r>
        <w:rPr>
          <w:rFonts w:ascii="Calibri" w:hAnsi="Calibri"/>
          <w:color w:val="231f20"/>
          <w:sz w:val="24"/>
        </w:rPr>
        <w:t xml:space="preserve">ОСНОВНОГО</w:t>
      </w:r>
      <w:r>
        <w:rPr>
          <w:rFonts w:ascii="Calibri" w:hAnsi="Calibri"/>
          <w:color w:val="231f20"/>
          <w:spacing w:val="17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 xml:space="preserve">ОБЩЕГО</w:t>
      </w:r>
      <w:r>
        <w:rPr>
          <w:rFonts w:ascii="Calibri" w:hAnsi="Calibri"/>
          <w:color w:val="231f20"/>
          <w:spacing w:val="18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 xml:space="preserve">ОБРАЗОВАНИЯ</w:t>
      </w:r>
      <w:r/>
    </w:p>
    <w:p>
      <w:pPr>
        <w:pStyle w:val="1323"/>
        <w:numPr>
          <w:ilvl w:val="1"/>
          <w:numId w:val="6"/>
        </w:numPr>
        <w:spacing w:before="219"/>
        <w:tabs>
          <w:tab w:val="left" w:pos="601" w:leader="none"/>
        </w:tabs>
      </w:pPr>
      <w:r>
        <w:rPr>
          <w:color w:val="231f20"/>
        </w:rPr>
        <w:t xml:space="preserve">ПОЯСНИТЕЛЬНАЯ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 xml:space="preserve">ЗАПИСКА</w:t>
      </w:r>
      <w:r/>
    </w:p>
    <w:p>
      <w:pPr>
        <w:pStyle w:val="1324"/>
        <w:numPr>
          <w:ilvl w:val="2"/>
          <w:numId w:val="6"/>
        </w:numPr>
        <w:ind w:right="287" w:firstLine="0"/>
        <w:spacing w:before="126" w:line="216" w:lineRule="auto"/>
        <w:tabs>
          <w:tab w:val="left" w:pos="794" w:leader="none"/>
        </w:tabs>
        <w:rPr>
          <w:lang w:val="ru-RU"/>
        </w:rPr>
      </w:pPr>
      <w:r>
        <w:rPr>
          <w:color w:val="231f20"/>
          <w:lang w:val="ru-RU"/>
        </w:rPr>
        <w:t xml:space="preserve">Цели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реализации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>
        <w:rPr>
          <w:color w:val="231f20"/>
          <w:spacing w:val="-47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/>
    </w:p>
    <w:p>
      <w:pPr>
        <w:pStyle w:val="1317"/>
        <w:spacing w:before="64" w:line="254" w:lineRule="auto"/>
        <w:rPr>
          <w:lang w:val="ru-RU"/>
        </w:rPr>
      </w:pPr>
      <w:r>
        <w:rPr>
          <w:color w:val="231f20"/>
          <w:lang w:val="ru-RU"/>
        </w:rPr>
        <w:t xml:space="preserve">Согласно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«Об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Федерации»</w:t>
      </w:r>
      <w:r>
        <w:rPr>
          <w:color w:val="231f20"/>
          <w:spacing w:val="1"/>
          <w:lang w:val="ru-RU"/>
        </w:rPr>
        <w:t xml:space="preserve"> </w:t>
      </w:r>
      <w:r>
        <w:rPr>
          <w:i/>
          <w:color w:val="231f20"/>
          <w:lang w:val="ru-RU"/>
        </w:rPr>
        <w:t xml:space="preserve">основное</w:t>
      </w:r>
      <w:r>
        <w:rPr>
          <w:i/>
          <w:color w:val="231f20"/>
          <w:spacing w:val="1"/>
          <w:lang w:val="ru-RU"/>
        </w:rPr>
        <w:t xml:space="preserve"> </w:t>
      </w:r>
      <w:r>
        <w:rPr>
          <w:i/>
          <w:color w:val="231f20"/>
          <w:lang w:val="ru-RU"/>
        </w:rPr>
        <w:t xml:space="preserve">общее</w:t>
      </w:r>
      <w:r>
        <w:rPr>
          <w:i/>
          <w:color w:val="231f20"/>
          <w:spacing w:val="1"/>
          <w:lang w:val="ru-RU"/>
        </w:rPr>
        <w:t xml:space="preserve"> </w:t>
      </w:r>
      <w:r>
        <w:rPr>
          <w:i/>
          <w:color w:val="231f20"/>
          <w:lang w:val="ru-RU"/>
        </w:rPr>
        <w:t xml:space="preserve">образование</w:t>
      </w:r>
      <w:r>
        <w:rPr>
          <w:i/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является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необходимым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уровнем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образования. Оно направлено на становление и формирование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личности обучающегося (формирование нравственных убежде-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ний, эстетического вкуса и здорового образа жизни, высокой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культуры межличностного и межэтнического общения, овладе-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ние основами наук, государственным языком Российской Фе-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дерации,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навыками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умственного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физического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труда,  разви-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склонностей,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интересов,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способностей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самоопределению).</w:t>
      </w:r>
      <w:r/>
    </w:p>
    <w:p>
      <w:pPr>
        <w:pStyle w:val="131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Достижение поставленных целей при разработке и </w:t>
      </w:r>
      <w:r>
        <w:rPr>
          <w:color w:val="231f20"/>
          <w:lang w:val="ru-RU"/>
        </w:rPr>
        <w:t xml:space="preserve">реализ</w:t>
      </w:r>
      <w:r>
        <w:rPr>
          <w:color w:val="231f20"/>
          <w:lang w:val="ru-RU"/>
        </w:rPr>
        <w:t xml:space="preserve">ации</w:t>
      </w:r>
      <w:r>
        <w:rPr>
          <w:color w:val="231f20"/>
          <w:lang w:val="ru-RU"/>
        </w:rPr>
        <w:t xml:space="preserve"> образовательной организацией основной 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 предусматривает решение следующих основных задач: обеспечение соответствия основной образовательной программы требованиям Федерального государственного образова</w:t>
      </w:r>
      <w:r>
        <w:rPr>
          <w:color w:val="231f20"/>
          <w:lang w:val="ru-RU"/>
        </w:rPr>
        <w:t xml:space="preserve">тельного стандарта основного общего образования (ФГОС ООО);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обеспечение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преемственности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начального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общего,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общего, среднего общего образования; обеспечение доступности получения качественного основного общего образования,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достижение планируемых результатов освоения основной обра-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зовательной программы основного общего образования всеми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обучающимися,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детьми-инвалидами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детьми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ОВЗ; реализацию программы воспитания, обеспечение индиви-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дуализированного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психолого-педагогического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сопровождения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каждого обучающегося, формированию образовательного бази-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са, основанного не только на знаниях, но и на соответствующем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культурном уровне развития личности, созданию необходимых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условий для ее самореализации; обеспечение эффективного со-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четания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внеурочных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занятий, взаимодействия всех участников образовательных от-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ношений;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взаимодействие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реализации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ными партнерами; выявление и развитие способностей обуча-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ющихся,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детей,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проявивших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выдающиеся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способ-</w:t>
      </w:r>
      <w:r/>
    </w:p>
    <w:p>
      <w:pPr>
        <w:pStyle w:val="1317"/>
        <w:ind w:left="157" w:firstLine="0"/>
        <w:spacing w:before="70" w:line="254" w:lineRule="auto"/>
        <w:rPr>
          <w:lang w:val="ru-RU"/>
        </w:rPr>
      </w:pPr>
      <w:r>
        <w:rPr>
          <w:color w:val="231f20"/>
          <w:lang w:val="ru-RU"/>
        </w:rPr>
        <w:t xml:space="preserve">н</w:t>
      </w:r>
      <w:r>
        <w:rPr>
          <w:color w:val="231f20"/>
          <w:lang w:val="ru-RU"/>
        </w:rPr>
        <w:t xml:space="preserve">ости, детей с ОВЗ и инвалидов, их интересов через систему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клубов, секций, студий и кружков, общественно полезную де-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ятельность, в том числе с использованием возможностей обра-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зовательных организаций дополнительного образования; орга-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низацию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интеллектуальных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творческих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соревнований,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научно-технического творчества, проектной и учебно-исследо-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вательской деятельности; участие обучающихся, их родителей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(законных представителей), педагогических работников и об-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щественности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проектировании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развитии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внутришкольной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социальной среды, школьного уклада; включение обучающих-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ся в процессы познания и преобразования внешкольной соци-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альной среды (населенного пункта, района, города) для приоб-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ретения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опыта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реального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управления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действия;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социальное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учебно-исследовательское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проектирование,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профессиональ-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ная ориентация обучающихся при поддержке педагогов, пси-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хологов,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педагогов,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сотрудничество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базовыми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предприятиями,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организациями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профессионального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ния, центрами профессиональной работы; сохранение и укре-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пление физического, психологического и социального здоровья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обучающихся,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обеспечение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безопасности.</w:t>
      </w:r>
      <w:r/>
    </w:p>
    <w:p>
      <w:pPr>
        <w:pStyle w:val="1317"/>
        <w:ind w:left="383" w:right="0" w:firstLine="0"/>
        <w:spacing w:line="210" w:lineRule="exact"/>
        <w:rPr>
          <w:lang w:val="ru-RU"/>
        </w:rPr>
      </w:pPr>
      <w:r>
        <w:rPr>
          <w:color w:val="231f20"/>
          <w:lang w:val="ru-RU"/>
        </w:rPr>
        <w:t xml:space="preserve">Обучающиеся,</w:t>
      </w:r>
      <w:r>
        <w:rPr>
          <w:color w:val="231f20"/>
          <w:spacing w:val="55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55"/>
          <w:lang w:val="ru-RU"/>
        </w:rPr>
        <w:t xml:space="preserve"> </w:t>
      </w:r>
      <w:r>
        <w:rPr>
          <w:color w:val="231f20"/>
          <w:lang w:val="ru-RU"/>
        </w:rPr>
        <w:t xml:space="preserve">освоившие</w:t>
      </w:r>
      <w:r>
        <w:rPr>
          <w:color w:val="231f20"/>
          <w:spacing w:val="55"/>
          <w:lang w:val="ru-RU"/>
        </w:rPr>
        <w:t xml:space="preserve"> </w:t>
      </w:r>
      <w:r>
        <w:rPr>
          <w:color w:val="231f20"/>
          <w:lang w:val="ru-RU"/>
        </w:rPr>
        <w:t xml:space="preserve">программу</w:t>
      </w:r>
      <w:r>
        <w:rPr>
          <w:color w:val="231f20"/>
          <w:spacing w:val="55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/>
    </w:p>
    <w:p>
      <w:pPr>
        <w:pStyle w:val="1317"/>
        <w:ind w:left="157" w:right="155" w:firstLine="0"/>
        <w:spacing w:before="13" w:line="254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образования,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допускаются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обучению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следующих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уров-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нях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образования.</w:t>
      </w:r>
      <w:r/>
    </w:p>
    <w:p>
      <w:pPr>
        <w:pStyle w:val="1317"/>
        <w:ind w:left="157" w:right="153"/>
        <w:spacing w:line="254" w:lineRule="auto"/>
        <w:rPr>
          <w:lang w:val="ru-RU"/>
        </w:rPr>
      </w:pPr>
      <w:r>
        <w:rPr>
          <w:i/>
          <w:color w:val="231f20"/>
          <w:lang w:val="ru-RU"/>
        </w:rPr>
        <w:t xml:space="preserve">Основная образовательная программа основного общего об-</w:t>
      </w:r>
      <w:r>
        <w:rPr>
          <w:i/>
          <w:color w:val="231f20"/>
          <w:spacing w:val="1"/>
          <w:lang w:val="ru-RU"/>
        </w:rPr>
        <w:t xml:space="preserve"> </w:t>
      </w:r>
      <w:r>
        <w:rPr>
          <w:i/>
          <w:color w:val="231f20"/>
          <w:lang w:val="ru-RU"/>
        </w:rPr>
        <w:t xml:space="preserve">разования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является основным документом, определяющим содержание общего образования, а также регламентирующим образовательную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единстве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урочной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внеурочной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учете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установленного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ФГОС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соотношения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обязательной части программы и части, формируемой участниками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образовательного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процесса.</w:t>
      </w:r>
      <w:r/>
    </w:p>
    <w:p>
      <w:pPr>
        <w:pStyle w:val="1324"/>
        <w:numPr>
          <w:ilvl w:val="2"/>
          <w:numId w:val="6"/>
        </w:numPr>
        <w:ind w:right="741" w:firstLine="0"/>
        <w:spacing w:before="169" w:line="216" w:lineRule="auto"/>
        <w:tabs>
          <w:tab w:val="left" w:pos="796" w:leader="none"/>
        </w:tabs>
        <w:rPr>
          <w:lang w:val="ru-RU"/>
        </w:rPr>
      </w:pPr>
      <w:r>
        <w:rPr>
          <w:color w:val="231f20"/>
          <w:lang w:val="ru-RU"/>
        </w:rPr>
        <w:t xml:space="preserve">Принципы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механизмы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реализации</w:t>
      </w:r>
      <w:r>
        <w:rPr>
          <w:color w:val="231f20"/>
          <w:spacing w:val="-47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/>
    </w:p>
    <w:p>
      <w:pPr>
        <w:pStyle w:val="1317"/>
        <w:spacing w:before="65" w:line="254" w:lineRule="auto"/>
        <w:rPr>
          <w:lang w:val="ru-RU"/>
        </w:rPr>
      </w:pPr>
      <w:r>
        <w:rPr>
          <w:color w:val="231f20"/>
          <w:lang w:val="ru-RU"/>
        </w:rPr>
        <w:t xml:space="preserve">В основе разработки основной образовательной программы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 общего образования лежат следующие принципы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подходы:</w:t>
      </w:r>
      <w:r/>
    </w:p>
    <w:p>
      <w:pPr>
        <w:pStyle w:val="1317"/>
        <w:ind w:left="383" w:right="156" w:hanging="142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системно-деятельностный подход, предполагающий ориента-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цию на результаты обучения, на развитие его активной учеб-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но-познавательной деятельности на основе освоения универ-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сальных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действий,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познания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освоения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мира</w:t>
      </w:r>
      <w:r/>
    </w:p>
    <w:p>
      <w:pPr>
        <w:spacing w:line="254" w:lineRule="auto"/>
        <w:rPr>
          <w:lang w:val="ru-RU"/>
        </w:rPr>
        <w:sectPr>
          <w:footnotePr/>
          <w:endnotePr/>
          <w:type w:val="nextPage"/>
          <w:pgSz w:w="7830" w:h="12020" w:orient="portrait"/>
          <w:pgMar w:top="620" w:right="580" w:bottom="900" w:left="580" w:header="0" w:footer="709" w:gutter="0"/>
          <w:cols w:num="1" w:sep="0" w:space="720" w:equalWidth="1"/>
          <w:docGrid w:linePitch="360"/>
        </w:sectPr>
      </w:pPr>
      <w:r>
        <w:rPr>
          <w:lang w:val="ru-RU"/>
        </w:rPr>
      </w:r>
      <w:r/>
    </w:p>
    <w:p>
      <w:pPr>
        <w:pStyle w:val="1317"/>
        <w:ind w:left="383" w:firstLine="0"/>
        <w:spacing w:before="70" w:line="259" w:lineRule="auto"/>
        <w:rPr>
          <w:lang w:val="ru-RU"/>
        </w:rPr>
      </w:pPr>
      <w:r>
        <w:rPr>
          <w:color w:val="231f20"/>
          <w:lang w:val="ru-RU"/>
        </w:rPr>
        <w:t xml:space="preserve">личности обучающегося, формирование его готовности к са-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моразвитию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непрерывному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образованию;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 </w:t>
      </w:r>
      <w:r>
        <w:rPr>
          <w:color w:val="231f20"/>
          <w:lang w:val="ru-RU"/>
        </w:rPr>
        <w:t xml:space="preserve">признание решающей роли содержания образования, спосо-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бов организации образовательной деятельности и учебного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сотрудничества в достижении целей личностного и социаль-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развития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учет индивидуальных возрастных, психологических и физио-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логических особенностей обучающихся при построении об-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разовательного процесса и определении образовательно-вос-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питательных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целей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путей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достижения;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rFonts w:ascii="Trebuchet MS" w:hAnsi="Trebuchet MS"/>
          <w:color w:val="231f20"/>
          <w:spacing w:val="41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разнообразие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индивидуальных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образовательных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траекторий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индивидуального развития каждого обучающегося, в 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 одаренных обучающихся и обучающихся с ограничен-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ными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возможностями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здоровья;</w:t>
      </w:r>
      <w:r/>
    </w:p>
    <w:p>
      <w:pPr>
        <w:pStyle w:val="1317"/>
        <w:ind w:left="383" w:hanging="142"/>
        <w:spacing w:before="1"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преемственность основных образовательных программ, про-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являющуюся во взаимосвязи и согласованности в отборе со-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держания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также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последовательности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развертывания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уровням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этапам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обучения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 целях обеспечения системности знаний, повышения каче-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ства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обеспечения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непрерывности;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обеспечение фундаментального характера образования, уче-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специфики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изучаемых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предметов;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принцип единства учебной и воспитательной деятельности,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предполагающий направленность учебного процесса на до-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стижение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личностных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освоения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программы;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принцип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здоровьесбережения,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предусматривающий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исклю-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чение образовательных технологий, которые могут нанести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вред физическому и психическому здоровью обучающихся,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приоритет использования здоровьесберегающих педагогиче-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ских технологий, приведение объема учебной нагрузки в со-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ответствие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требованиям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действующих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санитарных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правил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нормативов.</w:t>
      </w:r>
      <w:r/>
    </w:p>
    <w:p>
      <w:pPr>
        <w:pStyle w:val="1317"/>
        <w:ind w:right="155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Основная образовательная программа формируется с учетом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особенностей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развития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детей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11—15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лет,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связанных: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с переходом от способности осуществлять принятие заданной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педагогом и осмысленной цели к овладению этой учебной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деятельностью на уровне основной школы в единстве моти-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вационно-смыслового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операционно-технического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компо-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нентов, к новой внутренней позиции обучающегося — 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правленности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самостоятельный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познавательный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поиск,</w:t>
      </w:r>
      <w:r/>
    </w:p>
    <w:p>
      <w:pPr>
        <w:spacing w:line="259" w:lineRule="auto"/>
        <w:rPr>
          <w:lang w:val="ru-RU"/>
        </w:rPr>
        <w:sectPr>
          <w:footnotePr/>
          <w:endnotePr/>
          <w:type w:val="nextPage"/>
          <w:pgSz w:w="7830" w:h="12020" w:orient="portrait"/>
          <w:pgMar w:top="620" w:right="580" w:bottom="900" w:left="580" w:header="0" w:footer="709" w:gutter="0"/>
          <w:cols w:num="1" w:sep="0" w:space="720" w:equalWidth="1"/>
          <w:docGrid w:linePitch="360"/>
        </w:sectPr>
      </w:pPr>
      <w:r>
        <w:rPr>
          <w:lang w:val="ru-RU"/>
        </w:rPr>
      </w:r>
      <w:r/>
    </w:p>
    <w:p>
      <w:pPr>
        <w:pStyle w:val="1317"/>
        <w:ind w:left="383" w:firstLine="0"/>
        <w:spacing w:before="70" w:line="259" w:lineRule="auto"/>
        <w:rPr>
          <w:lang w:val="ru-RU"/>
        </w:rPr>
      </w:pPr>
      <w:r>
        <w:rPr>
          <w:color w:val="231f20"/>
          <w:lang w:val="ru-RU"/>
        </w:rPr>
        <w:t xml:space="preserve">постановку учебных целей, освоение и самостоятельное осу-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ществление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контрольных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оценочных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инициа-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тиву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сотрудничества,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развитию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способности проектирования собственной учебной деятель-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ности и построению жизненных планов во временнóй пер-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спективе;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с формированием у обучающегося типа мышления, который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ориентирует его на общекультурные образцы, нормы, этало-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закономерности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взаимодействия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окружающим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миром;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с овладением коммуникативными средствами и способами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 кооперации, развитием учебного сотрудниче-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ства, реализуемого в отношениях обучающихся с учителем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сверстниками.</w:t>
      </w:r>
      <w:r/>
    </w:p>
    <w:p>
      <w:pPr>
        <w:pStyle w:val="1317"/>
        <w:ind w:right="153"/>
        <w:spacing w:before="1" w:line="259" w:lineRule="auto"/>
        <w:rPr>
          <w:lang w:val="ru-RU"/>
        </w:rPr>
      </w:pPr>
      <w:r>
        <w:rPr>
          <w:color w:val="231f20"/>
          <w:lang w:val="ru-RU"/>
        </w:rPr>
        <w:t xml:space="preserve">Переход обучающегося в основную школу совпадает с пер-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вым этапом подросткового развития — переходом к кризису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младшего подросткового возраста (11—13 лет, 5—7 классы),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характеризующимся началом перехода от детства к взросло-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сти, при котором центральным и специфическим новообразо-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ванием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личности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подростка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является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возникновение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разви-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самосознания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он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уже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ребенок, т. е. чувства взрослости, а также внутренней переори-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ентацией подростка с правил и ограничений, связанных с мо-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ралью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послушания,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поведения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взрослых.</w:t>
      </w:r>
      <w:r/>
    </w:p>
    <w:p>
      <w:pPr>
        <w:pStyle w:val="1317"/>
        <w:spacing w:line="259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Второй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этап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подросткового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развития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(14—15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лет,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8—9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клас-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сы),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характеризуется: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бурным, скачкообразным характером развития, т. е. проис-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ходящими за сравнительно короткий срок многочисленными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качественными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изменениями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прежних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особенностей,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инте-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ресов и отношений подростка, появлением у подростка зна-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чительных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субъективных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трудностей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переживаний;</w:t>
      </w:r>
      <w:r/>
    </w:p>
    <w:p>
      <w:pPr>
        <w:pStyle w:val="1317"/>
        <w:ind w:left="383" w:right="155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стремлением подростка к общению и совместной деятельно-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сверстниками;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особой чувствительностью к морально-этическому «кодексу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товарищества», в котором заданы важнейшие нормы соци-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ального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поведения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взрослого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мира;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обостренной в связи с возникновением чувства взрослости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восприимчивостью к усвоению норм, ценностей и способов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поведения, которые существуют в мире взрослых и в их от-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ношениях, что порождает интенсивное формирование нрав-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ственных понятий и убеждений, выработку принципов, мо-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ральное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развитие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личности;</w:t>
      </w:r>
      <w:r/>
    </w:p>
    <w:p>
      <w:pPr>
        <w:spacing w:line="259" w:lineRule="auto"/>
        <w:rPr>
          <w:lang w:val="ru-RU"/>
        </w:rPr>
        <w:sectPr>
          <w:footnotePr/>
          <w:endnotePr/>
          <w:type w:val="nextPage"/>
          <w:pgSz w:w="7830" w:h="12020" w:orient="portrait"/>
          <w:pgMar w:top="620" w:right="580" w:bottom="900" w:left="580" w:header="0" w:footer="709" w:gutter="0"/>
          <w:cols w:num="1" w:sep="0" w:space="720" w:equalWidth="1"/>
          <w:docGrid w:linePitch="360"/>
        </w:sectPr>
      </w:pPr>
      <w:r>
        <w:rPr>
          <w:lang w:val="ru-RU"/>
        </w:rPr>
      </w:r>
      <w:r/>
    </w:p>
    <w:p>
      <w:pPr>
        <w:pStyle w:val="1317"/>
        <w:ind w:left="383" w:hanging="142"/>
        <w:spacing w:before="70"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сложными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поведенческими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проявлениями,  которые  вызва-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 противоречием между потребностью подростков в при-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знании их взрослыми со стороны окружающих и собствен-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ной неуверенностью в этом и выражаются в разных формах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непослушания,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сопротивления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протеста;</w:t>
      </w:r>
      <w:r/>
    </w:p>
    <w:p>
      <w:pPr>
        <w:pStyle w:val="1317"/>
        <w:ind w:left="383" w:right="155" w:hanging="142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изменением социальной ситуации развития: ростом инфор-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мационных нагрузок, характером социальных взаимодей-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ствий,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способами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получения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информации.</w:t>
      </w:r>
      <w:r/>
    </w:p>
    <w:p>
      <w:pPr>
        <w:pStyle w:val="1324"/>
        <w:numPr>
          <w:ilvl w:val="2"/>
          <w:numId w:val="6"/>
        </w:numPr>
        <w:ind w:right="528" w:firstLine="0"/>
        <w:spacing w:before="171" w:line="216" w:lineRule="auto"/>
        <w:tabs>
          <w:tab w:val="left" w:pos="794" w:leader="none"/>
        </w:tabs>
        <w:rPr>
          <w:lang w:val="ru-RU"/>
        </w:rPr>
      </w:pPr>
      <w:r>
        <w:rPr>
          <w:color w:val="231f20"/>
          <w:lang w:val="ru-RU"/>
        </w:rPr>
        <w:t xml:space="preserve">Общая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характеристика</w:t>
      </w:r>
      <w:r>
        <w:rPr>
          <w:color w:val="231f20"/>
          <w:spacing w:val="1"/>
          <w:lang w:val="ru-RU"/>
        </w:rPr>
        <w:t xml:space="preserve"> 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/>
    </w:p>
    <w:p>
      <w:pPr>
        <w:pStyle w:val="1317"/>
        <w:jc w:val="left"/>
        <w:spacing w:before="64" w:line="254" w:lineRule="auto"/>
        <w:rPr>
          <w:lang w:val="ru-RU"/>
        </w:rPr>
      </w:pPr>
      <w:r>
        <w:rPr>
          <w:color w:val="231f20"/>
          <w:lang w:val="ru-RU"/>
        </w:rPr>
        <w:t xml:space="preserve">Основная образовательная п</w:t>
      </w:r>
      <w:r>
        <w:rPr>
          <w:color w:val="231f20"/>
          <w:lang w:val="ru-RU"/>
        </w:rPr>
        <w:t xml:space="preserve">рограмма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  общего  образования  разраб</w:t>
      </w:r>
      <w:r>
        <w:rPr>
          <w:color w:val="231f20"/>
          <w:lang w:val="ru-RU"/>
        </w:rPr>
        <w:t xml:space="preserve">отана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со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ФГОС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уче</w:t>
      </w:r>
      <w:r>
        <w:rPr>
          <w:color w:val="231f20"/>
          <w:spacing w:val="-1"/>
          <w:lang w:val="ru-RU"/>
        </w:rPr>
        <w:t xml:space="preserve">том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Примерной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программой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.</w:t>
      </w:r>
      <w:r>
        <w:rPr>
          <w:color w:val="231f20"/>
          <w:spacing w:val="-54"/>
          <w:lang w:val="ru-RU"/>
        </w:rPr>
        <w:t xml:space="preserve"> </w:t>
      </w:r>
      <w:r/>
    </w:p>
    <w:p>
      <w:pPr>
        <w:pStyle w:val="1317"/>
        <w:spacing w:before="12" w:line="254" w:lineRule="auto"/>
        <w:rPr>
          <w:lang w:val="ru-RU"/>
        </w:rPr>
      </w:pPr>
      <w:r>
        <w:rPr>
          <w:color w:val="231f20"/>
          <w:lang w:val="ru-RU"/>
        </w:rPr>
        <w:t xml:space="preserve"> О</w:t>
      </w:r>
      <w:r>
        <w:rPr>
          <w:color w:val="231f20"/>
          <w:lang w:val="ru-RU"/>
        </w:rPr>
        <w:t xml:space="preserve">сновная образовательная программа основного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</w:t>
      </w:r>
      <w:r>
        <w:rPr>
          <w:color w:val="231f20"/>
          <w:lang w:val="ru-RU"/>
        </w:rPr>
        <w:t xml:space="preserve">щего образования разработана</w:t>
      </w:r>
      <w:r>
        <w:rPr>
          <w:color w:val="231f20"/>
          <w:lang w:val="ru-RU"/>
        </w:rPr>
        <w:t xml:space="preserve"> на основе ФГОС с учетом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потребностей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социально-экономического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развития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региона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этнокультурных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особенностей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населения.</w:t>
      </w:r>
      <w:r/>
    </w:p>
    <w:p>
      <w:pPr>
        <w:pStyle w:val="131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lang w:val="ru-RU"/>
        </w:rPr>
        <w:t xml:space="preserve">сновная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включает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следующие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документы:</w:t>
      </w:r>
      <w:r/>
    </w:p>
    <w:p>
      <w:pPr>
        <w:pStyle w:val="1317"/>
        <w:ind w:left="383" w:right="151" w:hanging="227"/>
        <w:jc w:val="left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рабочие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учебных 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предметов, 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учебных 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курсов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внеурочной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деятельности),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модулей;</w:t>
      </w:r>
      <w:r/>
    </w:p>
    <w:p>
      <w:pPr>
        <w:pStyle w:val="1317"/>
        <w:ind w:left="383" w:right="151" w:hanging="227"/>
        <w:jc w:val="left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программу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формирования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универсальных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действий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обучающихся;</w:t>
      </w:r>
      <w:r/>
    </w:p>
    <w:p>
      <w:pPr>
        <w:pStyle w:val="1317"/>
        <w:ind w:right="0" w:firstLine="0"/>
        <w:jc w:val="left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рабочую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программу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воспитания;</w:t>
      </w:r>
      <w:r/>
    </w:p>
    <w:p>
      <w:pPr>
        <w:pStyle w:val="1317"/>
        <w:ind w:right="0" w:firstLine="0"/>
        <w:jc w:val="left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программу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коррекционной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работы;</w:t>
      </w:r>
      <w:r/>
    </w:p>
    <w:p>
      <w:pPr>
        <w:pStyle w:val="1317"/>
        <w:ind w:left="157" w:right="0" w:firstLine="0"/>
        <w:jc w:val="left"/>
        <w:spacing w:before="70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учебный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план;</w:t>
      </w:r>
      <w:r/>
    </w:p>
    <w:p>
      <w:pPr>
        <w:pStyle w:val="1317"/>
        <w:ind w:left="157" w:right="0" w:firstLine="0"/>
        <w:jc w:val="left"/>
        <w:spacing w:before="13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план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внеурочной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деятельности;</w:t>
      </w:r>
      <w:r/>
    </w:p>
    <w:p>
      <w:pPr>
        <w:pStyle w:val="1317"/>
        <w:ind w:left="157" w:right="0" w:firstLine="0"/>
        <w:jc w:val="left"/>
        <w:spacing w:before="13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календарный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учебный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график;</w:t>
      </w:r>
      <w:r/>
    </w:p>
    <w:p>
      <w:pPr>
        <w:pStyle w:val="1317"/>
        <w:ind w:left="383" w:hanging="227"/>
        <w:spacing w:before="13" w:line="256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календарный план воспитательной работы (содержащий пе-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речень событий и мероприятий воспитательной направлен-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учебном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году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периоде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обучения);</w:t>
      </w:r>
      <w:r/>
    </w:p>
    <w:p>
      <w:pPr>
        <w:pStyle w:val="1317"/>
        <w:ind w:left="383" w:right="151" w:hanging="227"/>
        <w:jc w:val="left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характеристику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условий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реализации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требованиями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ФГОС.</w:t>
      </w:r>
      <w:r>
        <w:rPr>
          <w:color w:val="231f20"/>
          <w:spacing w:val="1"/>
          <w:lang w:val="ru-RU"/>
        </w:rPr>
        <w:t xml:space="preserve"> </w:t>
      </w:r>
      <w:r/>
    </w:p>
    <w:p>
      <w:pPr>
        <w:pStyle w:val="1317"/>
        <w:ind w:left="0" w:right="0" w:firstLine="0"/>
        <w:jc w:val="left"/>
        <w:rPr>
          <w:sz w:val="18"/>
          <w:lang w:val="ru-RU"/>
        </w:rPr>
      </w:pPr>
      <w:r>
        <w:rPr>
          <w:sz w:val="18"/>
          <w:lang w:val="ru-RU"/>
        </w:rPr>
      </w:r>
      <w:r/>
    </w:p>
    <w:p>
      <w:pPr>
        <w:pStyle w:val="1323"/>
        <w:numPr>
          <w:ilvl w:val="1"/>
          <w:numId w:val="6"/>
        </w:numPr>
        <w:ind w:left="158" w:right="482" w:firstLine="0"/>
        <w:spacing w:line="232" w:lineRule="auto"/>
        <w:tabs>
          <w:tab w:val="left" w:pos="617" w:leader="none"/>
        </w:tabs>
        <w:rPr>
          <w:lang w:val="ru-RU"/>
        </w:rPr>
      </w:pPr>
      <w:r>
        <w:rPr>
          <w:color w:val="231f20"/>
          <w:lang w:val="ru-RU"/>
        </w:rPr>
        <w:t xml:space="preserve">ПЛАНИРУЕМЫЕ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РЕЗУЛЬТАТЫ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ОСВОЕНИЯ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ОБУЧАЮЩИМИСЯ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ОСНОВНОЙ ОБРАЗОВАТЕЛЬНОЙ ПРОГРАММЫ ОСНОВНОГО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ОБРАЗОВАНИЯ: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ОБЩАЯ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ХАРАКТЕРИСТИКА</w:t>
      </w:r>
      <w:r/>
    </w:p>
    <w:p>
      <w:pPr>
        <w:pStyle w:val="1317"/>
        <w:spacing w:before="74" w:line="259" w:lineRule="auto"/>
        <w:rPr>
          <w:lang w:val="ru-RU"/>
        </w:rPr>
      </w:pPr>
      <w:r>
        <w:rPr>
          <w:color w:val="231f20"/>
          <w:lang w:val="ru-RU"/>
        </w:rPr>
        <w:t xml:space="preserve">ФГОС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ООО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устанавливает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требования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трем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группам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резуль-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татов освоения обучающимися программ основного общего об-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разования: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личностным,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метапредметным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предметным.</w:t>
      </w:r>
      <w:r/>
    </w:p>
    <w:p>
      <w:pPr>
        <w:pStyle w:val="131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Требования к </w:t>
      </w:r>
      <w:r>
        <w:rPr>
          <w:b/>
          <w:color w:val="231f20"/>
          <w:lang w:val="ru-RU"/>
        </w:rPr>
        <w:t xml:space="preserve">личностным результатам</w:t>
      </w:r>
      <w:r>
        <w:rPr>
          <w:rFonts w:ascii="Georgia" w:hAnsi="Georgia"/>
          <w:b/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освоения обучающи-</w:t>
      </w:r>
      <w:r>
        <w:rPr>
          <w:color w:val="231f20"/>
          <w:spacing w:val="-50"/>
          <w:lang w:val="ru-RU"/>
        </w:rPr>
        <w:t xml:space="preserve"> </w:t>
      </w:r>
      <w:r>
        <w:rPr>
          <w:color w:val="231f20"/>
          <w:lang w:val="ru-RU"/>
        </w:rPr>
        <w:t xml:space="preserve">мися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включают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осоз-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гражданской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идентичности;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готовность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чающихся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саморазвитию,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личностному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самоопределению;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ценность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инициативы;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наличие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мотивации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целенаправленной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значимой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деятельности;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сформированность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внутренней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позиции   лично-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ценностного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отношения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себе,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окружающим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людям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жизни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целом.</w:t>
      </w:r>
      <w:r/>
    </w:p>
    <w:p>
      <w:pPr>
        <w:pStyle w:val="131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ФГОС ООО определяет содержательные приоритеты в рас-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крытии</w:t>
      </w:r>
      <w:r>
        <w:rPr>
          <w:color w:val="231f20"/>
          <w:spacing w:val="1"/>
          <w:lang w:val="ru-RU"/>
        </w:rPr>
        <w:t xml:space="preserve"> </w:t>
      </w:r>
      <w:r>
        <w:rPr>
          <w:i/>
          <w:color w:val="231f20"/>
          <w:lang w:val="ru-RU"/>
        </w:rPr>
        <w:t xml:space="preserve">направлений</w:t>
      </w:r>
      <w:r>
        <w:rPr>
          <w:i/>
          <w:color w:val="231f20"/>
          <w:spacing w:val="1"/>
          <w:lang w:val="ru-RU"/>
        </w:rPr>
        <w:t xml:space="preserve"> </w:t>
      </w:r>
      <w:r>
        <w:rPr>
          <w:i/>
          <w:color w:val="231f20"/>
          <w:lang w:val="ru-RU"/>
        </w:rPr>
        <w:t xml:space="preserve">воспитательного</w:t>
      </w:r>
      <w:r>
        <w:rPr>
          <w:i/>
          <w:color w:val="231f20"/>
          <w:spacing w:val="1"/>
          <w:lang w:val="ru-RU"/>
        </w:rPr>
        <w:t xml:space="preserve"> </w:t>
      </w:r>
      <w:r>
        <w:rPr>
          <w:i/>
          <w:color w:val="231f20"/>
          <w:lang w:val="ru-RU"/>
        </w:rPr>
        <w:t xml:space="preserve">процесса</w:t>
      </w:r>
      <w:r>
        <w:rPr>
          <w:color w:val="231f20"/>
          <w:lang w:val="ru-RU"/>
        </w:rPr>
        <w:t xml:space="preserve">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гражданско-патриотического,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духовно-нравственного,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эстетического,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физического, трудового, экологического воспитания, ценности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научного познания. В Стандарте делается акцент на деятель-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ностные аспекты достижения обучающимися личностных 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зультатов на уровне ключевых понятий, характеризующих до-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стижение обучающимися личностных результатов: осознание,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готовность,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ориентация,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восприимчивость,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установка.</w:t>
      </w:r>
      <w:r/>
    </w:p>
    <w:p>
      <w:pPr>
        <w:pStyle w:val="131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Личностные результаты освоения основной 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 основного общего образования достигаются в един-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стве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воспитательной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/>
    </w:p>
    <w:p>
      <w:pPr>
        <w:pStyle w:val="1317"/>
        <w:ind w:left="157" w:firstLine="0"/>
        <w:spacing w:before="70" w:line="259" w:lineRule="auto"/>
        <w:rPr>
          <w:lang w:val="ru-RU"/>
        </w:rPr>
      </w:pPr>
      <w:r>
        <w:rPr>
          <w:color w:val="231f20"/>
          <w:lang w:val="ru-RU"/>
        </w:rPr>
        <w:t xml:space="preserve">о</w:t>
      </w:r>
      <w:r>
        <w:rPr>
          <w:color w:val="231f20"/>
          <w:lang w:val="ru-RU"/>
        </w:rPr>
        <w:t xml:space="preserve">рганизации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традиционными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российскими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социокультурными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духовно-нравственными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ценностями,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принятыми в обществе правилами и нормами поведения и спо-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собствуют процессам самопознания, самовоспитания и само-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развития,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формирования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внутренней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позиции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личности.</w:t>
      </w:r>
      <w:r/>
    </w:p>
    <w:p>
      <w:pPr>
        <w:pStyle w:val="1317"/>
        <w:ind w:left="15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Личностные результаты освоения основной 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 основного общего об</w:t>
      </w:r>
      <w:r>
        <w:rPr>
          <w:color w:val="231f20"/>
          <w:lang w:val="ru-RU"/>
        </w:rPr>
        <w:t xml:space="preserve">разования </w:t>
      </w:r>
      <w:r>
        <w:rPr>
          <w:color w:val="231f20"/>
          <w:lang w:val="ru-RU"/>
        </w:rPr>
        <w:t xml:space="preserve">отража</w:t>
      </w:r>
      <w:r>
        <w:rPr>
          <w:color w:val="231f20"/>
          <w:lang w:val="ru-RU"/>
        </w:rPr>
        <w:t xml:space="preserve">ют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готовность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руководствоваться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системой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пози-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тивных ценностных ориентаций и расширение опыта деятель-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ности на ее основе и в процессе реализации основных направ-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воспитательной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части: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гражданского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воспитания,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патриотического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воспитания,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ховно-нравственного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воспитания,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эстетического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воспитания,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физического воспитания, формирования культуры здоровья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эмоционального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благополучия,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трудового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воспитания,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эколо-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воспитания,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осознание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ценности  научного  позна-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ния, а также результаты, обеспечивающие адаптацию обучаю-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щегося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изменяющимся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условиям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природной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среды.</w:t>
      </w:r>
      <w:r/>
    </w:p>
    <w:p>
      <w:pPr>
        <w:pStyle w:val="1317"/>
        <w:ind w:left="383" w:right="0" w:firstLine="0"/>
        <w:spacing w:line="215" w:lineRule="exact"/>
        <w:rPr>
          <w:lang w:val="ru-RU"/>
        </w:rPr>
      </w:pPr>
      <w:r>
        <w:rPr>
          <w:b/>
          <w:color w:val="231f20"/>
          <w:lang w:val="ru-RU"/>
        </w:rPr>
        <w:t xml:space="preserve">Метапредметные</w:t>
      </w:r>
      <w:r>
        <w:rPr>
          <w:b/>
          <w:color w:val="231f20"/>
          <w:spacing w:val="32"/>
          <w:lang w:val="ru-RU"/>
        </w:rPr>
        <w:t xml:space="preserve"> </w:t>
      </w:r>
      <w:r>
        <w:rPr>
          <w:b/>
          <w:color w:val="231f20"/>
          <w:lang w:val="ru-RU"/>
        </w:rPr>
        <w:t xml:space="preserve">результаты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включают:</w:t>
      </w:r>
      <w:r/>
    </w:p>
    <w:p>
      <w:pPr>
        <w:pStyle w:val="1317"/>
        <w:ind w:left="383" w:hanging="142"/>
        <w:spacing w:before="5" w:line="254" w:lineRule="auto"/>
        <w:rPr>
          <w:lang w:val="ru-RU"/>
        </w:rPr>
      </w:pPr>
      <w:r>
        <w:rPr>
          <w:rFonts w:ascii="Trebuchet MS" w:hAnsi="Trebuchet MS"/>
          <w:color w:val="231f20"/>
          <w:spacing w:val="-1"/>
          <w:position w:val="1"/>
          <w:sz w:val="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освоение обучающимися межпредметных </w:t>
      </w:r>
      <w:r>
        <w:rPr>
          <w:color w:val="231f20"/>
          <w:lang w:val="ru-RU"/>
        </w:rPr>
        <w:t xml:space="preserve">понятий (исполь-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зуются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нескольких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предметных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областях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позволяют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свя-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зывать знания из различных учебных предметов, учебных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курсов,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модулей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целостную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научную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картину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мира)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уни-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версальных учебных действий (познавательные, коммуника-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тивные,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регулятивные);</w:t>
      </w:r>
      <w:r/>
    </w:p>
    <w:p>
      <w:pPr>
        <w:pStyle w:val="1317"/>
        <w:ind w:left="383" w:hanging="142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способность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познавательной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социальной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практике;</w:t>
      </w:r>
      <w:r/>
    </w:p>
    <w:p>
      <w:pPr>
        <w:pStyle w:val="1317"/>
        <w:ind w:left="383" w:hanging="142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готовность к самостоятельному планированию и осуществле-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нию учебной деятельности и организации учебного сотруд-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ничества  с  педагогическими  работниками  и  сверстниками,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участию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построении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траектории;</w:t>
      </w:r>
      <w:r/>
    </w:p>
    <w:p>
      <w:pPr>
        <w:pStyle w:val="1317"/>
        <w:ind w:left="383" w:hanging="142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овладение навыками работы с информацией: восприятие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создание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информационных  текстов  в  различных  форматах,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  том  числе  цифровых,  с  учетом  назначения  информации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ее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целевой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аудитории.</w:t>
      </w:r>
      <w:r/>
    </w:p>
    <w:p>
      <w:pPr>
        <w:pStyle w:val="1317"/>
        <w:ind w:right="156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Метапредметные результаты сгруппированы по трем направ-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лениям и отражают способность обучающихся использовать 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практике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универсальные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составляющие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овладевать:</w:t>
      </w:r>
      <w:r/>
    </w:p>
    <w:p>
      <w:pPr>
        <w:pStyle w:val="1317"/>
        <w:ind w:right="0" w:firstLine="0"/>
        <w:spacing w:line="226" w:lineRule="exact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универсальными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учебными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познавательными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действиями;</w:t>
      </w:r>
      <w:r/>
    </w:p>
    <w:p>
      <w:pPr>
        <w:pStyle w:val="1317"/>
        <w:ind w:left="157" w:right="0" w:firstLine="0"/>
        <w:spacing w:before="70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универсальными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учебными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коммуникативными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действиями;</w:t>
      </w:r>
      <w:r/>
    </w:p>
    <w:p>
      <w:pPr>
        <w:pStyle w:val="1317"/>
        <w:ind w:left="157" w:right="0" w:firstLine="0"/>
        <w:spacing w:before="18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универсальными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регулятивными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действиями.</w:t>
      </w:r>
      <w:r/>
    </w:p>
    <w:p>
      <w:pPr>
        <w:pStyle w:val="1317"/>
        <w:ind w:left="157"/>
        <w:spacing w:before="18" w:line="259" w:lineRule="auto"/>
        <w:rPr>
          <w:lang w:val="ru-RU"/>
        </w:rPr>
      </w:pPr>
      <w:r>
        <w:rPr>
          <w:color w:val="231f20"/>
          <w:lang w:val="ru-RU"/>
        </w:rPr>
        <w:t xml:space="preserve">Овладение универсальными учебными познавательными дей-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ствиями предполагает умение использовать базовые логические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действия, базовые исследовательские действия, работать с ин-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формацией.</w:t>
      </w:r>
      <w:r/>
    </w:p>
    <w:p>
      <w:pPr>
        <w:pStyle w:val="1317"/>
        <w:ind w:left="15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Овладение системой универсальных учебных коммуникатив-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ных действий обеспечивает сформированность социальных 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выков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общения,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совместной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деятельности.</w:t>
      </w:r>
      <w:r/>
    </w:p>
    <w:p>
      <w:pPr>
        <w:pStyle w:val="1317"/>
        <w:ind w:left="15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Овладение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универсальными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регулятивными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ствиями включает умения самоорганизации, самоконтроля,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развитие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эмоционального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интеллекта</w:t>
      </w:r>
      <w:r>
        <w:rPr>
          <w:color w:val="231f20"/>
          <w:lang w:val="ru-RU"/>
        </w:rPr>
        <w:t xml:space="preserve">.</w:t>
      </w:r>
      <w:r/>
    </w:p>
    <w:p>
      <w:pPr>
        <w:pStyle w:val="1317"/>
        <w:ind w:left="15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ФГОС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ООО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определяет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освоения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 основного общего образования с учетом необходимо-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сохранения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фундаментального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специфики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изучаемых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обеспечения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успешного продвижения обучающихся на следующем уровне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образования.</w:t>
      </w:r>
      <w:r/>
    </w:p>
    <w:p>
      <w:pPr>
        <w:pStyle w:val="1317"/>
        <w:ind w:left="15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Предметные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результаты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включают: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освоение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обучающимися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ходе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изучения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предмета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научных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знаний,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умений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специфических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соответствующей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области;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предпосылки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мышления;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виды деятельности по получению нового знания, его интерпре-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тации,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преобразованию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применению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ситуациях, в том числе при создании учебных и социальных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проектов.</w:t>
      </w:r>
      <w:r/>
    </w:p>
    <w:p>
      <w:pPr>
        <w:pStyle w:val="1317"/>
        <w:ind w:left="383" w:right="0" w:firstLine="0"/>
        <w:spacing w:line="227" w:lineRule="exact"/>
        <w:rPr>
          <w:lang w:val="ru-RU"/>
        </w:rPr>
      </w:pPr>
      <w:r>
        <w:rPr>
          <w:b/>
          <w:color w:val="231f20"/>
          <w:lang w:val="ru-RU"/>
        </w:rPr>
        <w:t xml:space="preserve">Требования</w:t>
      </w:r>
      <w:r>
        <w:rPr>
          <w:b/>
          <w:color w:val="231f20"/>
          <w:spacing w:val="-10"/>
          <w:lang w:val="ru-RU"/>
        </w:rPr>
        <w:t xml:space="preserve"> </w:t>
      </w:r>
      <w:r>
        <w:rPr>
          <w:b/>
          <w:color w:val="231f20"/>
          <w:lang w:val="ru-RU"/>
        </w:rPr>
        <w:t xml:space="preserve">к</w:t>
      </w:r>
      <w:r>
        <w:rPr>
          <w:b/>
          <w:color w:val="231f20"/>
          <w:spacing w:val="-10"/>
          <w:lang w:val="ru-RU"/>
        </w:rPr>
        <w:t xml:space="preserve"> </w:t>
      </w:r>
      <w:r>
        <w:rPr>
          <w:b/>
          <w:color w:val="231f20"/>
          <w:lang w:val="ru-RU"/>
        </w:rPr>
        <w:t xml:space="preserve">предметным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результатам:</w:t>
      </w:r>
      <w:r/>
    </w:p>
    <w:p>
      <w:pPr>
        <w:pStyle w:val="1317"/>
        <w:ind w:left="383" w:hanging="142"/>
        <w:spacing w:before="12"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сформулированы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усилением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ак-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цента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применение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знаний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конкретные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умения;</w:t>
      </w:r>
      <w:r/>
    </w:p>
    <w:p>
      <w:pPr>
        <w:pStyle w:val="1317"/>
        <w:ind w:left="383" w:right="156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определяют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минимум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содержания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гарантированного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госу-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дарством основного общего образования, построенного в ло-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гике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изучения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каждого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предмета;</w:t>
      </w:r>
      <w:r/>
    </w:p>
    <w:p>
      <w:pPr>
        <w:pStyle w:val="1317"/>
        <w:ind w:left="383" w:hanging="142"/>
        <w:spacing w:line="25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определяют требования к результатам освоения программ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 общего образования по учебным предметам «Рус-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ский язык», «Литература», «Английский язык», «История»,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«Обществознание»,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«География»,</w:t>
      </w:r>
      <w:r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«Изобразительное 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искусство», 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«Музыка», 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«Технология»,</w:t>
      </w:r>
      <w:r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«Физическая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культура»,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«Основы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безопасности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жизнедеятельности»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базовом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уровне;</w:t>
      </w:r>
      <w:r/>
    </w:p>
    <w:p>
      <w:pPr>
        <w:pStyle w:val="1317"/>
        <w:ind w:left="383" w:right="151" w:hanging="142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усиливают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акценты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процессов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временной России и мира в целом, современного состояния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науки.</w:t>
      </w:r>
      <w:r/>
    </w:p>
    <w:p>
      <w:pPr>
        <w:pStyle w:val="1323"/>
        <w:numPr>
          <w:ilvl w:val="1"/>
          <w:numId w:val="6"/>
        </w:numPr>
        <w:ind w:left="158" w:right="2238" w:firstLine="0"/>
        <w:spacing w:before="163" w:line="230" w:lineRule="auto"/>
        <w:tabs>
          <w:tab w:val="left" w:pos="616" w:leader="none"/>
        </w:tabs>
        <w:rPr>
          <w:lang w:val="ru-RU"/>
        </w:rPr>
      </w:pPr>
      <w:r>
        <w:rPr>
          <w:color w:val="231f20"/>
          <w:lang w:val="ru-RU"/>
        </w:rPr>
        <w:t xml:space="preserve">СИСТЕМА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ДОСТИЖЕНИЯ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ПЛАНИРУЕМЫХ РЕЗУЛЬТАТОВ ОСВОЕНИЯ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/>
    </w:p>
    <w:p>
      <w:pPr>
        <w:pStyle w:val="1324"/>
        <w:numPr>
          <w:ilvl w:val="2"/>
          <w:numId w:val="6"/>
        </w:numPr>
        <w:ind w:left="793"/>
        <w:spacing w:before="106"/>
        <w:tabs>
          <w:tab w:val="left" w:pos="794" w:leader="none"/>
        </w:tabs>
      </w:pPr>
      <w:r>
        <w:rPr>
          <w:color w:val="231f20"/>
        </w:rPr>
        <w:t xml:space="preserve">Общие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 xml:space="preserve">положения</w:t>
      </w:r>
      <w:r/>
    </w:p>
    <w:p>
      <w:pPr>
        <w:pStyle w:val="1317"/>
        <w:spacing w:before="58" w:line="254" w:lineRule="auto"/>
        <w:rPr>
          <w:lang w:val="ru-RU"/>
        </w:rPr>
      </w:pPr>
      <w:r>
        <w:rPr>
          <w:color w:val="231f20"/>
          <w:lang w:val="ru-RU"/>
        </w:rPr>
        <w:t xml:space="preserve">В соответствии со статусом ФГОС ООО, «независимо от фор-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мы получения основного общего образования и формы обуче-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ния»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этот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документ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«является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объективной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соответствия установленным требованиям образовательной де-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ятельности и подготовки обучающихся, освоивших программу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образования».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Это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означает,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что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ФГОС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задает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основные требования к образовательным результатам и сред-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ствам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достижения.</w:t>
      </w:r>
      <w:r/>
    </w:p>
    <w:p>
      <w:pPr>
        <w:pStyle w:val="1317"/>
        <w:spacing w:before="4" w:line="254" w:lineRule="auto"/>
        <w:rPr>
          <w:lang w:val="ru-RU"/>
        </w:rPr>
      </w:pPr>
      <w:r>
        <w:rPr>
          <w:color w:val="231f20"/>
          <w:lang w:val="ru-RU"/>
        </w:rPr>
        <w:t xml:space="preserve">Система оценки достижения планируемых результатов (да-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лее -</w:t>
      </w:r>
      <w:r>
        <w:rPr>
          <w:color w:val="231f20"/>
          <w:lang w:val="ru-RU"/>
        </w:rPr>
        <w:t xml:space="preserve"> система оценки) является частью управления качеством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</w:t>
      </w:r>
      <w:r>
        <w:rPr>
          <w:color w:val="231f20"/>
          <w:lang w:val="ru-RU"/>
        </w:rPr>
        <w:t xml:space="preserve">ия</w:t>
      </w:r>
      <w:r>
        <w:rPr>
          <w:color w:val="231f20"/>
          <w:lang w:val="ru-RU"/>
        </w:rPr>
        <w:t xml:space="preserve"> и служит основой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разработке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организацией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собственного</w:t>
      </w:r>
      <w:r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«Положения об оценке образовательных достижений обучающихся».</w:t>
      </w:r>
      <w:r/>
    </w:p>
    <w:p>
      <w:pPr>
        <w:ind w:left="156" w:right="154" w:firstLine="226"/>
        <w:jc w:val="both"/>
        <w:spacing w:before="1" w:line="254" w:lineRule="auto"/>
        <w:rPr>
          <w:rFonts w:ascii="Georgia" w:hAnsi="Georgia"/>
          <w:b/>
          <w:i/>
          <w:sz w:val="20"/>
          <w:lang w:val="ru-RU"/>
        </w:rPr>
      </w:pPr>
      <w:r>
        <w:rPr>
          <w:color w:val="231f20"/>
          <w:sz w:val="20"/>
          <w:lang w:val="ru-RU"/>
        </w:rPr>
        <w:t xml:space="preserve">Система оценки призвана способствовать поддержанию един-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ства</w:t>
      </w:r>
      <w:r>
        <w:rPr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всей </w:t>
      </w:r>
      <w:r>
        <w:rPr>
          <w:color w:val="231f20"/>
          <w:spacing w:val="1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системы 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образования, </w:t>
      </w:r>
      <w:r>
        <w:rPr>
          <w:color w:val="231f20"/>
          <w:spacing w:val="1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обеспечению 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преемственности</w:t>
      </w:r>
      <w:r>
        <w:rPr>
          <w:color w:val="231f20"/>
          <w:spacing w:val="-5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 системе непрерывного образования. </w:t>
      </w:r>
      <w:r>
        <w:rPr>
          <w:color w:val="231f20"/>
          <w:sz w:val="20"/>
          <w:lang w:val="ru-RU"/>
        </w:rPr>
        <w:t xml:space="preserve">Ее основными </w:t>
      </w:r>
      <w:r>
        <w:rPr>
          <w:rFonts w:ascii="Georgia" w:hAnsi="Georgia"/>
          <w:b/>
          <w:color w:val="231f20"/>
          <w:sz w:val="20"/>
          <w:lang w:val="ru-RU"/>
        </w:rPr>
        <w:t xml:space="preserve">функция-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ми </w:t>
      </w:r>
      <w:r>
        <w:rPr>
          <w:color w:val="231f20"/>
          <w:sz w:val="20"/>
          <w:lang w:val="ru-RU"/>
        </w:rPr>
        <w:t xml:space="preserve">являются </w:t>
      </w:r>
      <w:r>
        <w:rPr>
          <w:rFonts w:ascii="Georgia" w:hAnsi="Georgia"/>
          <w:b/>
          <w:i/>
          <w:color w:val="231f20"/>
          <w:sz w:val="20"/>
          <w:lang w:val="ru-RU"/>
        </w:rPr>
        <w:t xml:space="preserve">ориентация образовательного процесса </w:t>
      </w:r>
      <w:r>
        <w:rPr>
          <w:color w:val="231f20"/>
          <w:sz w:val="20"/>
          <w:lang w:val="ru-RU"/>
        </w:rPr>
        <w:t xml:space="preserve">на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достижение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планируемых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результатов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освоения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основной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обра-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зовательной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программы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основного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общего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образования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обе-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спечение эффективной «</w:t>
      </w:r>
      <w:r>
        <w:rPr>
          <w:rFonts w:ascii="Georgia" w:hAnsi="Georgia"/>
          <w:b/>
          <w:i/>
          <w:color w:val="231f20"/>
          <w:sz w:val="20"/>
          <w:lang w:val="ru-RU"/>
        </w:rPr>
        <w:t xml:space="preserve">обратной связи</w:t>
      </w:r>
      <w:r>
        <w:rPr>
          <w:color w:val="231f20"/>
          <w:sz w:val="20"/>
          <w:lang w:val="ru-RU"/>
        </w:rPr>
        <w:t xml:space="preserve">», позволяющей осу-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ществлять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rFonts w:ascii="Georgia" w:hAnsi="Georgia"/>
          <w:b/>
          <w:i/>
          <w:color w:val="231f20"/>
          <w:sz w:val="20"/>
          <w:lang w:val="ru-RU"/>
        </w:rPr>
        <w:t xml:space="preserve">управление</w:t>
      </w:r>
      <w:r>
        <w:rPr>
          <w:rFonts w:ascii="Georgia" w:hAnsi="Georgia"/>
          <w:b/>
          <w:i/>
          <w:color w:val="231f20"/>
          <w:spacing w:val="15"/>
          <w:sz w:val="20"/>
          <w:lang w:val="ru-RU"/>
        </w:rPr>
        <w:t xml:space="preserve"> </w:t>
      </w:r>
      <w:r>
        <w:rPr>
          <w:rFonts w:ascii="Georgia" w:hAnsi="Georgia"/>
          <w:b/>
          <w:i/>
          <w:color w:val="231f20"/>
          <w:sz w:val="20"/>
          <w:lang w:val="ru-RU"/>
        </w:rPr>
        <w:t xml:space="preserve">образовательным</w:t>
      </w:r>
      <w:r>
        <w:rPr>
          <w:rFonts w:ascii="Georgia" w:hAnsi="Georgia"/>
          <w:b/>
          <w:i/>
          <w:color w:val="231f20"/>
          <w:spacing w:val="15"/>
          <w:sz w:val="20"/>
          <w:lang w:val="ru-RU"/>
        </w:rPr>
        <w:t xml:space="preserve"> </w:t>
      </w:r>
      <w:r>
        <w:rPr>
          <w:rFonts w:ascii="Georgia" w:hAnsi="Georgia"/>
          <w:b/>
          <w:i/>
          <w:color w:val="231f20"/>
          <w:sz w:val="20"/>
          <w:lang w:val="ru-RU"/>
        </w:rPr>
        <w:t xml:space="preserve">процессом.</w:t>
      </w:r>
      <w:r/>
    </w:p>
    <w:p>
      <w:pPr>
        <w:ind w:left="156" w:right="155" w:firstLine="226"/>
        <w:jc w:val="both"/>
        <w:spacing w:before="5" w:line="254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Основными направлениями и целями оценочной деятельно-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сти</w:t>
      </w:r>
      <w:r>
        <w:rPr>
          <w:rFonts w:ascii="Georgia" w:hAnsi="Georgia"/>
          <w:b/>
          <w:color w:val="231f20"/>
          <w:spacing w:val="33"/>
          <w:sz w:val="20"/>
          <w:lang w:val="ru-RU"/>
        </w:rPr>
        <w:t xml:space="preserve"> </w:t>
      </w:r>
      <w:r>
        <w:rPr>
          <w:color w:val="231f20"/>
          <w:spacing w:val="3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являются:</w:t>
      </w:r>
      <w:r/>
    </w:p>
    <w:p>
      <w:pPr>
        <w:pStyle w:val="1317"/>
        <w:ind w:left="0" w:firstLine="0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оценка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этапах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промежуточной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итоговой аттестации, а также основа процедур внутреннего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мониторинга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организации,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мониторинговых исследований муниципального, регионального и ф</w:t>
      </w:r>
      <w:r>
        <w:rPr>
          <w:color w:val="231f20"/>
          <w:lang w:val="ru-RU"/>
        </w:rPr>
        <w:t xml:space="preserve">еде</w:t>
      </w:r>
      <w:r>
        <w:rPr>
          <w:color w:val="231f20"/>
          <w:lang w:val="ru-RU"/>
        </w:rPr>
        <w:t xml:space="preserve">рального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уровней;</w:t>
      </w:r>
      <w:r/>
    </w:p>
    <w:p>
      <w:pPr>
        <w:pStyle w:val="1317"/>
        <w:jc w:val="left"/>
        <w:spacing w:before="1"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оценка результатов деятельности педагогических кадров 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аттестационных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процедур;</w:t>
      </w:r>
      <w:r/>
    </w:p>
    <w:p>
      <w:pPr>
        <w:pStyle w:val="1317"/>
        <w:ind w:left="383" w:hanging="142"/>
        <w:spacing w:before="1"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оценка результатов деятельности образовательной организа-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ции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основа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аккредитационных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процедур.</w:t>
      </w:r>
      <w:r/>
    </w:p>
    <w:p>
      <w:pPr>
        <w:pStyle w:val="1317"/>
        <w:spacing w:before="1" w:line="254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Основным объектом системы оценки</w:t>
      </w:r>
      <w:r>
        <w:rPr>
          <w:color w:val="231f20"/>
          <w:lang w:val="ru-RU"/>
        </w:rPr>
        <w:t xml:space="preserve">, ее содержательной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критериальной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базой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выступают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требования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ФГОС,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которые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конкретизируются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планируемых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освоения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ющимися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  программы.</w:t>
      </w:r>
      <w:r/>
    </w:p>
    <w:p>
      <w:pPr>
        <w:pStyle w:val="1317"/>
        <w:ind w:right="155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Система оценки включает процедуры внутренней и внешней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оценки.</w:t>
      </w:r>
      <w:r/>
    </w:p>
    <w:p>
      <w:pPr>
        <w:ind w:left="383"/>
        <w:jc w:val="both"/>
        <w:spacing w:line="229" w:lineRule="exact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Внутренняя</w:t>
      </w:r>
      <w:r>
        <w:rPr>
          <w:rFonts w:ascii="Georgia" w:hAnsi="Georgia"/>
          <w:b/>
          <w:color w:val="231f20"/>
          <w:spacing w:val="22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оценка</w:t>
      </w:r>
      <w:r>
        <w:rPr>
          <w:rFonts w:ascii="Georgia" w:hAnsi="Georgia"/>
          <w:b/>
          <w:color w:val="231f20"/>
          <w:spacing w:val="2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включает:</w:t>
      </w:r>
      <w:r/>
    </w:p>
    <w:p>
      <w:pPr>
        <w:pStyle w:val="1317"/>
        <w:ind w:left="242" w:right="0" w:firstLine="0"/>
        <w:jc w:val="left"/>
        <w:spacing w:before="9"/>
        <w:rPr>
          <w:lang w:val="ru-RU"/>
        </w:rPr>
      </w:pPr>
      <w:r>
        <w:rPr>
          <w:rFonts w:ascii="Trebuchet MS" w:hAnsi="Trebuchet MS"/>
          <w:color w:val="231f20"/>
          <w:spacing w:val="24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стартовую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диагностику,</w:t>
      </w:r>
      <w:r/>
    </w:p>
    <w:p>
      <w:pPr>
        <w:pStyle w:val="1317"/>
        <w:ind w:left="242" w:right="0" w:firstLine="0"/>
        <w:jc w:val="left"/>
        <w:spacing w:before="13"/>
        <w:rPr>
          <w:lang w:val="ru-RU"/>
        </w:rPr>
      </w:pPr>
      <w:r>
        <w:rPr>
          <w:color w:val="231f20"/>
          <w:lang w:val="ru-RU"/>
        </w:rPr>
        <w:t xml:space="preserve">текущую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тематическую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оценку,</w:t>
      </w:r>
      <w:r/>
    </w:p>
    <w:p>
      <w:pPr>
        <w:pStyle w:val="1317"/>
        <w:ind w:left="242" w:right="0" w:firstLine="0"/>
        <w:jc w:val="left"/>
        <w:spacing w:before="13"/>
        <w:rPr>
          <w:lang w:val="ru-RU"/>
        </w:rPr>
      </w:pPr>
      <w:r>
        <w:rPr>
          <w:color w:val="231f20"/>
          <w:lang w:val="ru-RU"/>
        </w:rPr>
        <w:t xml:space="preserve">портфолио,</w:t>
      </w:r>
      <w:r/>
    </w:p>
    <w:p>
      <w:pPr>
        <w:pStyle w:val="1317"/>
        <w:ind w:left="0" w:right="0" w:firstLine="0"/>
        <w:jc w:val="left"/>
        <w:spacing w:before="13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rFonts w:ascii="Trebuchet MS" w:hAnsi="Trebuchet MS"/>
          <w:color w:val="231f20"/>
          <w:spacing w:val="2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внутришкольный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мониторинг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образовательных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достижений,</w:t>
      </w:r>
      <w:r/>
    </w:p>
    <w:p>
      <w:pPr>
        <w:ind w:left="383" w:right="711" w:hanging="142"/>
        <w:spacing w:before="13" w:line="254" w:lineRule="auto"/>
        <w:rPr>
          <w:color w:val="231f20"/>
          <w:spacing w:val="-52"/>
          <w:sz w:val="20"/>
          <w:lang w:val="ru-RU"/>
        </w:rPr>
      </w:pPr>
      <w:r>
        <w:rPr>
          <w:rFonts w:ascii="Trebuchet MS" w:hAnsi="Trebuchet MS"/>
          <w:color w:val="231f20"/>
          <w:spacing w:val="22"/>
          <w:position w:val="1"/>
          <w:sz w:val="14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промежуточную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 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итоговую 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аттестацию 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обучающихся.</w:t>
      </w:r>
      <w:r>
        <w:rPr>
          <w:color w:val="231f20"/>
          <w:spacing w:val="-52"/>
          <w:sz w:val="20"/>
          <w:lang w:val="ru-RU"/>
        </w:rPr>
        <w:t xml:space="preserve"> </w:t>
      </w:r>
      <w:r/>
    </w:p>
    <w:p>
      <w:pPr>
        <w:ind w:left="383" w:right="711" w:hanging="142"/>
        <w:spacing w:before="13" w:line="254" w:lineRule="auto"/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К</w:t>
      </w:r>
      <w:r>
        <w:rPr>
          <w:color w:val="231f20"/>
          <w:spacing w:val="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внешним</w:t>
      </w:r>
      <w:r>
        <w:rPr>
          <w:rFonts w:ascii="Georgia" w:hAnsi="Georgia"/>
          <w:b/>
          <w:color w:val="231f20"/>
          <w:spacing w:val="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процедурам</w:t>
      </w:r>
      <w:r>
        <w:rPr>
          <w:rFonts w:ascii="Georgia" w:hAnsi="Georgia"/>
          <w:b/>
          <w:color w:val="231f20"/>
          <w:spacing w:val="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относятся:</w:t>
      </w:r>
      <w:r/>
    </w:p>
    <w:p>
      <w:pPr>
        <w:pStyle w:val="1317"/>
        <w:ind w:left="242" w:right="0" w:firstLine="0"/>
        <w:jc w:val="left"/>
        <w:spacing w:line="228" w:lineRule="exact"/>
        <w:rPr>
          <w:lang w:val="ru-RU"/>
        </w:rPr>
      </w:pPr>
      <w:r>
        <w:rPr>
          <w:rFonts w:ascii="Trebuchet MS" w:hAnsi="Trebuchet MS"/>
          <w:color w:val="231f20"/>
          <w:spacing w:val="45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государственная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итоговая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аттестация</w:t>
      </w:r>
      <w:r>
        <w:rPr>
          <w:color w:val="231f20"/>
          <w:position w:val="4"/>
          <w:sz w:val="12"/>
          <w:lang w:val="ru-RU"/>
        </w:rPr>
        <w:t xml:space="preserve">1</w:t>
      </w:r>
      <w:r>
        <w:rPr>
          <w:color w:val="231f20"/>
          <w:lang w:val="ru-RU"/>
        </w:rPr>
        <w:t xml:space="preserve">,</w:t>
      </w:r>
      <w:r/>
    </w:p>
    <w:p>
      <w:pPr>
        <w:pStyle w:val="1317"/>
        <w:ind w:left="242" w:right="0" w:firstLine="0"/>
        <w:jc w:val="left"/>
        <w:spacing w:before="13"/>
        <w:rPr>
          <w:lang w:val="ru-RU"/>
        </w:rPr>
      </w:pPr>
      <w:r>
        <w:rPr>
          <w:rFonts w:ascii="Trebuchet MS" w:hAnsi="Trebuchet MS"/>
          <w:color w:val="231f20"/>
          <w:spacing w:val="41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независимая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оценка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качества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lang w:val="ru-RU"/>
        </w:rPr>
        <w:t xml:space="preserve">,</w:t>
      </w:r>
      <w:r>
        <w:rPr>
          <w:color w:val="231f20"/>
          <w:position w:val="4"/>
          <w:sz w:val="12"/>
          <w:lang w:val="ru-RU"/>
        </w:rPr>
        <w:t xml:space="preserve">2 </w:t>
      </w:r>
      <w:r>
        <w:rPr>
          <w:color w:val="231f20"/>
          <w:spacing w:val="25"/>
          <w:position w:val="4"/>
          <w:sz w:val="12"/>
          <w:lang w:val="ru-RU"/>
        </w:rPr>
        <w:t xml:space="preserve"> </w:t>
      </w:r>
      <w:r/>
    </w:p>
    <w:p>
      <w:pPr>
        <w:pStyle w:val="1317"/>
        <w:ind w:left="383" w:right="151" w:hanging="142"/>
        <w:jc w:val="left"/>
        <w:spacing w:before="13" w:line="254" w:lineRule="auto"/>
        <w:rPr>
          <w:lang w:val="ru-RU"/>
        </w:rPr>
      </w:pPr>
      <w:r>
        <w:rPr>
          <w:rFonts w:ascii="Trebuchet MS" w:hAnsi="Trebuchet MS"/>
          <w:color w:val="231f20"/>
          <w:spacing w:val="39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мониторинговые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исследования</w:t>
      </w:r>
      <w:r>
        <w:rPr>
          <w:color w:val="231f20"/>
          <w:position w:val="4"/>
          <w:sz w:val="12"/>
          <w:lang w:val="ru-RU"/>
        </w:rPr>
        <w:t xml:space="preserve">3</w:t>
      </w:r>
      <w:r>
        <w:rPr>
          <w:color w:val="231f20"/>
          <w:spacing w:val="8"/>
          <w:position w:val="4"/>
          <w:sz w:val="12"/>
          <w:lang w:val="ru-RU"/>
        </w:rPr>
        <w:t xml:space="preserve"> </w:t>
      </w:r>
      <w:r>
        <w:rPr>
          <w:color w:val="231f20"/>
          <w:lang w:val="ru-RU"/>
        </w:rPr>
        <w:t xml:space="preserve">муниципального,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региональ-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ного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федерального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уровней.</w:t>
      </w:r>
      <w:r/>
    </w:p>
    <w:p>
      <w:pPr>
        <w:pStyle w:val="1317"/>
        <w:ind w:right="156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каждой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указанных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процедур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описаны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п.1.3.3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настоящего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документа.</w:t>
      </w:r>
      <w:r/>
    </w:p>
    <w:p>
      <w:pPr>
        <w:pStyle w:val="1317"/>
        <w:ind w:right="155"/>
        <w:spacing w:line="254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соответствии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ФГОС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ООО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система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  реализует  системно-деятельностный,  уровневый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комплексный подходы к оценке образовательных достиже-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ний.</w:t>
      </w:r>
      <w:r/>
    </w:p>
    <w:p>
      <w:pPr>
        <w:pStyle w:val="1317"/>
        <w:ind w:right="156"/>
        <w:spacing w:line="254" w:lineRule="auto"/>
        <w:rPr>
          <w:color w:val="231f20"/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Системно-деятельностный подход </w:t>
      </w:r>
      <w:r>
        <w:rPr>
          <w:color w:val="231f20"/>
          <w:lang w:val="ru-RU"/>
        </w:rPr>
        <w:t xml:space="preserve">к оценке образовательных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проявляется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учащихся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шению   </w:t>
      </w:r>
      <w:r>
        <w:rPr>
          <w:color w:val="231f20"/>
          <w:lang w:val="ru-RU"/>
        </w:rPr>
        <w:t xml:space="preserve">учебно-познавательных   и   учебно-практических   задач,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также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уровня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грамотности  уча-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щихся.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Он  обеспечивается  содержанием  и  </w:t>
      </w:r>
      <w:r>
        <w:rPr>
          <w:color w:val="231f20"/>
          <w:lang w:val="ru-RU"/>
        </w:rPr>
        <w:t xml:space="preserve">критериями  </w:t>
      </w:r>
      <w:r>
        <w:rPr>
          <w:color w:val="231f20"/>
          <w:lang w:val="ru-RU"/>
        </w:rPr>
        <w:t xml:space="preserve">оценки,</w:t>
      </w:r>
      <w:r>
        <w:rPr>
          <w:color w:val="231f20"/>
          <w:spacing w:val="-52"/>
          <w:lang w:val="ru-RU"/>
        </w:rPr>
        <w:t xml:space="preserve"> </w:t>
      </w:r>
      <w:r>
        <w:rPr>
          <w:color w:val="231f20"/>
          <w:lang w:val="ru-RU"/>
        </w:rPr>
        <w:t xml:space="preserve">в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качестве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которых 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выступают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планируемые 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результаты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обуче-</w:t>
      </w:r>
      <w:r>
        <w:rPr>
          <w:color w:val="231f20"/>
          <w:lang w:val="ru-RU"/>
        </w:rPr>
        <w:t xml:space="preserve"> </w:t>
      </w:r>
      <w:r/>
    </w:p>
    <w:p>
      <w:pPr>
        <w:pStyle w:val="1317"/>
        <w:ind w:left="157" w:right="155" w:firstLine="0"/>
        <w:spacing w:before="70" w:line="254" w:lineRule="auto"/>
        <w:rPr>
          <w:lang w:val="ru-RU"/>
        </w:rPr>
      </w:pPr>
      <w:r>
        <w:rPr>
          <w:color w:val="231f20"/>
          <w:lang w:val="ru-RU"/>
        </w:rPr>
        <w:t xml:space="preserve">ния, выраженные в деятельностной форме и в терминах, обо-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значающих компетенции функциональной грамотности уча-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щихся.</w:t>
      </w:r>
      <w:r/>
    </w:p>
    <w:p>
      <w:pPr>
        <w:pStyle w:val="1317"/>
        <w:ind w:left="157"/>
        <w:spacing w:line="254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Уровневый подход </w:t>
      </w:r>
      <w:r>
        <w:rPr>
          <w:color w:val="231f20"/>
          <w:lang w:val="ru-RU"/>
        </w:rPr>
        <w:t xml:space="preserve">служит важнейшей основой для органи-</w:t>
      </w:r>
      <w:r>
        <w:rPr>
          <w:color w:val="231f20"/>
          <w:spacing w:val="-52"/>
          <w:lang w:val="ru-RU"/>
        </w:rPr>
        <w:t xml:space="preserve"> </w:t>
      </w:r>
      <w:r>
        <w:rPr>
          <w:color w:val="231f20"/>
          <w:lang w:val="ru-RU"/>
        </w:rPr>
        <w:t xml:space="preserve">зации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учащимися.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Он  реализуется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как по отношению к содержанию оценки, так и к представле-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нию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интерпретации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измерений.</w:t>
      </w:r>
      <w:r/>
    </w:p>
    <w:p>
      <w:pPr>
        <w:pStyle w:val="1317"/>
        <w:ind w:left="157" w:right="152"/>
        <w:spacing w:line="252" w:lineRule="auto"/>
        <w:rPr>
          <w:lang w:val="ru-RU"/>
        </w:rPr>
      </w:pPr>
      <w:r>
        <w:rPr>
          <w:color w:val="231f20"/>
          <w:lang w:val="ru-RU"/>
        </w:rPr>
        <w:t xml:space="preserve">Уровневый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подход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реализуется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счет  фиксации  различ-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уровней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обучающимися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планируемых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зультатов: базового уровня и уровней выше и ниже базового.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базового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уровня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свидетельствует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задачи,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целенаправ-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ленно отрабатываемые со всеми обучающимися в ходе учеб-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процесса.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Овладение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базовым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уровнем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является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точным для продолжения обучения и усвоения последующего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материала.</w:t>
      </w:r>
      <w:r/>
    </w:p>
    <w:p>
      <w:pPr>
        <w:ind w:left="157" w:right="154" w:firstLine="226"/>
        <w:jc w:val="both"/>
        <w:spacing w:line="249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Комплексный подход </w:t>
      </w:r>
      <w:r>
        <w:rPr>
          <w:color w:val="231f20"/>
          <w:sz w:val="20"/>
          <w:lang w:val="ru-RU"/>
        </w:rPr>
        <w:t xml:space="preserve">к оценке образовательных достижений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реализуется</w:t>
      </w:r>
      <w:r>
        <w:rPr>
          <w:color w:val="231f20"/>
          <w:spacing w:val="1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</w:t>
      </w:r>
      <w:r>
        <w:rPr>
          <w:color w:val="231f20"/>
          <w:spacing w:val="1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помощью:</w:t>
      </w:r>
      <w:r/>
    </w:p>
    <w:p>
      <w:pPr>
        <w:pStyle w:val="1317"/>
        <w:ind w:left="242" w:right="0" w:firstLine="0"/>
        <w:rPr>
          <w:lang w:val="ru-RU"/>
        </w:rPr>
      </w:pPr>
      <w:r>
        <w:rPr>
          <w:rFonts w:ascii="Trebuchet MS" w:hAnsi="Trebuchet MS"/>
          <w:color w:val="231f20"/>
          <w:spacing w:val="35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предметных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метапредметных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результатов;</w:t>
      </w:r>
      <w:r/>
    </w:p>
    <w:p>
      <w:pPr>
        <w:pStyle w:val="1317"/>
        <w:ind w:left="383" w:hanging="142"/>
        <w:spacing w:line="24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комплекса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оценочных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процедур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(стартовой,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текущей,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тематической,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промежуточной)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динамики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жений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итоговой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оценки;</w:t>
      </w:r>
      <w:r/>
    </w:p>
    <w:p>
      <w:pPr>
        <w:pStyle w:val="1317"/>
        <w:ind w:left="383" w:hanging="142"/>
        <w:spacing w:before="1" w:line="24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использования контекстной информации (особенности обу-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чающихся, условия в процессе обучения и др.) для интерпре-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тации полученных результатов в целях управления каче-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ством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образования;</w:t>
      </w:r>
      <w:r/>
    </w:p>
    <w:p>
      <w:pPr>
        <w:pStyle w:val="1317"/>
        <w:ind w:left="383" w:hanging="142"/>
        <w:spacing w:before="4" w:line="24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использования разнообразных методов и форм оценки, вза-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дополняющих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(стандартизированных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письменных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работ,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проектов,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практических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работ,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командных, исследовательских, творческих работ, самоана-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лиза и самооценки, взаимооценки, наблюдения, испытаний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(тестов), динамических показателей усвоения знаний и раз-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витие умений, в том числе формируемых с использованием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цифровых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технологий.</w:t>
      </w:r>
      <w:r>
        <w:rPr>
          <w:color w:val="231f20"/>
          <w:lang w:val="ru-RU"/>
        </w:rPr>
        <w:t xml:space="preserve"> </w:t>
      </w:r>
      <w:r/>
    </w:p>
    <w:p>
      <w:pPr>
        <w:pStyle w:val="1317"/>
        <w:ind w:right="156" w:firstLine="0"/>
        <w:spacing w:line="254" w:lineRule="auto"/>
        <w:rPr>
          <w:sz w:val="18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06848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96520</wp:posOffset>
                </wp:positionV>
                <wp:extent cx="1080135" cy="1270"/>
                <wp:effectExtent l="0" t="0" r="0" b="0"/>
                <wp:wrapTopAndBottom/>
                <wp:docPr id="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+- gd1 1701 0"/>
                            <a:gd name="gd4" fmla="+- gd2 0 0"/>
                            <a:gd name="gd5" fmla="*/ w 0 1701"/>
                            <a:gd name="gd6" fmla="*/ h 0 1"/>
                            <a:gd name="gd7" fmla="*/ w 21600 1701"/>
                            <a:gd name="gd8" fmla="*/ h 21600 1"/>
                          </a:gdLst>
                          <a:ahLst/>
                          <a:cxnLst/>
                          <a:rect l="gd5" t="gd6" r="gd7" b="gd8"/>
                          <a:pathLst>
                            <a:path w="1701" h="1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  <a:path w="1701" h="1" fill="norm" stroke="1" extrusionOk="0"/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" o:spid="_x0000_s8" style="position:absolute;z-index:-235406848;o:allowoverlap:true;o:allowincell:true;mso-position-horizontal-relative:page;margin-left:36.9pt;mso-position-horizontal:absolute;mso-position-vertical-relative:text;margin-top:7.6pt;mso-position-vertical:absolute;width:85.0pt;height:0.1pt;mso-wrap-distance-left:0.0pt;mso-wrap-distance-top:0.0pt;mso-wrap-distance-right:0.0pt;mso-wrap-distance-bottom:0.0pt;visibility:visible;" path="m0,0l100000,0ee" coordsize="100000,100000" filled="f" strokecolor="#231F20" strokeweight="0.50pt">
                <v:path textboxrect="0,0,1269840,-2147483648"/>
                <w10:wrap type="topAndBottom"/>
              </v:shape>
            </w:pict>
          </mc:Fallback>
        </mc:AlternateContent>
      </w:r>
      <w:r>
        <w:rPr>
          <w:color w:val="231f20"/>
          <w:position w:val="4"/>
          <w:sz w:val="12"/>
          <w:lang w:val="ru-RU"/>
        </w:rPr>
        <w:t xml:space="preserve">1</w:t>
      </w:r>
      <w:r>
        <w:rPr>
          <w:color w:val="231f20"/>
          <w:position w:val="4"/>
          <w:sz w:val="12"/>
          <w:lang w:val="ru-RU"/>
        </w:rPr>
        <w:t xml:space="preserve"> </w:t>
      </w:r>
      <w:r>
        <w:rPr>
          <w:color w:val="231f20"/>
          <w:spacing w:val="19"/>
          <w:position w:val="4"/>
          <w:sz w:val="12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Осуществляется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в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соответствии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со</w:t>
      </w:r>
      <w:r>
        <w:rPr>
          <w:color w:val="231f20"/>
          <w:spacing w:val="22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статьей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92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Федерального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закона</w:t>
      </w:r>
      <w:r/>
    </w:p>
    <w:p>
      <w:pPr>
        <w:ind w:left="383"/>
        <w:spacing w:line="200" w:lineRule="exact"/>
        <w:rPr>
          <w:sz w:val="18"/>
          <w:lang w:val="ru-RU"/>
        </w:rPr>
      </w:pPr>
      <w:r>
        <w:rPr>
          <w:color w:val="231f20"/>
          <w:sz w:val="18"/>
          <w:lang w:val="ru-RU"/>
        </w:rPr>
        <w:t xml:space="preserve">«Об</w:t>
      </w:r>
      <w:r>
        <w:rPr>
          <w:color w:val="231f20"/>
          <w:spacing w:val="18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образовании</w:t>
      </w:r>
      <w:r>
        <w:rPr>
          <w:color w:val="231f20"/>
          <w:spacing w:val="18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в</w:t>
      </w:r>
      <w:r>
        <w:rPr>
          <w:color w:val="231f20"/>
          <w:spacing w:val="19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Российской</w:t>
      </w:r>
      <w:r>
        <w:rPr>
          <w:color w:val="231f20"/>
          <w:spacing w:val="18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Федерации»</w:t>
      </w:r>
      <w:r/>
    </w:p>
    <w:p>
      <w:pPr>
        <w:ind w:left="157"/>
        <w:spacing w:line="200" w:lineRule="exact"/>
        <w:rPr>
          <w:sz w:val="18"/>
          <w:lang w:val="ru-RU"/>
        </w:rPr>
      </w:pPr>
      <w:r>
        <w:rPr>
          <w:color w:val="231f20"/>
          <w:position w:val="4"/>
          <w:sz w:val="12"/>
          <w:lang w:val="ru-RU"/>
        </w:rPr>
        <w:t xml:space="preserve">2   </w:t>
      </w:r>
      <w:r>
        <w:rPr>
          <w:color w:val="231f20"/>
          <w:spacing w:val="19"/>
          <w:position w:val="4"/>
          <w:sz w:val="12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Осуществляется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в</w:t>
      </w:r>
      <w:r>
        <w:rPr>
          <w:color w:val="231f20"/>
          <w:spacing w:val="20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соответствии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со</w:t>
      </w:r>
      <w:r>
        <w:rPr>
          <w:color w:val="231f20"/>
          <w:spacing w:val="20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статьей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95</w:t>
      </w:r>
      <w:r>
        <w:rPr>
          <w:color w:val="231f20"/>
          <w:spacing w:val="20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Федерального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закона</w:t>
      </w:r>
      <w:r/>
    </w:p>
    <w:p>
      <w:pPr>
        <w:ind w:left="383"/>
        <w:spacing w:line="200" w:lineRule="exact"/>
        <w:rPr>
          <w:sz w:val="18"/>
          <w:lang w:val="ru-RU"/>
        </w:rPr>
      </w:pPr>
      <w:r>
        <w:rPr>
          <w:color w:val="231f20"/>
          <w:sz w:val="18"/>
          <w:lang w:val="ru-RU"/>
        </w:rPr>
        <w:t xml:space="preserve">«Об</w:t>
      </w:r>
      <w:r>
        <w:rPr>
          <w:color w:val="231f20"/>
          <w:spacing w:val="18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образовании</w:t>
      </w:r>
      <w:r>
        <w:rPr>
          <w:color w:val="231f20"/>
          <w:spacing w:val="18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в</w:t>
      </w:r>
      <w:r>
        <w:rPr>
          <w:color w:val="231f20"/>
          <w:spacing w:val="19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Российской</w:t>
      </w:r>
      <w:r>
        <w:rPr>
          <w:color w:val="231f20"/>
          <w:spacing w:val="18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Федерации»</w:t>
      </w:r>
      <w:r/>
    </w:p>
    <w:p>
      <w:pPr>
        <w:ind w:left="157"/>
        <w:spacing w:line="200" w:lineRule="exact"/>
        <w:rPr>
          <w:sz w:val="18"/>
          <w:lang w:val="ru-RU"/>
        </w:rPr>
      </w:pPr>
      <w:r>
        <w:rPr>
          <w:color w:val="231f20"/>
          <w:position w:val="4"/>
          <w:sz w:val="12"/>
          <w:lang w:val="ru-RU"/>
        </w:rPr>
        <w:t xml:space="preserve">3   </w:t>
      </w:r>
      <w:r>
        <w:rPr>
          <w:color w:val="231f20"/>
          <w:spacing w:val="19"/>
          <w:position w:val="4"/>
          <w:sz w:val="12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Осуществляется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в</w:t>
      </w:r>
      <w:r>
        <w:rPr>
          <w:color w:val="231f20"/>
          <w:spacing w:val="20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соответствии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со</w:t>
      </w:r>
      <w:r>
        <w:rPr>
          <w:color w:val="231f20"/>
          <w:spacing w:val="20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статьей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97</w:t>
      </w:r>
      <w:r>
        <w:rPr>
          <w:color w:val="231f20"/>
          <w:spacing w:val="20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Федерального</w:t>
      </w:r>
      <w:r>
        <w:rPr>
          <w:color w:val="231f20"/>
          <w:spacing w:val="2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закона</w:t>
      </w:r>
      <w:r/>
    </w:p>
    <w:p>
      <w:pPr>
        <w:ind w:left="383"/>
        <w:spacing w:line="203" w:lineRule="exact"/>
        <w:rPr>
          <w:sz w:val="18"/>
          <w:lang w:val="ru-RU"/>
        </w:rPr>
      </w:pPr>
      <w:r>
        <w:rPr>
          <w:color w:val="231f20"/>
          <w:sz w:val="18"/>
          <w:lang w:val="ru-RU"/>
        </w:rPr>
        <w:t xml:space="preserve">«Об</w:t>
      </w:r>
      <w:r>
        <w:rPr>
          <w:color w:val="231f20"/>
          <w:spacing w:val="18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образовании</w:t>
      </w:r>
      <w:r>
        <w:rPr>
          <w:color w:val="231f20"/>
          <w:spacing w:val="18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в</w:t>
      </w:r>
      <w:r>
        <w:rPr>
          <w:color w:val="231f20"/>
          <w:spacing w:val="19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Российской</w:t>
      </w:r>
      <w:r>
        <w:rPr>
          <w:color w:val="231f20"/>
          <w:spacing w:val="18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Федерации»</w:t>
      </w:r>
      <w:r/>
    </w:p>
    <w:p>
      <w:pPr>
        <w:pStyle w:val="1323"/>
        <w:numPr>
          <w:ilvl w:val="2"/>
          <w:numId w:val="5"/>
        </w:numPr>
        <w:ind w:right="1877" w:firstLine="0"/>
        <w:spacing w:before="179" w:line="225" w:lineRule="auto"/>
        <w:tabs>
          <w:tab w:val="left" w:pos="728" w:leader="none"/>
        </w:tabs>
        <w:rPr>
          <w:lang w:val="ru-RU"/>
        </w:rPr>
      </w:pP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МЕТАПРЕДМЕТНЫХ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 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/>
    </w:p>
    <w:p>
      <w:pPr>
        <w:pStyle w:val="1324"/>
        <w:jc w:val="both"/>
        <w:spacing w:before="104"/>
        <w:rPr>
          <w:lang w:val="ru-RU"/>
        </w:rPr>
      </w:pP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метапредметных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/>
    </w:p>
    <w:p>
      <w:pPr>
        <w:pStyle w:val="1317"/>
        <w:ind w:right="152"/>
        <w:spacing w:before="54" w:line="249" w:lineRule="auto"/>
        <w:rPr>
          <w:lang w:val="ru-RU"/>
        </w:rPr>
      </w:pPr>
      <w:r>
        <w:rPr>
          <w:color w:val="231f20"/>
          <w:lang w:val="ru-RU"/>
        </w:rPr>
        <w:t xml:space="preserve">Оценка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представляет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оценку достижения планируемых результатов освоения основ-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которые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lang w:val="ru-RU"/>
        </w:rPr>
        <w:t xml:space="preserve">  </w:t>
      </w:r>
      <w:r>
        <w:rPr>
          <w:color w:val="231f20"/>
          <w:lang w:val="ru-RU"/>
        </w:rPr>
        <w:t xml:space="preserve">п</w:t>
      </w:r>
      <w:r>
        <w:rPr>
          <w:color w:val="231f20"/>
          <w:lang w:val="ru-RU"/>
        </w:rPr>
        <w:t xml:space="preserve">рограмме формирования универсальных учебных действий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 и отражают совокупность познавательных, ком-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муникативных и регулятивных универсальных учебных дей-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ствий, а также систему междисциплинарных (межпредмет-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ных)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понятий.</w:t>
      </w:r>
      <w:r/>
    </w:p>
    <w:p>
      <w:pPr>
        <w:pStyle w:val="1317"/>
        <w:ind w:left="157"/>
        <w:spacing w:before="4" w:line="249" w:lineRule="auto"/>
        <w:rPr>
          <w:lang w:val="ru-RU"/>
        </w:rPr>
      </w:pPr>
      <w:r>
        <w:rPr>
          <w:color w:val="231f20"/>
          <w:lang w:val="ru-RU"/>
        </w:rPr>
        <w:t xml:space="preserve">Формирование метапредметных результатов обеспечивается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совокупностью всех учебных предметов и внеурочной деятель-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ности.</w:t>
      </w:r>
      <w:r/>
    </w:p>
    <w:p>
      <w:pPr>
        <w:pStyle w:val="1317"/>
        <w:ind w:left="157" w:right="155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Основным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объектом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является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овладение:</w:t>
      </w:r>
      <w:r/>
    </w:p>
    <w:p>
      <w:pPr>
        <w:pStyle w:val="1317"/>
        <w:ind w:left="383" w:hanging="227"/>
        <w:spacing w:before="4" w:line="254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универсальными учебными познавательными действиями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(замещение, </w:t>
      </w:r>
      <w:r>
        <w:rPr>
          <w:color w:val="231f20"/>
          <w:lang w:val="ru-RU"/>
        </w:rPr>
        <w:t xml:space="preserve">моделирование, кодирование и декодирование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информации,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логические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операции,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включая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общие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приемы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решения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задач);</w:t>
      </w:r>
      <w:r/>
    </w:p>
    <w:p>
      <w:pPr>
        <w:pStyle w:val="1317"/>
        <w:ind w:left="383" w:right="153" w:hanging="22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универсальными учебными коммуникативными действиями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(приобретение умения учитывать позицию собеседника, ор-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ганизовывать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осуществлять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сотрудничество,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взаимодей-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ствие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педагогическими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работниками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сверстниками,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адекватно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передавать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информацию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отображать  предмет-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ное содержание и условия деятельности и речи, учитывать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мнения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интересы,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аргументировать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 обосновы-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вать свою позицию, задавать вопросы, необходимые для ор-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ганизации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собственной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сотрудничества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партнером);</w:t>
      </w:r>
      <w:r/>
    </w:p>
    <w:p>
      <w:pPr>
        <w:pStyle w:val="1317"/>
        <w:ind w:left="384" w:hanging="22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универсальными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регулятивными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(способность принимать и сохранять учебную цель и задачу,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реализацию,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контролировать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 оценивать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свои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вносить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соответствующие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коррективы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выполнение, ставить новые учебные задачи, проявлять по-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знавательную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инициативу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сотрудничестве,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ществлять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констатирующий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предвосхищающий  контроль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 результату и способу действия, актуальный контроль 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уровне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произвольного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внимания).</w:t>
      </w:r>
      <w:r/>
    </w:p>
    <w:p>
      <w:pPr>
        <w:pStyle w:val="1317"/>
        <w:ind w:left="157"/>
        <w:spacing w:line="254" w:lineRule="auto"/>
        <w:rPr>
          <w:i/>
          <w:lang w:val="ru-RU"/>
        </w:rPr>
      </w:pPr>
      <w:r>
        <w:rPr>
          <w:color w:val="231f20"/>
          <w:lang w:val="ru-RU"/>
        </w:rPr>
        <w:t xml:space="preserve">Оценка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осущест-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вляется администрацией образовательной организации в ходе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внутришкольного мониторинга. Содержание и периодичность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внутришкольного мониторинга устанавливается решением пе-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дагогического совета. Инструментарий строится на межпред-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метной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может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включать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диагностические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материалы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 оценке читательской и цифровой грамотности, сформиро-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ванности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регулятивных,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коммуникативных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познавательных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действий</w:t>
      </w:r>
      <w:r>
        <w:rPr>
          <w:i/>
          <w:color w:val="231f20"/>
          <w:lang w:val="ru-RU"/>
        </w:rPr>
        <w:t xml:space="preserve">.</w:t>
      </w:r>
      <w:r/>
    </w:p>
    <w:p>
      <w:pPr>
        <w:pStyle w:val="1317"/>
        <w:ind w:left="383" w:right="0" w:firstLine="0"/>
        <w:spacing w:before="70"/>
        <w:rPr>
          <w:lang w:val="ru-RU"/>
        </w:rPr>
      </w:pP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Ф</w:t>
      </w:r>
      <w:r>
        <w:rPr>
          <w:color w:val="231f20"/>
          <w:lang w:val="ru-RU"/>
        </w:rPr>
        <w:t xml:space="preserve">ормами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являются:</w:t>
      </w:r>
      <w:r/>
    </w:p>
    <w:p>
      <w:pPr>
        <w:pStyle w:val="1317"/>
        <w:ind w:left="383" w:right="155" w:hanging="142"/>
        <w:spacing w:before="13"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для проверки читательской грамотности — письменная ра-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бота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межпредметной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основе;</w:t>
      </w:r>
      <w:r/>
    </w:p>
    <w:p>
      <w:pPr>
        <w:pStyle w:val="1317"/>
        <w:ind w:left="383" w:hanging="142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 </w:t>
      </w:r>
      <w:r>
        <w:rPr>
          <w:color w:val="231f20"/>
          <w:lang w:val="ru-RU"/>
        </w:rPr>
        <w:t xml:space="preserve">для проверки цифровой грамотности — практическая работа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сочетании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письменной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(компьютеризованной)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частью;</w:t>
      </w:r>
      <w:r/>
    </w:p>
    <w:p>
      <w:pPr>
        <w:pStyle w:val="1317"/>
        <w:ind w:left="383" w:hanging="142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rFonts w:ascii="Trebuchet MS" w:hAnsi="Trebuchet MS"/>
          <w:color w:val="231f20"/>
          <w:spacing w:val="1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для проверки сформированности регулятивных, коммуника-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тивных и познавательных учебных действий — экспертная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оценка процесса и результатов выполнения групповых и ин-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дивидуальных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исследований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проектов.</w:t>
      </w:r>
      <w:r/>
    </w:p>
    <w:p>
      <w:pPr>
        <w:pStyle w:val="1317"/>
        <w:ind w:right="155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Каждый  из  перечисленных  видов  диагностики  проводится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периодичностью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чем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один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раз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два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года.</w:t>
      </w:r>
      <w:r/>
    </w:p>
    <w:p>
      <w:pPr>
        <w:pStyle w:val="131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Основной процедурой итоговой оценки достижения мета-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предметных результатов является защита итогового индивиду-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ального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проекта,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которая</w:t>
      </w:r>
      <w:r>
        <w:rPr>
          <w:color w:val="231f20"/>
          <w:spacing w:val="18"/>
          <w:lang w:val="ru-RU"/>
        </w:rPr>
        <w:t xml:space="preserve"> является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допуск</w:t>
      </w:r>
      <w:r>
        <w:rPr>
          <w:color w:val="231f20"/>
          <w:lang w:val="ru-RU"/>
        </w:rPr>
        <w:t xml:space="preserve">ом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государственной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итоговой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аттестации.</w:t>
      </w:r>
      <w:r/>
    </w:p>
    <w:p>
      <w:pPr>
        <w:pStyle w:val="1317"/>
        <w:ind w:right="156"/>
        <w:spacing w:line="259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Итоговый проект </w:t>
      </w:r>
      <w:r>
        <w:rPr>
          <w:color w:val="231f20"/>
          <w:lang w:val="ru-RU"/>
        </w:rPr>
        <w:t xml:space="preserve">представляет собой учебный проект, выпол-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няемый обучающимся в рамках одного из учебных предметов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или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на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межпредметной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основе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целью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продемонстрировать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свои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достижения в самостоятельном освоении содержания избран-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ных областей знаний и/или видов деятельности и способность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проектировать и осуществлять целесообразную и результатив-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(учебно-познавательную,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конструкторскую,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социальную,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художественно-творческую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др.).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Выбор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итогового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проекта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осуществляется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обучающимися.</w:t>
      </w:r>
      <w:r/>
    </w:p>
    <w:p>
      <w:pPr>
        <w:pStyle w:val="1317"/>
        <w:spacing w:before="1" w:line="259" w:lineRule="auto"/>
        <w:rPr>
          <w:lang w:val="ru-RU"/>
        </w:rPr>
      </w:pPr>
      <w:r>
        <w:rPr>
          <w:color w:val="231f20"/>
          <w:lang w:val="ru-RU"/>
        </w:rPr>
        <w:t xml:space="preserve">Результатом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(продуктом)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проектной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может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быть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одна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следующих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работ:</w:t>
      </w:r>
      <w:r/>
    </w:p>
    <w:p>
      <w:pPr>
        <w:pStyle w:val="1317"/>
        <w:ind w:right="155"/>
        <w:spacing w:before="1" w:line="259" w:lineRule="auto"/>
        <w:rPr>
          <w:lang w:val="ru-RU"/>
        </w:rPr>
      </w:pPr>
      <w:r>
        <w:rPr>
          <w:color w:val="231f20"/>
          <w:lang w:val="ru-RU"/>
        </w:rPr>
        <w:t xml:space="preserve">а)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письменная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работа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(эссе,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реферат,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аналитические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матери-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алы, обзорные материалы, отчеты о проведенных исследовани-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ях,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стендовый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доклад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др.);</w:t>
      </w:r>
      <w:r/>
    </w:p>
    <w:p>
      <w:pPr>
        <w:pStyle w:val="1317"/>
        <w:ind w:right="153"/>
        <w:spacing w:before="1" w:line="259" w:lineRule="auto"/>
        <w:rPr>
          <w:lang w:val="ru-RU"/>
        </w:rPr>
      </w:pPr>
      <w:r>
        <w:rPr>
          <w:color w:val="231f20"/>
          <w:lang w:val="ru-RU"/>
        </w:rPr>
        <w:t xml:space="preserve">б)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творческая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работа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области  литерату-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ры, музыки, изобразительного искусства, экранных искусств),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представленная в виде прозаического или стихотворного про-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изведения,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инсценировки,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декламации,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полнения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музыкального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компьютерной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анима-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ции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др.;</w:t>
      </w:r>
      <w:r/>
    </w:p>
    <w:p>
      <w:pPr>
        <w:pStyle w:val="1317"/>
        <w:ind w:right="155"/>
        <w:spacing w:before="3" w:line="259" w:lineRule="auto"/>
        <w:rPr>
          <w:lang w:val="ru-RU"/>
        </w:rPr>
      </w:pPr>
      <w:r>
        <w:rPr>
          <w:color w:val="231f20"/>
          <w:lang w:val="ru-RU"/>
        </w:rPr>
        <w:t xml:space="preserve">в)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материальный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объект,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макет,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иное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конструкторское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изде-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лие;</w:t>
      </w:r>
      <w:r/>
    </w:p>
    <w:p>
      <w:pPr>
        <w:pStyle w:val="1317"/>
        <w:ind w:right="155"/>
        <w:spacing w:before="1" w:line="259" w:lineRule="auto"/>
        <w:rPr>
          <w:lang w:val="ru-RU"/>
        </w:rPr>
      </w:pPr>
      <w:r>
        <w:rPr>
          <w:color w:val="231f20"/>
          <w:lang w:val="ru-RU"/>
        </w:rPr>
        <w:t xml:space="preserve">г) отчетные материалы по социальному проекту, которые мо-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гут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включать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тексты,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так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мультимедийные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продукты.</w:t>
      </w:r>
      <w:r/>
    </w:p>
    <w:p>
      <w:pPr>
        <w:pStyle w:val="1317"/>
        <w:spacing w:before="1" w:line="259" w:lineRule="auto"/>
        <w:rPr>
          <w:lang w:val="ru-RU"/>
        </w:rPr>
      </w:pPr>
      <w:r>
        <w:rPr>
          <w:color w:val="231f20"/>
          <w:lang w:val="ru-RU"/>
        </w:rPr>
        <w:t xml:space="preserve">Требования к организации проектной деятельности, к содер-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жанию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направленности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проекта,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а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также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критерии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/>
    </w:p>
    <w:p>
      <w:pPr>
        <w:pStyle w:val="1317"/>
        <w:ind w:left="157" w:firstLine="0"/>
        <w:spacing w:before="70" w:line="259" w:lineRule="auto"/>
        <w:rPr>
          <w:lang w:val="ru-RU"/>
        </w:rPr>
      </w:pPr>
      <w:r>
        <w:rPr>
          <w:color w:val="231f20"/>
          <w:lang w:val="ru-RU"/>
        </w:rPr>
        <w:t xml:space="preserve">проектной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разрабатываются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целей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задач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проектной деятельности на данном этапе образования и в соот-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ветствии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особенностями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организации.</w:t>
      </w:r>
      <w:r/>
    </w:p>
    <w:p>
      <w:pPr>
        <w:pStyle w:val="1317"/>
        <w:ind w:left="157"/>
        <w:spacing w:before="2" w:line="259" w:lineRule="auto"/>
        <w:rPr>
          <w:lang w:val="ru-RU"/>
        </w:rPr>
      </w:pPr>
      <w:r>
        <w:rPr>
          <w:color w:val="231f20"/>
          <w:lang w:val="ru-RU"/>
        </w:rPr>
        <w:t xml:space="preserve">Общим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требованием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ко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всем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работам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является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необходимость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соблюдения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норм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правил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цитирования,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ссылок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различные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источники. В случае заимствования текста работы (плагиата)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без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указания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ссылок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источник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проект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защите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допуска-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ется.</w:t>
      </w:r>
      <w:r/>
    </w:p>
    <w:p>
      <w:pPr>
        <w:pStyle w:val="1317"/>
        <w:ind w:left="157"/>
        <w:spacing w:before="2" w:line="259" w:lineRule="auto"/>
        <w:rPr>
          <w:lang w:val="ru-RU"/>
        </w:rPr>
      </w:pPr>
      <w:r>
        <w:rPr>
          <w:color w:val="231f20"/>
          <w:lang w:val="ru-RU"/>
        </w:rPr>
        <w:t xml:space="preserve">Защита проекта осуществляется в процессе специально орга-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низованной деятельности комиссии образовательной организа-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ции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школьной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конференции.</w:t>
      </w:r>
      <w:r/>
    </w:p>
    <w:p>
      <w:pPr>
        <w:pStyle w:val="1317"/>
        <w:ind w:left="157"/>
        <w:spacing w:line="252" w:lineRule="auto"/>
        <w:rPr>
          <w:lang w:val="ru-RU"/>
        </w:rPr>
      </w:pPr>
      <w:r>
        <w:rPr>
          <w:color w:val="231f20"/>
          <w:lang w:val="ru-RU"/>
        </w:rPr>
        <w:t xml:space="preserve">Результаты выполнения проекта оцениваются по итогам рас-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смотрения комиссией представленного продукта с краткой по-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яснительной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запиской,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презентации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обучающегося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отзыва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руководителя.</w:t>
      </w:r>
      <w:r/>
    </w:p>
    <w:p>
      <w:pPr>
        <w:pStyle w:val="1317"/>
        <w:spacing w:line="249" w:lineRule="auto"/>
      </w:pPr>
      <w:r>
        <w:rPr>
          <w:rFonts w:ascii="Georgia" w:hAnsi="Georgia"/>
          <w:b/>
          <w:color w:val="231f20"/>
          <w:lang w:val="ru-RU"/>
        </w:rPr>
        <w:t xml:space="preserve">Критерии</w:t>
      </w:r>
      <w:r>
        <w:rPr>
          <w:color w:val="231f20"/>
          <w:position w:val="4"/>
          <w:sz w:val="12"/>
          <w:lang w:val="ru-RU"/>
        </w:rPr>
        <w:t xml:space="preserve">1 </w:t>
      </w:r>
      <w:r>
        <w:rPr>
          <w:rFonts w:ascii="Georgia" w:hAnsi="Georgia"/>
          <w:b/>
          <w:color w:val="231f20"/>
          <w:lang w:val="ru-RU"/>
        </w:rPr>
        <w:t xml:space="preserve">оценки проектной работы </w:t>
      </w:r>
      <w:r>
        <w:rPr>
          <w:color w:val="231f20"/>
          <w:lang w:val="ru-RU"/>
        </w:rPr>
        <w:t xml:space="preserve">разрабатываются с уче-</w:t>
      </w:r>
      <w:r>
        <w:rPr>
          <w:color w:val="231f20"/>
          <w:spacing w:val="-47"/>
          <w:lang w:val="ru-RU"/>
        </w:rPr>
        <w:t xml:space="preserve"> </w:t>
      </w:r>
      <w:r>
        <w:rPr>
          <w:color w:val="231f20"/>
          <w:lang w:val="ru-RU"/>
        </w:rPr>
        <w:t xml:space="preserve">том целей и задач проектной деятельности на данном этапе об-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разования.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</w:rPr>
        <w:t xml:space="preserve">Проектную 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деятельность 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целесообразно   оценивать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по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следующим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критериям:</w:t>
      </w:r>
      <w:r/>
    </w:p>
    <w:p>
      <w:pPr>
        <w:pStyle w:val="1329"/>
        <w:numPr>
          <w:ilvl w:val="3"/>
          <w:numId w:val="5"/>
        </w:numPr>
        <w:ind w:left="156" w:right="154" w:firstLine="226"/>
        <w:spacing w:line="252" w:lineRule="auto"/>
        <w:tabs>
          <w:tab w:val="left" w:pos="672" w:leader="none"/>
        </w:tabs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Способность</w:t>
      </w:r>
      <w:r>
        <w:rPr>
          <w:rFonts w:ascii="Georgia" w:hAnsi="Georgia"/>
          <w:b/>
          <w:color w:val="231f20"/>
          <w:spacing w:val="3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к</w:t>
      </w:r>
      <w:r>
        <w:rPr>
          <w:rFonts w:ascii="Georgia" w:hAnsi="Georgia"/>
          <w:b/>
          <w:color w:val="231f20"/>
          <w:spacing w:val="3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самостоятельному</w:t>
      </w:r>
      <w:r>
        <w:rPr>
          <w:rFonts w:ascii="Georgia" w:hAnsi="Georgia"/>
          <w:b/>
          <w:color w:val="231f20"/>
          <w:spacing w:val="7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приобретению</w:t>
      </w:r>
      <w:r>
        <w:rPr>
          <w:rFonts w:ascii="Georgia" w:hAnsi="Georgia"/>
          <w:b/>
          <w:color w:val="231f20"/>
          <w:spacing w:val="7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знаний</w:t>
      </w:r>
      <w:r>
        <w:rPr>
          <w:rFonts w:ascii="Georgia" w:hAnsi="Georgia"/>
          <w:b/>
          <w:color w:val="231f20"/>
          <w:spacing w:val="-4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и</w:t>
      </w:r>
      <w:r>
        <w:rPr>
          <w:rFonts w:ascii="Georgia" w:hAnsi="Georgia"/>
          <w:b/>
          <w:color w:val="231f20"/>
          <w:spacing w:val="-9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решению</w:t>
      </w:r>
      <w:r>
        <w:rPr>
          <w:rFonts w:ascii="Georgia" w:hAnsi="Georgia"/>
          <w:b/>
          <w:color w:val="231f20"/>
          <w:spacing w:val="-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проблем</w:t>
      </w:r>
      <w:r>
        <w:rPr>
          <w:color w:val="231f20"/>
          <w:sz w:val="20"/>
          <w:lang w:val="ru-RU"/>
        </w:rPr>
        <w:t xml:space="preserve">,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проявляющу</w:t>
      </w:r>
      <w:r>
        <w:rPr>
          <w:color w:val="231f20"/>
          <w:sz w:val="20"/>
          <w:lang w:val="ru-RU"/>
        </w:rPr>
        <w:t xml:space="preserve">яся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умении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поставить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про-</w:t>
      </w:r>
      <w:r>
        <w:rPr>
          <w:color w:val="231f20"/>
          <w:spacing w:val="-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блему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выбрать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адекватные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способы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ее  решения,  включая  по-</w:t>
      </w:r>
      <w:r>
        <w:rPr>
          <w:color w:val="231f20"/>
          <w:spacing w:val="-5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иск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обработку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информации,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формулировку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выводов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и/или</w:t>
      </w:r>
      <w:r>
        <w:rPr>
          <w:color w:val="231f20"/>
          <w:spacing w:val="-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обоснование и реализацию/апробацию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принятого решения, обо-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снование и создание модели, прогноза, макета, объекта, творче-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ского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решения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т.п.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Данный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критерий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целом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включает</w:t>
      </w:r>
      <w:r>
        <w:rPr>
          <w:color w:val="231f20"/>
          <w:spacing w:val="4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оцен-</w:t>
      </w:r>
      <w:r>
        <w:rPr>
          <w:color w:val="231f20"/>
          <w:spacing w:val="-5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ку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сформированности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познавательных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учебных</w:t>
      </w:r>
      <w:r>
        <w:rPr>
          <w:color w:val="231f20"/>
          <w:spacing w:val="4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действий.</w:t>
      </w:r>
      <w:r/>
    </w:p>
    <w:p>
      <w:pPr>
        <w:pStyle w:val="1329"/>
        <w:numPr>
          <w:ilvl w:val="3"/>
          <w:numId w:val="5"/>
        </w:numPr>
        <w:ind w:left="156" w:right="154" w:firstLine="226"/>
        <w:spacing w:line="252" w:lineRule="auto"/>
        <w:tabs>
          <w:tab w:val="left" w:pos="675" w:leader="none"/>
        </w:tabs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Сформированность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предметных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знаний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и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способов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дей-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ствий</w:t>
      </w:r>
      <w:r>
        <w:rPr>
          <w:color w:val="231f20"/>
          <w:sz w:val="20"/>
          <w:lang w:val="ru-RU"/>
        </w:rPr>
        <w:t xml:space="preserve">, проявляющу</w:t>
      </w:r>
      <w:r>
        <w:rPr>
          <w:color w:val="231f20"/>
          <w:sz w:val="20"/>
          <w:lang w:val="ru-RU"/>
        </w:rPr>
        <w:t xml:space="preserve">яся в умении раскрыть содержание работы,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грамотно и обоснованно в соответствии с рассматриваемой про-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блемой/темой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использовать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имеющиеся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знания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способы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дей-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ствий.</w:t>
      </w:r>
      <w:r/>
    </w:p>
    <w:p>
      <w:pPr>
        <w:pStyle w:val="1329"/>
        <w:numPr>
          <w:ilvl w:val="3"/>
          <w:numId w:val="5"/>
        </w:numPr>
        <w:ind w:right="154" w:firstLine="226"/>
        <w:spacing w:before="1" w:line="254" w:lineRule="auto"/>
        <w:tabs>
          <w:tab w:val="left" w:pos="675" w:leader="none"/>
        </w:tabs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Сформированность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регулятивных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действий</w:t>
      </w:r>
      <w:r>
        <w:rPr>
          <w:color w:val="231f20"/>
          <w:sz w:val="20"/>
          <w:lang w:val="ru-RU"/>
        </w:rPr>
        <w:t xml:space="preserve">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проявляю-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щу</w:t>
      </w:r>
      <w:r>
        <w:rPr>
          <w:color w:val="231f20"/>
          <w:sz w:val="20"/>
          <w:lang w:val="ru-RU"/>
        </w:rPr>
        <w:t xml:space="preserve">яся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  умении  самостоятельно  планировать  и  управлять  сво-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ей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познавательной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деятельностью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времени;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использовать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ресурсные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возможности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для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достижения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целей;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осуществлять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</w:t>
      </w:r>
      <w:r>
        <w:rPr>
          <w:color w:val="231f20"/>
          <w:spacing w:val="4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конструктивных</w:t>
      </w:r>
      <w:r>
        <w:rPr>
          <w:color w:val="231f20"/>
          <w:spacing w:val="4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стратегий</w:t>
      </w:r>
      <w:r>
        <w:rPr>
          <w:color w:val="231f20"/>
          <w:spacing w:val="4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</w:t>
      </w:r>
      <w:r>
        <w:rPr>
          <w:color w:val="231f20"/>
          <w:spacing w:val="4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трудных</w:t>
      </w:r>
      <w:r>
        <w:rPr>
          <w:color w:val="231f20"/>
          <w:spacing w:val="4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ситуациях.</w:t>
      </w:r>
      <w:r/>
    </w:p>
    <w:p>
      <w:pPr>
        <w:pStyle w:val="1317"/>
        <w:ind w:left="0" w:right="0" w:firstLine="0"/>
        <w:jc w:val="left"/>
        <w:spacing w:before="9"/>
        <w:rPr>
          <w:sz w:val="23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07360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189230</wp:posOffset>
                </wp:positionV>
                <wp:extent cx="1080135" cy="1270"/>
                <wp:effectExtent l="0" t="0" r="0" b="0"/>
                <wp:wrapTopAndBottom/>
                <wp:docPr id="1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+- gd1 1701 0"/>
                            <a:gd name="gd4" fmla="+- gd2 0 0"/>
                            <a:gd name="gd5" fmla="*/ w 0 1701"/>
                            <a:gd name="gd6" fmla="*/ h 0 1"/>
                            <a:gd name="gd7" fmla="*/ w 21600 1701"/>
                            <a:gd name="gd8" fmla="*/ h 21600 1"/>
                          </a:gdLst>
                          <a:ahLst/>
                          <a:cxnLst/>
                          <a:rect l="gd5" t="gd6" r="gd7" b="gd8"/>
                          <a:pathLst>
                            <a:path w="1701" h="1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  <a:path w="1701" h="1" fill="norm" stroke="1" extrusionOk="0"/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" o:spid="_x0000_s9" style="position:absolute;z-index:-235407360;o:allowoverlap:true;o:allowincell:true;mso-position-horizontal-relative:page;margin-left:36.9pt;mso-position-horizontal:absolute;mso-position-vertical-relative:text;margin-top:14.9pt;mso-position-vertical:absolute;width:85.0pt;height:0.1pt;mso-wrap-distance-left:0.0pt;mso-wrap-distance-top:0.0pt;mso-wrap-distance-right:0.0pt;mso-wrap-distance-bottom:0.0pt;visibility:visible;" path="m0,0l100000,0ee" coordsize="100000,100000" filled="f" strokecolor="#231F20" strokeweight="0.50pt">
                <v:path textboxrect="0,0,1269840,-2147483648"/>
                <w10:wrap type="topAndBottom"/>
              </v:shape>
            </w:pict>
          </mc:Fallback>
        </mc:AlternateContent>
      </w:r>
      <w:r/>
    </w:p>
    <w:p>
      <w:pPr>
        <w:ind w:left="383" w:right="154" w:hanging="227"/>
        <w:jc w:val="both"/>
        <w:spacing w:before="88" w:line="232" w:lineRule="auto"/>
        <w:rPr>
          <w:sz w:val="18"/>
          <w:lang w:val="ru-RU"/>
        </w:rPr>
      </w:pPr>
      <w:r>
        <w:rPr>
          <w:color w:val="231f20"/>
          <w:position w:val="4"/>
          <w:sz w:val="12"/>
          <w:lang w:val="ru-RU"/>
        </w:rPr>
        <w:t xml:space="preserve">1</w:t>
      </w:r>
      <w:r>
        <w:rPr>
          <w:color w:val="231f20"/>
          <w:spacing w:val="20"/>
          <w:position w:val="4"/>
          <w:sz w:val="12"/>
          <w:lang w:val="ru-RU"/>
        </w:rPr>
        <w:t xml:space="preserve"> </w:t>
      </w:r>
      <w:r>
        <w:rPr>
          <w:rFonts w:ascii="Georgia" w:hAnsi="Georgia"/>
          <w:b/>
          <w:color w:val="231f20"/>
          <w:sz w:val="18"/>
          <w:lang w:val="ru-RU"/>
        </w:rPr>
        <w:t xml:space="preserve">Критерий</w:t>
      </w:r>
      <w:r>
        <w:rPr>
          <w:rFonts w:ascii="Georgia" w:hAnsi="Georgia"/>
          <w:b/>
          <w:color w:val="231f20"/>
          <w:spacing w:val="-13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—</w:t>
      </w:r>
      <w:r>
        <w:rPr>
          <w:color w:val="231f20"/>
          <w:spacing w:val="-13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признак,</w:t>
      </w:r>
      <w:r>
        <w:rPr>
          <w:color w:val="231f20"/>
          <w:spacing w:val="-12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на</w:t>
      </w:r>
      <w:r>
        <w:rPr>
          <w:color w:val="231f20"/>
          <w:spacing w:val="-13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основании</w:t>
      </w:r>
      <w:r>
        <w:rPr>
          <w:color w:val="231f20"/>
          <w:spacing w:val="-12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которого</w:t>
      </w:r>
      <w:r>
        <w:rPr>
          <w:color w:val="231f20"/>
          <w:spacing w:val="-13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производится</w:t>
      </w:r>
      <w:r>
        <w:rPr>
          <w:color w:val="231f20"/>
          <w:spacing w:val="-13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оценка,</w:t>
      </w:r>
      <w:r>
        <w:rPr>
          <w:color w:val="231f20"/>
          <w:spacing w:val="-50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определение</w:t>
      </w:r>
      <w:r>
        <w:rPr>
          <w:color w:val="231f20"/>
          <w:spacing w:val="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или</w:t>
      </w:r>
      <w:r>
        <w:rPr>
          <w:color w:val="231f20"/>
          <w:spacing w:val="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классификация</w:t>
      </w:r>
      <w:r>
        <w:rPr>
          <w:color w:val="231f20"/>
          <w:spacing w:val="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исследуемого</w:t>
      </w:r>
      <w:r>
        <w:rPr>
          <w:color w:val="231f20"/>
          <w:spacing w:val="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объекта;</w:t>
      </w:r>
      <w:r>
        <w:rPr>
          <w:color w:val="231f20"/>
          <w:spacing w:val="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свойство</w:t>
      </w:r>
      <w:r>
        <w:rPr>
          <w:color w:val="231f20"/>
          <w:spacing w:val="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изучаемого объекта, которое позволяет судить о его состоянии и</w:t>
      </w:r>
      <w:r>
        <w:rPr>
          <w:color w:val="231f20"/>
          <w:spacing w:val="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уровне</w:t>
      </w:r>
      <w:r>
        <w:rPr>
          <w:color w:val="231f20"/>
          <w:spacing w:val="14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функционирования</w:t>
      </w:r>
      <w:r>
        <w:rPr>
          <w:color w:val="231f20"/>
          <w:spacing w:val="15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и</w:t>
      </w:r>
      <w:r>
        <w:rPr>
          <w:color w:val="231f20"/>
          <w:spacing w:val="15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развития.</w:t>
      </w:r>
      <w:r/>
    </w:p>
    <w:p>
      <w:pPr>
        <w:pStyle w:val="1329"/>
        <w:numPr>
          <w:ilvl w:val="3"/>
          <w:numId w:val="5"/>
        </w:numPr>
        <w:ind w:left="156" w:right="154" w:firstLine="226"/>
        <w:spacing w:before="70" w:line="259" w:lineRule="auto"/>
        <w:tabs>
          <w:tab w:val="left" w:pos="675" w:leader="none"/>
        </w:tabs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Сформированность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коммуникативных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действий</w:t>
      </w:r>
      <w:r>
        <w:rPr>
          <w:color w:val="231f20"/>
          <w:sz w:val="20"/>
          <w:lang w:val="ru-RU"/>
        </w:rPr>
        <w:t xml:space="preserve">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прояв-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ляющу</w:t>
      </w:r>
      <w:r>
        <w:rPr>
          <w:color w:val="231f20"/>
          <w:sz w:val="20"/>
          <w:lang w:val="ru-RU"/>
        </w:rPr>
        <w:t xml:space="preserve">яся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умении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ясно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изложить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оформить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выполненную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работу,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представить  её  результаты,  аргументированно  ответить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</w:t>
      </w:r>
      <w:r>
        <w:rPr>
          <w:color w:val="231f20"/>
          <w:spacing w:val="1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вопросы.</w:t>
      </w:r>
      <w:r/>
    </w:p>
    <w:p>
      <w:pPr>
        <w:pStyle w:val="1324"/>
        <w:spacing w:before="155"/>
        <w:rPr>
          <w:lang w:val="ru-RU"/>
        </w:rPr>
      </w:pP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предметных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/>
    </w:p>
    <w:p>
      <w:pPr>
        <w:pStyle w:val="1317"/>
        <w:spacing w:before="63" w:line="259" w:lineRule="auto"/>
        <w:rPr>
          <w:lang w:val="ru-RU"/>
        </w:rPr>
      </w:pPr>
      <w:r>
        <w:rPr>
          <w:color w:val="231f20"/>
          <w:lang w:val="ru-RU"/>
        </w:rPr>
        <w:t xml:space="preserve">Оценка предметных результатов представляет собой оценку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обучающимся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планируемых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дельным предметам. Основой для оценки предметных резуль-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татов являются положения ФГОС ООО, представленные в раз-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делах </w:t>
      </w:r>
      <w:r>
        <w:rPr>
          <w:color w:val="231f20"/>
        </w:rPr>
        <w:t xml:space="preserve">I</w:t>
      </w:r>
      <w:r>
        <w:rPr>
          <w:color w:val="231f20"/>
          <w:lang w:val="ru-RU"/>
        </w:rPr>
        <w:t xml:space="preserve"> «Общие положения» и </w:t>
      </w:r>
      <w:r>
        <w:rPr>
          <w:color w:val="231f20"/>
        </w:rPr>
        <w:t xml:space="preserve">IV</w:t>
      </w:r>
      <w:r>
        <w:rPr>
          <w:color w:val="231f20"/>
          <w:lang w:val="ru-RU"/>
        </w:rPr>
        <w:t xml:space="preserve"> «Требования к результатам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освоения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образования».</w:t>
      </w:r>
      <w:r/>
    </w:p>
    <w:p>
      <w:pPr>
        <w:pStyle w:val="131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Формирование предметных результатов обеспечивается каж-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дым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учебным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предметом.</w:t>
      </w:r>
      <w:r/>
    </w:p>
    <w:p>
      <w:pPr>
        <w:pStyle w:val="131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Основным предметом оценки в соответствии с требованиями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ФГОС ООО является способность к решению учебно-познава-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тельных и учебно-практических задач, основанных на изучае-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мом учебном материале, с использованием способов действий,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релевантных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содержанию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(познавательных,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регулятивных,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коммуника-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тивных) действий, а также компетентностей, релевантных со-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ответствующим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моделям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функциональной</w:t>
      </w:r>
      <w:r>
        <w:rPr>
          <w:color w:val="231f20"/>
          <w:lang w:val="ru-RU"/>
        </w:rPr>
        <w:t xml:space="preserve"> грамотности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(математической,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естественно-научной,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читательской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др.).</w:t>
      </w:r>
      <w:r/>
    </w:p>
    <w:p>
      <w:pPr>
        <w:ind w:left="156" w:right="155" w:firstLine="226"/>
        <w:jc w:val="both"/>
        <w:spacing w:line="259" w:lineRule="auto"/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Для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оценки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предметных  результатов  предлагаются  следую-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pacing w:val="-1"/>
          <w:sz w:val="20"/>
          <w:lang w:val="ru-RU"/>
        </w:rPr>
        <w:t xml:space="preserve">щие</w:t>
      </w:r>
      <w:r>
        <w:rPr>
          <w:color w:val="231f20"/>
          <w:spacing w:val="-11"/>
          <w:sz w:val="20"/>
          <w:lang w:val="ru-RU"/>
        </w:rPr>
        <w:t xml:space="preserve"> </w:t>
      </w:r>
      <w:r>
        <w:rPr>
          <w:color w:val="231f20"/>
          <w:spacing w:val="-1"/>
          <w:sz w:val="20"/>
          <w:lang w:val="ru-RU"/>
        </w:rPr>
        <w:t xml:space="preserve">критерии:</w:t>
      </w:r>
      <w:r>
        <w:rPr>
          <w:color w:val="231f20"/>
          <w:spacing w:val="-11"/>
          <w:sz w:val="20"/>
          <w:lang w:val="ru-RU"/>
        </w:rPr>
        <w:t xml:space="preserve"> </w:t>
      </w:r>
      <w:r>
        <w:rPr>
          <w:rFonts w:ascii="Georgia" w:hAnsi="Georgia"/>
          <w:b/>
          <w:i/>
          <w:color w:val="231f20"/>
          <w:spacing w:val="-1"/>
          <w:sz w:val="20"/>
          <w:lang w:val="ru-RU"/>
        </w:rPr>
        <w:t xml:space="preserve">знание</w:t>
      </w:r>
      <w:r>
        <w:rPr>
          <w:rFonts w:ascii="Georgia" w:hAnsi="Georgia"/>
          <w:b/>
          <w:i/>
          <w:color w:val="231f20"/>
          <w:spacing w:val="-8"/>
          <w:sz w:val="20"/>
          <w:lang w:val="ru-RU"/>
        </w:rPr>
        <w:t xml:space="preserve"> </w:t>
      </w:r>
      <w:r>
        <w:rPr>
          <w:rFonts w:ascii="Georgia" w:hAnsi="Georgia"/>
          <w:b/>
          <w:i/>
          <w:color w:val="231f20"/>
          <w:spacing w:val="-1"/>
          <w:sz w:val="20"/>
          <w:lang w:val="ru-RU"/>
        </w:rPr>
        <w:t xml:space="preserve">и</w:t>
      </w:r>
      <w:r>
        <w:rPr>
          <w:rFonts w:ascii="Georgia" w:hAnsi="Georgia"/>
          <w:b/>
          <w:i/>
          <w:color w:val="231f20"/>
          <w:spacing w:val="-8"/>
          <w:sz w:val="20"/>
          <w:lang w:val="ru-RU"/>
        </w:rPr>
        <w:t xml:space="preserve"> </w:t>
      </w:r>
      <w:r>
        <w:rPr>
          <w:rFonts w:ascii="Georgia" w:hAnsi="Georgia"/>
          <w:b/>
          <w:i/>
          <w:color w:val="231f20"/>
          <w:spacing w:val="-1"/>
          <w:sz w:val="20"/>
          <w:lang w:val="ru-RU"/>
        </w:rPr>
        <w:t xml:space="preserve">понимание</w:t>
      </w:r>
      <w:r>
        <w:rPr>
          <w:color w:val="231f20"/>
          <w:spacing w:val="-1"/>
          <w:sz w:val="20"/>
          <w:lang w:val="ru-RU"/>
        </w:rPr>
        <w:t xml:space="preserve">,</w:t>
      </w:r>
      <w:r>
        <w:rPr>
          <w:color w:val="231f20"/>
          <w:spacing w:val="-11"/>
          <w:sz w:val="20"/>
          <w:lang w:val="ru-RU"/>
        </w:rPr>
        <w:t xml:space="preserve"> </w:t>
      </w:r>
      <w:r>
        <w:rPr>
          <w:rFonts w:ascii="Georgia" w:hAnsi="Georgia"/>
          <w:b/>
          <w:i/>
          <w:color w:val="231f20"/>
          <w:sz w:val="20"/>
          <w:lang w:val="ru-RU"/>
        </w:rPr>
        <w:t xml:space="preserve">применение</w:t>
      </w:r>
      <w:r>
        <w:rPr>
          <w:color w:val="231f20"/>
          <w:sz w:val="20"/>
          <w:lang w:val="ru-RU"/>
        </w:rPr>
        <w:t xml:space="preserve">,</w:t>
      </w:r>
      <w:r>
        <w:rPr>
          <w:color w:val="231f20"/>
          <w:spacing w:val="-11"/>
          <w:sz w:val="20"/>
          <w:lang w:val="ru-RU"/>
        </w:rPr>
        <w:t xml:space="preserve"> </w:t>
      </w:r>
      <w:r>
        <w:rPr>
          <w:rFonts w:ascii="Georgia" w:hAnsi="Georgia"/>
          <w:b/>
          <w:i/>
          <w:color w:val="231f20"/>
          <w:sz w:val="20"/>
          <w:lang w:val="ru-RU"/>
        </w:rPr>
        <w:t xml:space="preserve">функцио-</w:t>
      </w:r>
      <w:r>
        <w:rPr>
          <w:rFonts w:ascii="Georgia" w:hAnsi="Georgia"/>
          <w:b/>
          <w:i/>
          <w:color w:val="231f20"/>
          <w:spacing w:val="-51"/>
          <w:sz w:val="20"/>
          <w:lang w:val="ru-RU"/>
        </w:rPr>
        <w:t xml:space="preserve"> </w:t>
      </w:r>
      <w:r>
        <w:rPr>
          <w:rFonts w:ascii="Georgia" w:hAnsi="Georgia"/>
          <w:b/>
          <w:i/>
          <w:color w:val="231f20"/>
          <w:sz w:val="20"/>
          <w:lang w:val="ru-RU"/>
        </w:rPr>
        <w:t xml:space="preserve">нальность</w:t>
      </w:r>
      <w:r>
        <w:rPr>
          <w:color w:val="231f20"/>
          <w:sz w:val="20"/>
          <w:lang w:val="ru-RU"/>
        </w:rPr>
        <w:t xml:space="preserve">.</w:t>
      </w:r>
      <w:r/>
    </w:p>
    <w:p>
      <w:pPr>
        <w:pStyle w:val="1317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Обобщенный критерий «</w:t>
      </w:r>
      <w:r>
        <w:rPr>
          <w:rFonts w:ascii="Georgia" w:hAnsi="Georgia"/>
          <w:b/>
          <w:color w:val="231f20"/>
          <w:lang w:val="ru-RU"/>
        </w:rPr>
        <w:t xml:space="preserve">Знание и понимание</w:t>
      </w:r>
      <w:r>
        <w:rPr>
          <w:color w:val="231f20"/>
          <w:lang w:val="ru-RU"/>
        </w:rPr>
        <w:t xml:space="preserve">» включает зна-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ние и понимание роли изучаемой области знания/вида деятель-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контекстах,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понимание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термино-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логии,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понятий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идей,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также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процедурных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алгоритмов.</w:t>
      </w:r>
      <w:r/>
    </w:p>
    <w:p>
      <w:pPr>
        <w:ind w:left="383"/>
        <w:jc w:val="both"/>
        <w:spacing w:line="228" w:lineRule="exact"/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Обобщенный</w:t>
      </w:r>
      <w:r>
        <w:rPr>
          <w:color w:val="231f20"/>
          <w:spacing w:val="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критерий</w:t>
      </w:r>
      <w:r>
        <w:rPr>
          <w:color w:val="231f20"/>
          <w:spacing w:val="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</w:t>
      </w:r>
      <w:r>
        <w:rPr>
          <w:rFonts w:ascii="Georgia" w:hAnsi="Georgia"/>
          <w:b/>
          <w:color w:val="231f20"/>
          <w:sz w:val="20"/>
          <w:lang w:val="ru-RU"/>
        </w:rPr>
        <w:t xml:space="preserve">Применение</w:t>
      </w:r>
      <w:r>
        <w:rPr>
          <w:color w:val="231f20"/>
          <w:sz w:val="20"/>
          <w:lang w:val="ru-RU"/>
        </w:rPr>
        <w:t xml:space="preserve">»</w:t>
      </w:r>
      <w:r>
        <w:rPr>
          <w:color w:val="231f20"/>
          <w:spacing w:val="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включает:</w:t>
      </w:r>
      <w:r/>
    </w:p>
    <w:p>
      <w:pPr>
        <w:pStyle w:val="1317"/>
        <w:ind w:left="383" w:hanging="227"/>
        <w:spacing w:before="8" w:line="259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использование изучаемого материала при решении учебных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задач/проблем, различающихся сложностью предметного со-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держания, сочетанием когнитивных операций и универсаль-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ных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познавательных 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действий, 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степенью 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проработанности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учебном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процессе;</w:t>
      </w:r>
      <w:r/>
    </w:p>
    <w:p>
      <w:pPr>
        <w:ind w:left="383" w:right="156" w:hanging="227"/>
        <w:jc w:val="both"/>
        <w:spacing w:line="259" w:lineRule="auto"/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- </w:t>
      </w:r>
      <w:r>
        <w:rPr>
          <w:color w:val="231f20"/>
          <w:sz w:val="20"/>
          <w:lang w:val="ru-RU"/>
        </w:rPr>
        <w:t xml:space="preserve">использование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i/>
          <w:color w:val="231f20"/>
          <w:sz w:val="20"/>
          <w:lang w:val="ru-RU"/>
        </w:rPr>
        <w:t xml:space="preserve">специфических</w:t>
      </w:r>
      <w:r>
        <w:rPr>
          <w:i/>
          <w:color w:val="231f20"/>
          <w:spacing w:val="1"/>
          <w:sz w:val="20"/>
          <w:lang w:val="ru-RU"/>
        </w:rPr>
        <w:t xml:space="preserve"> </w:t>
      </w:r>
      <w:r>
        <w:rPr>
          <w:i/>
          <w:color w:val="231f20"/>
          <w:sz w:val="20"/>
          <w:lang w:val="ru-RU"/>
        </w:rPr>
        <w:t xml:space="preserve">для</w:t>
      </w:r>
      <w:r>
        <w:rPr>
          <w:i/>
          <w:color w:val="231f20"/>
          <w:spacing w:val="1"/>
          <w:sz w:val="20"/>
          <w:lang w:val="ru-RU"/>
        </w:rPr>
        <w:t xml:space="preserve"> </w:t>
      </w:r>
      <w:r>
        <w:rPr>
          <w:i/>
          <w:color w:val="231f20"/>
          <w:sz w:val="20"/>
          <w:lang w:val="ru-RU"/>
        </w:rPr>
        <w:t xml:space="preserve">предмета</w:t>
      </w:r>
      <w:r>
        <w:rPr>
          <w:i/>
          <w:color w:val="231f20"/>
          <w:spacing w:val="1"/>
          <w:sz w:val="20"/>
          <w:lang w:val="ru-RU"/>
        </w:rPr>
        <w:t xml:space="preserve"> </w:t>
      </w:r>
      <w:r>
        <w:rPr>
          <w:i/>
          <w:color w:val="231f20"/>
          <w:sz w:val="20"/>
          <w:lang w:val="ru-RU"/>
        </w:rPr>
        <w:t xml:space="preserve">способов</w:t>
      </w:r>
      <w:r>
        <w:rPr>
          <w:i/>
          <w:color w:val="231f20"/>
          <w:spacing w:val="1"/>
          <w:sz w:val="20"/>
          <w:lang w:val="ru-RU"/>
        </w:rPr>
        <w:t xml:space="preserve"> </w:t>
      </w:r>
      <w:r>
        <w:rPr>
          <w:i/>
          <w:color w:val="231f20"/>
          <w:sz w:val="20"/>
          <w:lang w:val="ru-RU"/>
        </w:rPr>
        <w:t xml:space="preserve">дей-</w:t>
      </w:r>
      <w:r>
        <w:rPr>
          <w:i/>
          <w:color w:val="231f20"/>
          <w:spacing w:val="-55"/>
          <w:sz w:val="20"/>
          <w:lang w:val="ru-RU"/>
        </w:rPr>
        <w:t xml:space="preserve"> </w:t>
      </w:r>
      <w:r>
        <w:rPr>
          <w:i/>
          <w:color w:val="231f20"/>
          <w:sz w:val="20"/>
          <w:lang w:val="ru-RU"/>
        </w:rPr>
        <w:t xml:space="preserve">ствий</w:t>
      </w:r>
      <w:r>
        <w:rPr>
          <w:i/>
          <w:color w:val="231f20"/>
          <w:spacing w:val="1"/>
          <w:sz w:val="20"/>
          <w:lang w:val="ru-RU"/>
        </w:rPr>
        <w:t xml:space="preserve"> </w:t>
      </w:r>
      <w:r>
        <w:rPr>
          <w:i/>
          <w:color w:val="231f20"/>
          <w:sz w:val="20"/>
          <w:lang w:val="ru-RU"/>
        </w:rPr>
        <w:t xml:space="preserve">и</w:t>
      </w:r>
      <w:r>
        <w:rPr>
          <w:i/>
          <w:color w:val="231f20"/>
          <w:spacing w:val="1"/>
          <w:sz w:val="20"/>
          <w:lang w:val="ru-RU"/>
        </w:rPr>
        <w:t xml:space="preserve"> </w:t>
      </w:r>
      <w:r>
        <w:rPr>
          <w:i/>
          <w:color w:val="231f20"/>
          <w:sz w:val="20"/>
          <w:lang w:val="ru-RU"/>
        </w:rPr>
        <w:t xml:space="preserve">видов  деятельности </w:t>
      </w:r>
      <w:r>
        <w:rPr>
          <w:color w:val="231f20"/>
          <w:sz w:val="20"/>
          <w:lang w:val="ru-RU"/>
        </w:rPr>
        <w:t xml:space="preserve">по получению нового знания,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его интерпретации, применению и преобразованию при ре-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шении</w:t>
      </w:r>
      <w:r>
        <w:rPr>
          <w:color w:val="231f20"/>
          <w:spacing w:val="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учебных</w:t>
      </w:r>
      <w:r>
        <w:rPr>
          <w:color w:val="231f20"/>
          <w:spacing w:val="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задач/проблем,</w:t>
      </w:r>
      <w:r>
        <w:rPr>
          <w:color w:val="231f20"/>
          <w:spacing w:val="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</w:t>
      </w:r>
      <w:r>
        <w:rPr>
          <w:color w:val="231f20"/>
          <w:spacing w:val="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том</w:t>
      </w:r>
      <w:r>
        <w:rPr>
          <w:color w:val="231f20"/>
          <w:spacing w:val="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числе</w:t>
      </w:r>
      <w:r>
        <w:rPr>
          <w:color w:val="231f20"/>
          <w:spacing w:val="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</w:t>
      </w:r>
      <w:r>
        <w:rPr>
          <w:color w:val="231f20"/>
          <w:spacing w:val="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ходе</w:t>
      </w:r>
      <w:r>
        <w:rPr>
          <w:color w:val="231f20"/>
          <w:spacing w:val="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поисковой</w:t>
      </w:r>
      <w:r/>
    </w:p>
    <w:p>
      <w:pPr>
        <w:pStyle w:val="1317"/>
        <w:ind w:left="383" w:right="155" w:firstLine="0"/>
        <w:spacing w:before="70" w:line="254" w:lineRule="auto"/>
        <w:rPr>
          <w:lang w:val="ru-RU"/>
        </w:rPr>
      </w:pPr>
      <w:r>
        <w:rPr>
          <w:color w:val="231f20"/>
          <w:lang w:val="ru-RU"/>
        </w:rPr>
        <w:t xml:space="preserve">деятельности, учебно-исследовательской и учебно-проектной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деятельности.</w:t>
      </w:r>
      <w:r/>
    </w:p>
    <w:p>
      <w:pPr>
        <w:ind w:left="156" w:right="154" w:firstLine="226"/>
        <w:jc w:val="both"/>
        <w:spacing w:line="252" w:lineRule="auto"/>
        <w:rPr>
          <w:sz w:val="20"/>
          <w:lang w:val="ru-RU"/>
        </w:rPr>
      </w:pPr>
      <w:r>
        <w:rPr>
          <w:color w:val="231f20"/>
          <w:spacing w:val="-1"/>
          <w:sz w:val="20"/>
          <w:lang w:val="ru-RU"/>
        </w:rPr>
        <w:t xml:space="preserve">Обобщенный </w:t>
      </w:r>
      <w:r>
        <w:rPr>
          <w:color w:val="231f20"/>
          <w:sz w:val="20"/>
          <w:lang w:val="ru-RU"/>
        </w:rPr>
        <w:t xml:space="preserve">критерий «</w:t>
      </w:r>
      <w:r>
        <w:rPr>
          <w:rFonts w:ascii="Georgia" w:hAnsi="Georgia"/>
          <w:b/>
          <w:color w:val="231f20"/>
          <w:sz w:val="20"/>
          <w:lang w:val="ru-RU"/>
        </w:rPr>
        <w:t xml:space="preserve">Функциональность</w:t>
      </w:r>
      <w:r>
        <w:rPr>
          <w:color w:val="231f20"/>
          <w:sz w:val="20"/>
          <w:lang w:val="ru-RU"/>
        </w:rPr>
        <w:t xml:space="preserve">» включает ис-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пользование  </w:t>
      </w:r>
      <w:r>
        <w:rPr>
          <w:i/>
          <w:color w:val="231f20"/>
          <w:sz w:val="20"/>
          <w:lang w:val="ru-RU"/>
        </w:rPr>
        <w:t xml:space="preserve">теоретического  материала</w:t>
      </w:r>
      <w:r>
        <w:rPr>
          <w:color w:val="231f20"/>
          <w:sz w:val="20"/>
          <w:lang w:val="ru-RU"/>
        </w:rPr>
        <w:t xml:space="preserve">,  </w:t>
      </w:r>
      <w:r>
        <w:rPr>
          <w:i/>
          <w:color w:val="231f20"/>
          <w:sz w:val="20"/>
          <w:lang w:val="ru-RU"/>
        </w:rPr>
        <w:t xml:space="preserve">методологического</w:t>
      </w:r>
      <w:r>
        <w:rPr>
          <w:i/>
          <w:color w:val="231f20"/>
          <w:spacing w:val="1"/>
          <w:sz w:val="20"/>
          <w:lang w:val="ru-RU"/>
        </w:rPr>
        <w:t xml:space="preserve"> </w:t>
      </w:r>
      <w:r>
        <w:rPr>
          <w:i/>
          <w:color w:val="231f20"/>
          <w:sz w:val="20"/>
          <w:lang w:val="ru-RU"/>
        </w:rPr>
        <w:t xml:space="preserve">и процедурного знания </w:t>
      </w:r>
      <w:r>
        <w:rPr>
          <w:color w:val="231f20"/>
          <w:sz w:val="20"/>
          <w:lang w:val="ru-RU"/>
        </w:rPr>
        <w:t xml:space="preserve">при решении </w:t>
      </w:r>
      <w:r>
        <w:rPr>
          <w:rFonts w:ascii="Georgia" w:hAnsi="Georgia"/>
          <w:b/>
          <w:i/>
          <w:color w:val="231f20"/>
          <w:sz w:val="20"/>
          <w:lang w:val="ru-RU"/>
        </w:rPr>
        <w:t xml:space="preserve">внеучебных проблем</w:t>
      </w:r>
      <w:r>
        <w:rPr>
          <w:color w:val="231f20"/>
          <w:sz w:val="20"/>
          <w:lang w:val="ru-RU"/>
        </w:rPr>
        <w:t xml:space="preserve">,</w:t>
      </w:r>
      <w:r>
        <w:rPr>
          <w:color w:val="231f20"/>
          <w:spacing w:val="-5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различающихся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сложностью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предметного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содержания,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чита-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тельских умений, контекста, а также сочетанием когнитивных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операций.</w:t>
      </w:r>
      <w:r/>
    </w:p>
    <w:p>
      <w:pPr>
        <w:pStyle w:val="1317"/>
        <w:spacing w:before="5" w:line="254" w:lineRule="auto"/>
        <w:rPr>
          <w:lang w:val="ru-RU"/>
        </w:rPr>
      </w:pPr>
      <w:r>
        <w:rPr>
          <w:color w:val="231f20"/>
          <w:lang w:val="ru-RU"/>
        </w:rPr>
        <w:t xml:space="preserve">В отличие от оценки способности обучающихся к решению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учебно-познавательных и учебно-практических задач, основан-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ных на изучаемом учебном материале, с использованием кри-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териев «знание и понимание» и «применение», оценка функ-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циональной грамотности направлена на выявление способности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 применять предметные знания и умения во вне-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ситуациях,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приближенных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жизни.</w:t>
      </w:r>
      <w:r/>
    </w:p>
    <w:p>
      <w:pPr>
        <w:pStyle w:val="1317"/>
        <w:ind w:right="155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При оценке сформированности предметных результатов 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критерию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«функциональность»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разделяют:</w:t>
      </w:r>
      <w:r/>
    </w:p>
    <w:p>
      <w:pPr>
        <w:pStyle w:val="1317"/>
        <w:ind w:left="383" w:hanging="22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оценку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сформированности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отдельных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элементов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нальной грамотности в ходе изучения отдельных предметов,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т.е. способности применить изученные знания и умения 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решении нетипичных задач, которые связаны с внеучебными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ситуациями и не содержат явного указания на способ реше-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ния; эта оценка осуществляется учителем в рамках форми-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рующего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оценивания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предложенным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критериям;</w:t>
      </w:r>
      <w:r/>
    </w:p>
    <w:p>
      <w:pPr>
        <w:pStyle w:val="1317"/>
        <w:ind w:left="383" w:hanging="22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оценку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сформированности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отдельных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элементов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нальной грамотности в ходе изучения отдельных предметов,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 связанных напрямую с изучаемым материалом, например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элементов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читательской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грамотности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(смыслового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чтения);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эта оценка также осуществляется учителем в рамках форми-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рующего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оценивания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предложенным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критериям;</w:t>
      </w:r>
      <w:r/>
    </w:p>
    <w:p>
      <w:pPr>
        <w:pStyle w:val="1317"/>
        <w:ind w:left="383" w:hanging="22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оценку сформированности собственно функциональной гра-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мотности, построенной на содержании различных предметов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внеучебных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ситуациях.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процедуры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строятся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специальном инструментарии, не опирающемся напрямую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 изучаемый программный материал. В них оценивается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способность применения (переноса) знаний и умений, сфор-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мированных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отдельных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предметах,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решении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различ-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ных задач. Эти процедуры целесообразно проводить в рамках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внутришкольного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мониторинга.</w:t>
      </w:r>
      <w:r/>
    </w:p>
    <w:p>
      <w:pPr>
        <w:pStyle w:val="131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Оценка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предметных  результатов  ведется  каждым  учителем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ходе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процедур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текущего,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тематического,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промежуточного</w:t>
      </w:r>
      <w:r/>
    </w:p>
    <w:p>
      <w:pPr>
        <w:pStyle w:val="1317"/>
        <w:ind w:left="157" w:right="155" w:firstLine="0"/>
        <w:spacing w:before="70" w:line="254" w:lineRule="auto"/>
        <w:rPr>
          <w:lang w:val="ru-RU"/>
        </w:rPr>
      </w:pPr>
      <w:r>
        <w:rPr>
          <w:color w:val="231f20"/>
          <w:lang w:val="ru-RU"/>
        </w:rPr>
        <w:t xml:space="preserve">и итогового контроля, а также администрацией образователь-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ной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ходе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внутришкольного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мониторинга.</w:t>
      </w:r>
      <w:r/>
    </w:p>
    <w:p>
      <w:pPr>
        <w:pStyle w:val="1317"/>
        <w:ind w:left="15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отдельному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предмету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фиксируются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 приложении к образовательной программе, которая утвержда-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ется педагогическим советом образовательной организации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доводится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сведения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учащихся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родителей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(законных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представителей).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Описание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должно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включить:</w:t>
      </w:r>
      <w:r/>
    </w:p>
    <w:p>
      <w:pPr>
        <w:pStyle w:val="1317"/>
        <w:ind w:left="383" w:right="155" w:hanging="227"/>
        <w:spacing w:line="254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-  </w:t>
      </w:r>
      <w:r>
        <w:rPr>
          <w:color w:val="231f20"/>
          <w:spacing w:val="-1"/>
          <w:lang w:val="ru-RU"/>
        </w:rPr>
        <w:t xml:space="preserve">список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итоговых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планируемых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указанием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эта-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пов их формирования и способов оценки (например, теку-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щая/тематическая;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устно/письменно/практика);</w:t>
      </w:r>
      <w:r/>
    </w:p>
    <w:p>
      <w:pPr>
        <w:pStyle w:val="1317"/>
        <w:ind w:left="383" w:hanging="22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- </w:t>
      </w:r>
      <w:r>
        <w:rPr>
          <w:color w:val="231f20"/>
          <w:lang w:val="ru-RU"/>
        </w:rPr>
        <w:t xml:space="preserve">требования к выставлению отметок за промежуточную атте-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стацию </w:t>
      </w:r>
      <w:r>
        <w:rPr>
          <w:color w:val="231f20"/>
          <w:lang w:val="ru-RU"/>
        </w:rPr>
        <w:t xml:space="preserve">(при необходимости -</w:t>
      </w:r>
      <w:r>
        <w:rPr>
          <w:color w:val="231f20"/>
          <w:lang w:val="ru-RU"/>
        </w:rPr>
        <w:t xml:space="preserve"> с учетом степени значимости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отметок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за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отдельные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оценочные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процедуры);</w:t>
      </w:r>
      <w:r/>
    </w:p>
    <w:p>
      <w:pPr>
        <w:pStyle w:val="1317"/>
        <w:ind w:left="157" w:right="0" w:firstLine="0"/>
        <w:spacing w:line="227" w:lineRule="exact"/>
        <w:rPr>
          <w:lang w:val="ru-RU"/>
        </w:rPr>
      </w:pPr>
      <w:r>
        <w:rPr>
          <w:color w:val="231f20"/>
          <w:lang w:val="ru-RU"/>
        </w:rPr>
        <w:t xml:space="preserve">-  </w:t>
      </w:r>
      <w:r>
        <w:rPr>
          <w:color w:val="231f20"/>
          <w:lang w:val="ru-RU"/>
        </w:rPr>
        <w:t xml:space="preserve">график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контрольных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мероприятий.</w:t>
      </w:r>
      <w:r/>
    </w:p>
    <w:p>
      <w:pPr>
        <w:pStyle w:val="1324"/>
        <w:spacing w:before="161"/>
        <w:rPr>
          <w:lang w:val="ru-RU"/>
        </w:rPr>
      </w:pPr>
      <w:r>
        <w:rPr>
          <w:color w:val="231f20"/>
          <w:lang w:val="ru-RU"/>
        </w:rPr>
        <w:t xml:space="preserve">1.3.3.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Организация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оценочных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процедур</w:t>
      </w:r>
      <w:r/>
    </w:p>
    <w:p>
      <w:pPr>
        <w:pStyle w:val="1317"/>
        <w:spacing w:before="57" w:line="254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Стартовая диагностика </w:t>
      </w:r>
      <w:r>
        <w:rPr>
          <w:color w:val="231f20"/>
          <w:lang w:val="ru-RU"/>
        </w:rPr>
        <w:t xml:space="preserve">представляет собой процедуру оцен-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ки готовности к обучению на данном уровне образования. Про-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водится администрацией образовательной организации в нача-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 5 класса и выступает как основа (точка отсчета) для 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динамики образовательных достижений. Объектом оценки яв-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ляются: структура мотивации, сформированность учебной де-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ятельности, владение универсальными и специфическими 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основных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учебных 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предметов 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познавательными 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средствами,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в том числе: средствами работы с информацией, знаково-сим-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волическими средствами, логическими операциями</w:t>
      </w:r>
      <w:r>
        <w:rPr>
          <w:rFonts w:ascii="Georgia" w:hAnsi="Georgia"/>
          <w:b/>
          <w:i/>
          <w:color w:val="231f20"/>
          <w:lang w:val="ru-RU"/>
        </w:rPr>
        <w:t xml:space="preserve">. </w:t>
      </w:r>
      <w:r>
        <w:rPr>
          <w:color w:val="231f20"/>
          <w:lang w:val="ru-RU"/>
        </w:rPr>
        <w:t xml:space="preserve">Стартовая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диагностика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может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проводиться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также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учителями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целью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готовности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отдельных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(разде-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лов). Результаты стартовой диагностики являются основанием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корректировки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индивидуализации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процесса.</w:t>
      </w:r>
      <w:r/>
    </w:p>
    <w:p>
      <w:pPr>
        <w:ind w:left="383"/>
        <w:jc w:val="both"/>
        <w:spacing w:line="215" w:lineRule="exact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Текущая</w:t>
      </w:r>
      <w:r>
        <w:rPr>
          <w:rFonts w:ascii="Georgia" w:hAnsi="Georgia"/>
          <w:b/>
          <w:color w:val="231f20"/>
          <w:spacing w:val="-1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оценка</w:t>
      </w:r>
      <w:r>
        <w:rPr>
          <w:rFonts w:ascii="Georgia" w:hAnsi="Georgia"/>
          <w:b/>
          <w:color w:val="231f20"/>
          <w:spacing w:val="-1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представляет</w:t>
      </w:r>
      <w:r>
        <w:rPr>
          <w:color w:val="231f20"/>
          <w:spacing w:val="-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собой</w:t>
      </w:r>
      <w:r>
        <w:rPr>
          <w:color w:val="231f20"/>
          <w:spacing w:val="-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процедуру</w:t>
      </w:r>
      <w:r>
        <w:rPr>
          <w:color w:val="231f20"/>
          <w:spacing w:val="-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оценки</w:t>
      </w:r>
      <w:r>
        <w:rPr>
          <w:color w:val="231f20"/>
          <w:spacing w:val="-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инди-</w:t>
      </w:r>
      <w:r/>
    </w:p>
    <w:p>
      <w:pPr>
        <w:pStyle w:val="1317"/>
        <w:ind w:firstLine="0"/>
        <w:spacing w:before="12" w:line="254" w:lineRule="auto"/>
        <w:rPr>
          <w:lang w:val="ru-RU"/>
        </w:rPr>
      </w:pPr>
      <w:r>
        <w:rPr>
          <w:color w:val="231f20"/>
          <w:lang w:val="ru-RU"/>
        </w:rPr>
        <w:t xml:space="preserve">видуального продвижения в освоении программы учебного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предмета. Текущая оценка может быть формирующей, т.е. под-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держивающей и направляющей усилия учащегося, и диагно-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стической, способствующей выявлению и осознанию учителем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учащимся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существующих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проблем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обучении.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Объектом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те-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кущей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являются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тематические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планируемые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результа-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ты, этапы освоения которых зафиксированы в тематическом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планировании. В текущей оценке используется весь арсенал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 и методов проверки (устные и письменные опросы, прак-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тические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работы,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творческие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работы,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индивидуальные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груп-</w:t>
      </w:r>
      <w:r/>
    </w:p>
    <w:p>
      <w:pPr>
        <w:pStyle w:val="1317"/>
        <w:ind w:left="157" w:firstLine="0"/>
        <w:spacing w:before="70" w:line="254" w:lineRule="auto"/>
        <w:rPr>
          <w:lang w:val="ru-RU"/>
        </w:rPr>
      </w:pPr>
      <w:r>
        <w:rPr>
          <w:color w:val="231f20"/>
          <w:lang w:val="ru-RU"/>
        </w:rPr>
        <w:t xml:space="preserve">повые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взаимооценка,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рефлексия,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листы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движения и др.) с учетом особенностей учебного предмета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особенностей контрольно-оценочной деятельности учителя. 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зультаты текущей оценки являются основой для индивидуали-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зации учебного процесса; при этом отдельные результаты, сви-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детельствующие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успешности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тематических результатов в более сжатые (по сравнению с пла-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нируемыми учителем) сроки, могут включаться в систему 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копленной оценки и служить основанием, например, для осво-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бождения учащегося</w:t>
      </w:r>
      <w:r>
        <w:rPr>
          <w:color w:val="231f20"/>
          <w:lang w:val="ru-RU"/>
        </w:rPr>
        <w:t xml:space="preserve"> от необходимости выполнять тематическую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проверочную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работу</w:t>
      </w:r>
      <w:r>
        <w:rPr>
          <w:color w:val="231f20"/>
          <w:position w:val="4"/>
          <w:sz w:val="12"/>
          <w:lang w:val="ru-RU"/>
        </w:rPr>
        <w:t xml:space="preserve">1</w:t>
      </w:r>
      <w:r>
        <w:rPr>
          <w:color w:val="231f20"/>
          <w:lang w:val="ru-RU"/>
        </w:rPr>
        <w:t xml:space="preserve">.</w:t>
      </w:r>
      <w:r/>
    </w:p>
    <w:p>
      <w:pPr>
        <w:pStyle w:val="1317"/>
        <w:ind w:left="157"/>
        <w:spacing w:line="254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Тематическая оценка </w:t>
      </w:r>
      <w:r>
        <w:rPr>
          <w:color w:val="231f20"/>
          <w:lang w:val="ru-RU"/>
        </w:rPr>
        <w:t xml:space="preserve">представляет собой процедуру 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уровня достижения тематических планируемых результатов 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предмету, которые фиксируются в учебных методических ком-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плектах,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рекомендованных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Министерством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просвещения  РФ.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 предметам, вводимым образовательной организацией само-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стоятельно, тематические планируемые результаты устанавли-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ваются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организацией.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Тематическая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оценка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может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вестись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ходе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изучения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темы,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так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конце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изучения.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Оценочные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процедуры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подбираются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так,  чтобы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они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предусматривали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возможность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всей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совокупности планируемых результатов и каждого из них. 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зультаты тематической оценки являются основанием для кор-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рекции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процесса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индивидуализации.</w:t>
      </w:r>
      <w:r/>
    </w:p>
    <w:p>
      <w:pPr>
        <w:pStyle w:val="1317"/>
        <w:ind w:left="383" w:right="0" w:firstLine="0"/>
        <w:spacing w:line="217" w:lineRule="exact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Портфолио</w:t>
      </w:r>
      <w:r>
        <w:rPr>
          <w:rFonts w:ascii="Georgia" w:hAnsi="Georgia"/>
          <w:b/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представляет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собой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процедуру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динамики</w:t>
      </w:r>
      <w:r/>
    </w:p>
    <w:p>
      <w:pPr>
        <w:pStyle w:val="1317"/>
        <w:ind w:left="157" w:firstLine="0"/>
        <w:spacing w:before="2" w:line="254" w:lineRule="auto"/>
        <w:rPr>
          <w:lang w:val="ru-RU"/>
        </w:rPr>
      </w:pPr>
      <w:r>
        <w:rPr>
          <w:color w:val="231f20"/>
          <w:lang w:val="ru-RU"/>
        </w:rPr>
        <w:t xml:space="preserve">учебной и творческой активности учащегося, направленности,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широты или избирательности интересов, выраженности прояв-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лений творческой инициативы, а также уровня высших дости-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жений,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демонстрируемых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данным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учащимся.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портфолио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включаются как работы учащегося (в том числе фотографии,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видеоматериалы и т.п.), так и отзывы на эти работы (например,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наградные листы, дипломы, сертификаты участия, рецензии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проч.). Отбор работ и отзывов для портфолио ведется самим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обучающимся совместно с классным руководителем и при уча-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семьи.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Включение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каких-либо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материалов  в  портфолио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без согласия обучающегося не допускается. Портфолио в части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подборки документов формируется в электронном виде в тече-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ние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всех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лет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обучения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школе.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Результаты,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представ-</w:t>
      </w:r>
      <w:r/>
    </w:p>
    <w:p>
      <w:pPr>
        <w:pStyle w:val="1317"/>
        <w:ind w:left="0" w:right="0" w:firstLine="0"/>
        <w:jc w:val="left"/>
        <w:spacing w:before="2"/>
        <w:rPr>
          <w:sz w:val="22"/>
          <w:lang w:val="ru-RU"/>
        </w:rPr>
      </w:pPr>
      <w:r>
        <w:rPr>
          <w:sz w:val="22"/>
          <w:lang w:val="ru-RU"/>
        </w:rPr>
      </w:r>
      <w:r/>
    </w:p>
    <w:p>
      <w:pPr>
        <w:pStyle w:val="1317"/>
        <w:ind w:left="157" w:firstLine="0"/>
        <w:spacing w:before="70" w:line="254" w:lineRule="auto"/>
        <w:rPr>
          <w:lang w:val="ru-RU"/>
        </w:rPr>
      </w:pPr>
      <w:r>
        <w:rPr>
          <w:color w:val="231f20"/>
          <w:lang w:val="ru-RU"/>
        </w:rPr>
        <w:t xml:space="preserve">ленные в портфолио, используются при выработке рекоменда-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ций по выбору индивидуальной образовательной траектории 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уровне среднего общего образования и могут отражаться в ха-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рактеристике.</w:t>
      </w:r>
      <w:r/>
    </w:p>
    <w:p>
      <w:pPr>
        <w:ind w:left="157" w:right="151" w:firstLine="226"/>
        <w:jc w:val="both"/>
        <w:spacing w:line="252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Внутришкольный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мониторинг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представляет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собой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процеду-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ры:</w:t>
      </w:r>
      <w:r/>
    </w:p>
    <w:p>
      <w:pPr>
        <w:pStyle w:val="1317"/>
        <w:ind w:left="383" w:right="155" w:hanging="142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-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уровня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результатов;</w:t>
      </w:r>
      <w:r/>
    </w:p>
    <w:p>
      <w:pPr>
        <w:pStyle w:val="1317"/>
        <w:ind w:left="242" w:right="0" w:firstLine="0"/>
        <w:spacing w:line="228" w:lineRule="exact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-</w:t>
      </w:r>
      <w:r>
        <w:rPr>
          <w:rFonts w:ascii="Trebuchet MS" w:hAnsi="Trebuchet MS"/>
          <w:color w:val="231f20"/>
          <w:spacing w:val="39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уровня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функциональной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грамотности;</w:t>
      </w:r>
      <w:r/>
    </w:p>
    <w:p>
      <w:pPr>
        <w:pStyle w:val="1317"/>
        <w:ind w:left="383" w:hanging="142"/>
        <w:spacing w:before="11"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-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оценки уровня профессионального мастерства учителя</w:t>
      </w:r>
      <w:r>
        <w:rPr>
          <w:i/>
          <w:color w:val="231f20"/>
          <w:lang w:val="ru-RU"/>
        </w:rPr>
        <w:t xml:space="preserve">, </w:t>
      </w:r>
      <w:r>
        <w:rPr>
          <w:color w:val="231f20"/>
          <w:lang w:val="ru-RU"/>
        </w:rPr>
        <w:t xml:space="preserve">осу-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ществляемого на основе административных проверочных ра-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бот, анализа посещенных уроков, анализа качества учебных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заданий,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предлагаемых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учителем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обучающимся.</w:t>
      </w:r>
      <w:r/>
    </w:p>
    <w:p>
      <w:pPr>
        <w:pStyle w:val="131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Содержание и периодичность внутришкольного мониторинга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устанавливается решением педагогического совета. Результаты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внутришкольного мониторинга являются основанием для реко-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мендаций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текущей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коррекции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процесса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индивидуализации, так и для повышения квалификации учи-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теля.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Результаты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внутришкольного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мониторинга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части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оцен-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ки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уровня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достижений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учащихся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обобщаются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отражаются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характеристиках.</w:t>
      </w:r>
      <w:r/>
    </w:p>
    <w:p>
      <w:pPr>
        <w:pStyle w:val="1317"/>
        <w:spacing w:line="254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Промежуточная аттестация </w:t>
      </w:r>
      <w:r>
        <w:rPr>
          <w:color w:val="231f20"/>
          <w:lang w:val="ru-RU"/>
        </w:rPr>
        <w:t xml:space="preserve">представляет собой процедуру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аттестации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которая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проводится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  конце  учебного</w:t>
      </w:r>
      <w:r>
        <w:rPr>
          <w:color w:val="231f20"/>
          <w:spacing w:val="-52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каждому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изучаемому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предмету.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Промежуточная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атте-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стация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проводится 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на 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основе 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 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накопленной 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-5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выполнения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тематических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проверочных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работ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фиксируется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документе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об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образовании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(дневнике).</w:t>
      </w:r>
      <w:r/>
    </w:p>
    <w:p>
      <w:pPr>
        <w:pStyle w:val="131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Промежуточная оценка, фиксирующая достижение предмет-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планируемых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универсальных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дей-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ствий на уровне не ниже базового, является основанием 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перевода в следующий класс и для допуска обучающегося к го-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сударственной итоговой аттестации. Порядок проведения про-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межуточной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аттестации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регламентируется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Федеральным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зако-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ном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«Об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Федерации»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(ст.58)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иными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нормативными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актами.</w:t>
      </w:r>
      <w:r/>
    </w:p>
    <w:p>
      <w:pPr>
        <w:pStyle w:val="1325"/>
        <w:spacing w:line="223" w:lineRule="exact"/>
        <w:rPr>
          <w:lang w:val="ru-RU"/>
        </w:rPr>
      </w:pPr>
      <w:r>
        <w:rPr>
          <w:color w:val="231f20"/>
          <w:spacing w:val="-1"/>
          <w:lang w:val="ru-RU"/>
        </w:rPr>
        <w:t xml:space="preserve">Государственная</w:t>
      </w:r>
      <w:r>
        <w:rPr>
          <w:color w:val="231f20"/>
          <w:lang w:val="ru-RU"/>
        </w:rPr>
        <w:t xml:space="preserve"> итоговая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аттестация</w:t>
      </w:r>
      <w:r/>
    </w:p>
    <w:p>
      <w:pPr>
        <w:pStyle w:val="1317"/>
        <w:ind w:right="152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В соответствии со статьей 59 Федерального закона «Об об-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разовании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Федерации»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государственная  итого-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вая аттестация (далее — ГИА) является обязательной проце-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дурой,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завершающей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освоение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образования.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Порядок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проведе-</w:t>
      </w:r>
      <w:r/>
    </w:p>
    <w:p>
      <w:pPr>
        <w:spacing w:line="254" w:lineRule="auto"/>
        <w:rPr>
          <w:lang w:val="ru-RU"/>
        </w:rPr>
        <w:sectPr>
          <w:footnotePr/>
          <w:endnotePr/>
          <w:type w:val="nextPage"/>
          <w:pgSz w:w="7830" w:h="12020" w:orient="portrait"/>
          <w:pgMar w:top="620" w:right="580" w:bottom="900" w:left="580" w:header="0" w:footer="709" w:gutter="0"/>
          <w:cols w:num="1" w:sep="0" w:space="720" w:equalWidth="1"/>
          <w:docGrid w:linePitch="360"/>
        </w:sectPr>
      </w:pPr>
      <w:r>
        <w:rPr>
          <w:lang w:val="ru-RU"/>
        </w:rPr>
      </w:r>
      <w:r/>
    </w:p>
    <w:p>
      <w:pPr>
        <w:pStyle w:val="1317"/>
        <w:ind w:left="157" w:right="153" w:firstLine="0"/>
        <w:spacing w:before="70" w:line="254" w:lineRule="auto"/>
        <w:rPr>
          <w:lang w:val="ru-RU"/>
        </w:rPr>
      </w:pPr>
      <w:r>
        <w:rPr>
          <w:color w:val="231f20"/>
          <w:lang w:val="ru-RU"/>
        </w:rPr>
        <w:t xml:space="preserve">ния ГИА регламентируется Законом и иными нормативными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актами.</w:t>
      </w:r>
      <w:r/>
    </w:p>
    <w:p>
      <w:pPr>
        <w:pStyle w:val="1317"/>
        <w:ind w:left="15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Целью ГИА является установление уровня образовательных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достижений выпускников. </w:t>
      </w:r>
      <w:r>
        <w:rPr>
          <w:color w:val="231f20"/>
          <w:lang w:val="ru-RU"/>
        </w:rPr>
        <w:t xml:space="preserve">ГИА включает в себя два обязатель-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ных экзамена (по русскому языку и математике). Экзамены 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другим учебным предметам обучающиеся сдают на доброволь-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ной основе по своему выбору. ГИА проводится в форме основ-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ного государственного экзамена (ОГЭ) с использованием кон-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трольных измерительных материалов, представляющих собой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комплексы заданий в стандартизированной форме и в форме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устных и письменных экзаменов с использованием тем, биле-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(государственный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выпускной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экзамен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ГВЭ).</w:t>
      </w:r>
      <w:r/>
    </w:p>
    <w:p>
      <w:pPr>
        <w:pStyle w:val="1317"/>
        <w:ind w:left="15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Итоговая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оценка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(итоговая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аттестация)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предмету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склады-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вается из результатов внутренней и внешней оценки. К резуль-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татам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внешней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относятся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результаты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ГИА.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результа-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там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внутренней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относятся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результаты,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зафиксированные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системе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накопленной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результаты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выполнения итоговой работы по предмету</w:t>
      </w:r>
      <w:r>
        <w:rPr>
          <w:i/>
          <w:color w:val="231f20"/>
          <w:lang w:val="ru-RU"/>
        </w:rPr>
        <w:t xml:space="preserve">. </w:t>
      </w:r>
      <w:r>
        <w:rPr>
          <w:color w:val="231f20"/>
          <w:lang w:val="ru-RU"/>
        </w:rPr>
        <w:t xml:space="preserve">Такой подход позво-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ляет обеспечить полноту охвата планируемых результатов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выявить кумулятивный эффект обучения, обеспечивающий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прирост в глубине понимания изучаемого материала и свободе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оперирования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им.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предметам,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вынесенным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ГИА,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ито-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говая оценка ставится на основе результатов только внутрен-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оценки.</w:t>
      </w:r>
      <w:r/>
    </w:p>
    <w:p>
      <w:pPr>
        <w:pStyle w:val="1317"/>
        <w:ind w:left="157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Итоговая оценка по предмету фиксируется в документе об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уровне образования государственного образца — аттестате об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общем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образовании.</w:t>
      </w:r>
      <w:r/>
    </w:p>
    <w:p>
      <w:pPr>
        <w:pStyle w:val="1317"/>
        <w:ind w:left="157" w:right="155"/>
        <w:spacing w:line="249" w:lineRule="auto"/>
        <w:rPr>
          <w:lang w:val="ru-RU"/>
        </w:rPr>
      </w:pPr>
      <w:r>
        <w:rPr>
          <w:color w:val="231f20"/>
          <w:lang w:val="ru-RU"/>
        </w:rPr>
        <w:t xml:space="preserve">Итоговая оценка по междисциплинарным программам ста-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вится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внутришкольного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мониторинга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фиксируется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характеристике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учащегося.</w:t>
      </w:r>
      <w:r/>
    </w:p>
    <w:p>
      <w:pPr>
        <w:pStyle w:val="1317"/>
        <w:ind w:left="383" w:right="0" w:firstLine="0"/>
        <w:rPr>
          <w:lang w:val="ru-RU"/>
        </w:rPr>
      </w:pPr>
      <w:r>
        <w:rPr>
          <w:color w:val="231f20"/>
          <w:lang w:val="ru-RU"/>
        </w:rPr>
        <w:t xml:space="preserve">Характеристика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готовится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основании:</w:t>
      </w:r>
      <w:r/>
    </w:p>
    <w:p>
      <w:pPr>
        <w:pStyle w:val="1317"/>
        <w:ind w:left="383" w:hanging="142"/>
        <w:spacing w:line="24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- 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объективных показателей образовательных достижений обу-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чающегося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уровне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образования;</w:t>
      </w:r>
      <w:r/>
    </w:p>
    <w:p>
      <w:pPr>
        <w:pStyle w:val="1317"/>
        <w:ind w:left="242" w:right="0" w:firstLine="0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- </w:t>
      </w:r>
      <w:r>
        <w:rPr>
          <w:rFonts w:ascii="Trebuchet MS" w:hAnsi="Trebuchet MS"/>
          <w:color w:val="231f20"/>
          <w:spacing w:val="37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портфолио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выпускника;</w:t>
      </w:r>
      <w:r/>
    </w:p>
    <w:p>
      <w:pPr>
        <w:pStyle w:val="1317"/>
        <w:ind w:left="383" w:right="155" w:hanging="142"/>
        <w:spacing w:line="24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- </w:t>
      </w:r>
      <w:r>
        <w:rPr>
          <w:rFonts w:ascii="Trebuchet MS" w:hAnsi="Trebuchet MS"/>
          <w:color w:val="231f20"/>
          <w:spacing w:val="-3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экспертных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оценок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классного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руководителя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учителей,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обучавших данного выпускника на уровне основного общего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образования;</w:t>
      </w:r>
      <w:r/>
    </w:p>
    <w:p>
      <w:pPr>
        <w:pStyle w:val="1317"/>
        <w:ind w:left="383" w:right="0" w:firstLine="0"/>
        <w:rPr>
          <w:lang w:val="ru-RU"/>
        </w:rPr>
      </w:pPr>
      <w:r>
        <w:rPr>
          <w:color w:val="231f20"/>
          <w:lang w:val="ru-RU"/>
        </w:rPr>
        <w:t xml:space="preserve">В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характеристике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выпускника:</w:t>
      </w:r>
      <w:r/>
    </w:p>
    <w:p>
      <w:pPr>
        <w:pStyle w:val="1317"/>
        <w:ind w:left="383" w:hanging="142"/>
        <w:spacing w:before="7" w:line="24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-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отмечаются образовательные достижения обучающегося 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освоению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личностных,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зультатов;</w:t>
      </w:r>
      <w:r/>
    </w:p>
    <w:p>
      <w:pPr>
        <w:spacing w:line="249" w:lineRule="auto"/>
        <w:rPr>
          <w:lang w:val="ru-RU"/>
        </w:rPr>
        <w:sectPr>
          <w:footnotePr/>
          <w:endnotePr/>
          <w:type w:val="nextPage"/>
          <w:pgSz w:w="7830" w:h="12020" w:orient="portrait"/>
          <w:pgMar w:top="620" w:right="580" w:bottom="900" w:left="580" w:header="0" w:footer="709" w:gutter="0"/>
          <w:cols w:num="1" w:sep="0" w:space="720" w:equalWidth="1"/>
          <w:docGrid w:linePitch="360"/>
        </w:sectPr>
      </w:pPr>
      <w:r>
        <w:rPr>
          <w:lang w:val="ru-RU"/>
        </w:rPr>
      </w:r>
      <w:r/>
    </w:p>
    <w:p>
      <w:pPr>
        <w:pStyle w:val="1317"/>
        <w:ind w:left="383" w:hanging="142"/>
        <w:spacing w:before="70" w:line="24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-</w:t>
      </w:r>
      <w:r>
        <w:rPr>
          <w:rFonts w:ascii="Trebuchet MS" w:hAnsi="Trebuchet MS"/>
          <w:color w:val="231f20"/>
          <w:position w:val="1"/>
          <w:sz w:val="14"/>
          <w:lang w:val="ru-RU"/>
        </w:rPr>
        <w:t xml:space="preserve"> </w:t>
      </w:r>
      <w:r>
        <w:rPr>
          <w:color w:val="231f20"/>
          <w:lang w:val="ru-RU"/>
        </w:rPr>
        <w:t xml:space="preserve">даются педагогические рекомендации по выбору индивиду-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альной образовательной траектории на уровне среднего об-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щего образования с учетом выбора учащимся направлений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профильного образования, выявленных проблем и отмечен-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образовательных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достижений.</w:t>
      </w:r>
      <w:r/>
    </w:p>
    <w:p>
      <w:pPr>
        <w:pStyle w:val="1317"/>
        <w:ind w:right="155"/>
        <w:spacing w:before="4" w:line="249" w:lineRule="auto"/>
        <w:rPr>
          <w:lang w:val="ru-RU"/>
        </w:rPr>
      </w:pPr>
      <w:r>
        <w:rPr>
          <w:color w:val="231f20"/>
          <w:lang w:val="ru-RU"/>
        </w:rPr>
        <w:t xml:space="preserve">Рекомендации педагогического коллектива по выбору инди-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видуальной образовательной траектории доводятся до сведения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выпускника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родителей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(законных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представителей).</w:t>
      </w:r>
      <w:r/>
    </w:p>
    <w:p>
      <w:pPr>
        <w:pStyle w:val="1317"/>
        <w:ind w:left="0" w:right="0" w:firstLine="0"/>
        <w:jc w:val="left"/>
        <w:spacing w:before="2"/>
        <w:rPr>
          <w:sz w:val="22"/>
          <w:lang w:val="ru-RU"/>
        </w:rPr>
      </w:pPr>
      <w:r>
        <w:rPr>
          <w:sz w:val="22"/>
          <w:lang w:val="ru-RU"/>
        </w:rPr>
      </w:r>
      <w:r/>
    </w:p>
    <w:p>
      <w:pPr>
        <w:pStyle w:val="1317"/>
        <w:ind w:left="0" w:right="0" w:firstLine="0"/>
        <w:jc w:val="left"/>
        <w:spacing w:before="2"/>
        <w:rPr>
          <w:sz w:val="2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07872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177800</wp:posOffset>
                </wp:positionV>
                <wp:extent cx="1080135" cy="1270"/>
                <wp:effectExtent l="0" t="0" r="0" b="0"/>
                <wp:wrapTopAndBottom/>
                <wp:docPr id="1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+- gd1 1701 0"/>
                            <a:gd name="gd4" fmla="+- gd2 0 0"/>
                            <a:gd name="gd5" fmla="*/ w 0 1701"/>
                            <a:gd name="gd6" fmla="*/ h 0 1"/>
                            <a:gd name="gd7" fmla="*/ w 21600 1701"/>
                            <a:gd name="gd8" fmla="*/ h 21600 1"/>
                          </a:gdLst>
                          <a:ahLst/>
                          <a:cxnLst/>
                          <a:rect l="gd5" t="gd6" r="gd7" b="gd8"/>
                          <a:pathLst>
                            <a:path w="1701" h="1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  <a:path w="1701" h="1" fill="norm" stroke="1" extrusionOk="0"/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" o:spid="_x0000_s10" style="position:absolute;z-index:-235407872;o:allowoverlap:true;o:allowincell:true;mso-position-horizontal-relative:page;margin-left:36.9pt;mso-position-horizontal:absolute;mso-position-vertical-relative:text;margin-top:14.0pt;mso-position-vertical:absolute;width:85.0pt;height:0.1pt;mso-wrap-distance-left:0.0pt;mso-wrap-distance-top:0.0pt;mso-wrap-distance-right:0.0pt;mso-wrap-distance-bottom:0.0pt;visibility:visible;" path="m0,0l100000,0ee" coordsize="100000,100000" filled="f" strokecolor="#231F20" strokeweight="0.50pt">
                <v:path textboxrect="0,0,1269840,-2147483648"/>
                <w10:wrap type="topAndBottom"/>
              </v:shape>
            </w:pict>
          </mc:Fallback>
        </mc:AlternateContent>
      </w:r>
      <w:r/>
    </w:p>
    <w:p>
      <w:pPr>
        <w:ind w:left="383" w:right="154" w:hanging="227"/>
        <w:jc w:val="both"/>
        <w:spacing w:before="88" w:line="232" w:lineRule="auto"/>
        <w:rPr>
          <w:sz w:val="18"/>
          <w:lang w:val="ru-RU"/>
        </w:rPr>
      </w:pPr>
      <w:r>
        <w:rPr>
          <w:color w:val="231f20"/>
          <w:position w:val="4"/>
          <w:sz w:val="12"/>
          <w:lang w:val="ru-RU"/>
        </w:rPr>
        <w:t xml:space="preserve">1</w:t>
      </w:r>
      <w:r>
        <w:rPr>
          <w:color w:val="231f20"/>
          <w:spacing w:val="1"/>
          <w:position w:val="4"/>
          <w:sz w:val="12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Накопленная оценка рассматривается как способ фиксации освое-</w:t>
      </w:r>
      <w:r>
        <w:rPr>
          <w:color w:val="231f20"/>
          <w:spacing w:val="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ния учащимся основных умений, характеризующих достижение</w:t>
      </w:r>
      <w:r>
        <w:rPr>
          <w:color w:val="231f20"/>
          <w:spacing w:val="1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каждого</w:t>
      </w:r>
      <w:r>
        <w:rPr>
          <w:color w:val="231f20"/>
          <w:spacing w:val="2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планируемого</w:t>
      </w:r>
      <w:r>
        <w:rPr>
          <w:color w:val="231f20"/>
          <w:spacing w:val="2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результата</w:t>
      </w:r>
      <w:r>
        <w:rPr>
          <w:color w:val="231f20"/>
          <w:spacing w:val="2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на</w:t>
      </w:r>
      <w:r>
        <w:rPr>
          <w:color w:val="231f20"/>
          <w:spacing w:val="2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всех</w:t>
      </w:r>
      <w:r>
        <w:rPr>
          <w:color w:val="231f20"/>
          <w:spacing w:val="2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этапах</w:t>
      </w:r>
      <w:r>
        <w:rPr>
          <w:color w:val="231f20"/>
          <w:spacing w:val="2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его</w:t>
      </w:r>
      <w:r>
        <w:rPr>
          <w:color w:val="231f20"/>
          <w:spacing w:val="2"/>
          <w:sz w:val="18"/>
          <w:lang w:val="ru-RU"/>
        </w:rPr>
        <w:t xml:space="preserve"> </w:t>
      </w:r>
      <w:r>
        <w:rPr>
          <w:color w:val="231f20"/>
          <w:sz w:val="18"/>
          <w:lang w:val="ru-RU"/>
        </w:rPr>
        <w:t xml:space="preserve">формирования.</w:t>
      </w:r>
      <w:r/>
    </w:p>
    <w:p>
      <w:pPr>
        <w:jc w:val="both"/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7830" w:h="12020" w:orient="portrait"/>
          <w:pgMar w:top="620" w:right="580" w:bottom="900" w:left="580" w:header="0" w:footer="709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29"/>
        <w:numPr>
          <w:ilvl w:val="0"/>
          <w:numId w:val="4"/>
        </w:numPr>
        <w:ind w:right="1851" w:firstLine="0"/>
        <w:jc w:val="left"/>
        <w:spacing w:before="122" w:line="199" w:lineRule="auto"/>
        <w:tabs>
          <w:tab w:val="left" w:pos="474" w:leader="none"/>
        </w:tabs>
        <w:rPr>
          <w:rFonts w:ascii="Calibri" w:hAnsi="Calibri"/>
          <w:sz w:val="24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08384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418465</wp:posOffset>
                </wp:positionV>
                <wp:extent cx="4032250" cy="1270"/>
                <wp:effectExtent l="0" t="0" r="0" b="0"/>
                <wp:wrapTopAndBottom/>
                <wp:docPr id="1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+- gd1 6350 0"/>
                            <a:gd name="gd4" fmla="+- gd2 0 0"/>
                            <a:gd name="gd5" fmla="*/ w 0 6350"/>
                            <a:gd name="gd6" fmla="*/ h 0 1"/>
                            <a:gd name="gd7" fmla="*/ w 21600 6350"/>
                            <a:gd name="gd8" fmla="*/ h 21600 1"/>
                          </a:gdLst>
                          <a:ahLst/>
                          <a:cxnLst/>
                          <a:rect l="gd5" t="gd6" r="gd7" b="gd8"/>
                          <a:pathLst>
                            <a:path w="6350" h="1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  <a:path w="6350" h="1" fill="norm" stroke="1" extrusionOk="0"/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" o:spid="_x0000_s11" style="position:absolute;z-index:-235408384;o:allowoverlap:true;o:allowincell:true;mso-position-horizontal-relative:page;margin-left:36.9pt;mso-position-horizontal:absolute;mso-position-vertical-relative:text;margin-top:32.9pt;mso-position-vertical:absolute;width:317.5pt;height:0.1pt;mso-wrap-distance-left:0.0pt;mso-wrap-distance-top:0.0pt;mso-wrap-distance-right:0.0pt;mso-wrap-distance-bottom:0.0pt;visibility:visible;" path="m0,0l100000,0ee" coordsize="100000,100000" filled="f" strokecolor="#231F20" strokeweight="0.50pt">
                <v:path textboxrect="0,0,340157,-2147483648"/>
                <w10:wrap type="topAndBottom"/>
              </v:shape>
            </w:pict>
          </mc:Fallback>
        </mc:AlternateContent>
      </w:r>
      <w:bookmarkStart w:id="2" w:name="11-1840-01-0027-0084o13"/>
      <w:r/>
      <w:bookmarkEnd w:id="2"/>
      <w:r>
        <w:rPr>
          <w:rFonts w:ascii="Calibri" w:hAnsi="Calibri"/>
          <w:color w:val="231f20"/>
          <w:sz w:val="24"/>
          <w:lang w:val="ru-RU"/>
        </w:rPr>
        <w:t xml:space="preserve">СОДЕРЖАТЕЛЬНЫЙ</w:t>
      </w:r>
      <w:r>
        <w:rPr>
          <w:rFonts w:ascii="Calibri" w:hAnsi="Calibri"/>
          <w:color w:val="231f20"/>
          <w:spacing w:val="14"/>
          <w:sz w:val="24"/>
          <w:lang w:val="ru-RU"/>
        </w:rPr>
        <w:t xml:space="preserve"> </w:t>
      </w:r>
      <w:r>
        <w:rPr>
          <w:rFonts w:ascii="Calibri" w:hAnsi="Calibri"/>
          <w:color w:val="231f20"/>
          <w:sz w:val="24"/>
          <w:lang w:val="ru-RU"/>
        </w:rPr>
        <w:t xml:space="preserve">РАЗДЕЛ</w:t>
      </w:r>
      <w:r>
        <w:rPr>
          <w:rFonts w:ascii="Calibri" w:hAnsi="Calibri"/>
          <w:color w:val="231f20"/>
          <w:spacing w:val="14"/>
          <w:sz w:val="24"/>
          <w:lang w:val="ru-RU"/>
        </w:rPr>
        <w:t xml:space="preserve"> </w:t>
      </w:r>
      <w:r>
        <w:rPr>
          <w:rFonts w:ascii="Calibri" w:hAnsi="Calibri"/>
          <w:color w:val="231f20"/>
          <w:sz w:val="24"/>
          <w:lang w:val="ru-RU"/>
        </w:rPr>
        <w:t xml:space="preserve">ПРОГРАММЫ</w:t>
      </w:r>
      <w:r>
        <w:rPr>
          <w:rFonts w:ascii="Calibri" w:hAnsi="Calibri"/>
          <w:color w:val="231f20"/>
          <w:spacing w:val="-51"/>
          <w:sz w:val="24"/>
          <w:lang w:val="ru-RU"/>
        </w:rPr>
        <w:t xml:space="preserve"> </w:t>
      </w:r>
      <w:r>
        <w:rPr>
          <w:rFonts w:ascii="Calibri" w:hAnsi="Calibri"/>
          <w:color w:val="231f20"/>
          <w:spacing w:val="-51"/>
          <w:sz w:val="24"/>
          <w:lang w:val="ru-RU"/>
        </w:rPr>
        <w:t xml:space="preserve"> </w:t>
      </w:r>
      <w:r>
        <w:rPr>
          <w:rFonts w:ascii="Calibri" w:hAnsi="Calibri"/>
          <w:color w:val="231f20"/>
          <w:sz w:val="24"/>
          <w:lang w:val="ru-RU"/>
        </w:rPr>
        <w:t xml:space="preserve">ОСНОВНОГО</w:t>
      </w:r>
      <w:r>
        <w:rPr>
          <w:rFonts w:ascii="Calibri" w:hAnsi="Calibri"/>
          <w:color w:val="231f20"/>
          <w:spacing w:val="28"/>
          <w:sz w:val="24"/>
          <w:lang w:val="ru-RU"/>
        </w:rPr>
        <w:t xml:space="preserve"> </w:t>
      </w:r>
      <w:r>
        <w:rPr>
          <w:rFonts w:ascii="Calibri" w:hAnsi="Calibri"/>
          <w:color w:val="231f20"/>
          <w:sz w:val="24"/>
          <w:lang w:val="ru-RU"/>
        </w:rPr>
        <w:t xml:space="preserve">ОБЩЕГО</w:t>
      </w:r>
      <w:r>
        <w:rPr>
          <w:rFonts w:ascii="Calibri" w:hAnsi="Calibri"/>
          <w:color w:val="231f20"/>
          <w:spacing w:val="29"/>
          <w:sz w:val="24"/>
          <w:lang w:val="ru-RU"/>
        </w:rPr>
        <w:t xml:space="preserve"> </w:t>
      </w:r>
      <w:r>
        <w:rPr>
          <w:rFonts w:ascii="Calibri" w:hAnsi="Calibri"/>
          <w:color w:val="231f20"/>
          <w:sz w:val="24"/>
          <w:lang w:val="ru-RU"/>
        </w:rPr>
        <w:t xml:space="preserve">ОБРАЗОВАНИЯ</w:t>
      </w:r>
      <w:r/>
    </w:p>
    <w:p>
      <w:pPr>
        <w:pStyle w:val="1323"/>
        <w:numPr>
          <w:ilvl w:val="1"/>
          <w:numId w:val="4"/>
        </w:numPr>
        <w:ind w:right="311" w:firstLine="0"/>
        <w:spacing w:line="228" w:lineRule="auto"/>
        <w:tabs>
          <w:tab w:val="left" w:pos="607" w:leader="none"/>
        </w:tabs>
        <w:rPr>
          <w:lang w:val="ru-RU"/>
        </w:rPr>
      </w:pP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РАБОЧИЕ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ПРЕДМЕТОВ,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КУРСОВ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ВНЕУРОЧНОЙ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ДЕЯТЕЛЬНОСТИ),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МОДУЛЕЙ</w:t>
      </w:r>
      <w:r>
        <w:rPr>
          <w:color w:val="231f20"/>
          <w:lang w:val="ru-RU"/>
        </w:rPr>
        <w:t xml:space="preserve"> </w:t>
      </w:r>
      <w:r/>
    </w:p>
    <w:p>
      <w:pPr>
        <w:ind w:left="814" w:right="812"/>
        <w:jc w:val="center"/>
        <w:spacing w:line="244" w:lineRule="auto"/>
        <w:rPr>
          <w:color w:val="231f20"/>
          <w:sz w:val="28"/>
          <w:szCs w:val="28"/>
          <w:lang w:val="ru-RU"/>
        </w:rPr>
      </w:pPr>
      <w:r>
        <w:rPr>
          <w:color w:val="231f20"/>
          <w:sz w:val="28"/>
          <w:szCs w:val="28"/>
          <w:lang w:val="ru-RU"/>
        </w:rPr>
        <w:t xml:space="preserve">2.1.1. </w:t>
      </w:r>
      <w:r>
        <w:rPr>
          <w:color w:val="231f20"/>
          <w:sz w:val="28"/>
          <w:szCs w:val="28"/>
          <w:lang w:val="ru-RU"/>
        </w:rPr>
        <w:t xml:space="preserve">РАБОЧАЯ</w:t>
      </w:r>
      <w:r>
        <w:rPr>
          <w:color w:val="231f20"/>
          <w:spacing w:val="1"/>
          <w:sz w:val="28"/>
          <w:szCs w:val="28"/>
          <w:lang w:val="ru-RU"/>
        </w:rPr>
        <w:t xml:space="preserve"> </w:t>
      </w:r>
      <w:r>
        <w:rPr>
          <w:color w:val="231f20"/>
          <w:sz w:val="28"/>
          <w:szCs w:val="28"/>
          <w:lang w:val="ru-RU"/>
        </w:rPr>
        <w:t xml:space="preserve">ПРОГРАММА</w:t>
      </w:r>
      <w:r>
        <w:rPr>
          <w:color w:val="231f20"/>
          <w:spacing w:val="-84"/>
          <w:sz w:val="28"/>
          <w:szCs w:val="28"/>
          <w:lang w:val="ru-RU"/>
        </w:rPr>
        <w:t xml:space="preserve"> </w:t>
      </w:r>
      <w:r/>
    </w:p>
    <w:p>
      <w:pPr>
        <w:ind w:left="814" w:right="812"/>
        <w:jc w:val="center"/>
        <w:spacing w:line="244" w:lineRule="auto"/>
        <w:rPr>
          <w:sz w:val="28"/>
          <w:szCs w:val="28"/>
          <w:lang w:val="ru-RU"/>
        </w:rPr>
      </w:pPr>
      <w:r>
        <w:rPr>
          <w:color w:val="231f20"/>
          <w:sz w:val="28"/>
          <w:szCs w:val="28"/>
          <w:lang w:val="ru-RU"/>
        </w:rPr>
        <w:t xml:space="preserve">ОСНОВНОГО</w:t>
      </w:r>
      <w:r>
        <w:rPr>
          <w:color w:val="231f20"/>
          <w:spacing w:val="80"/>
          <w:sz w:val="28"/>
          <w:szCs w:val="28"/>
          <w:lang w:val="ru-RU"/>
        </w:rPr>
        <w:t xml:space="preserve"> </w:t>
      </w:r>
      <w:r>
        <w:rPr>
          <w:color w:val="231f20"/>
          <w:sz w:val="28"/>
          <w:szCs w:val="28"/>
          <w:lang w:val="ru-RU"/>
        </w:rPr>
        <w:t xml:space="preserve">ОБЩЕГО</w:t>
      </w:r>
      <w:r>
        <w:rPr>
          <w:color w:val="231f20"/>
          <w:spacing w:val="81"/>
          <w:sz w:val="28"/>
          <w:szCs w:val="28"/>
          <w:lang w:val="ru-RU"/>
        </w:rPr>
        <w:t xml:space="preserve"> </w:t>
      </w:r>
      <w:r>
        <w:rPr>
          <w:color w:val="231f20"/>
          <w:sz w:val="28"/>
          <w:szCs w:val="28"/>
          <w:lang w:val="ru-RU"/>
        </w:rPr>
        <w:t xml:space="preserve">ОБРАЗОВАНИЯ</w:t>
      </w:r>
      <w:r/>
    </w:p>
    <w:p>
      <w:pPr>
        <w:pStyle w:val="1327"/>
        <w:rPr>
          <w:rFonts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РУССКИЙ</w:t>
      </w:r>
      <w:r>
        <w:rPr>
          <w:rFonts w:ascii="Times New Roman" w:hAnsi="Times New Roman" w:eastAsia="Times New Roman" w:cs="Times New Roman"/>
          <w:spacing w:val="79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ЯЗЫК</w:t>
      </w:r>
      <w:r/>
    </w:p>
    <w:p>
      <w:pPr>
        <w:pStyle w:val="1317"/>
        <w:ind w:left="814" w:right="814" w:firstLine="0"/>
        <w:jc w:val="center"/>
        <w:rPr>
          <w:sz w:val="28"/>
          <w:szCs w:val="28"/>
        </w:rPr>
      </w:pPr>
      <w:r>
        <w:rPr>
          <w:color w:val="231f20"/>
          <w:sz w:val="28"/>
          <w:szCs w:val="28"/>
        </w:rPr>
        <w:t xml:space="preserve">(для</w:t>
      </w:r>
      <w:r>
        <w:rPr>
          <w:color w:val="231f20"/>
          <w:spacing w:val="12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 xml:space="preserve">5–9</w:t>
      </w:r>
      <w:r>
        <w:rPr>
          <w:color w:val="231f20"/>
          <w:spacing w:val="12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 xml:space="preserve">классов)</w:t>
      </w:r>
      <w:r/>
    </w:p>
    <w:p>
      <w:pPr>
        <w:pStyle w:val="1317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0" w:type="auto"/>
        <w:tblInd w:w="1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5"/>
        <w:gridCol w:w="424"/>
      </w:tblGrid>
      <w:tr>
        <w:trPr>
          <w:trHeight w:val="333"/>
        </w:trPr>
        <w:tc>
          <w:tcPr>
            <w:tcBorders>
              <w:bottom w:val="single" w:color="231F20" w:sz="4" w:space="0"/>
            </w:tcBorders>
            <w:tcW w:w="5925" w:type="dxa"/>
            <w:textDirection w:val="lrTb"/>
            <w:noWrap w:val="false"/>
          </w:tcPr>
          <w:p>
            <w:pPr>
              <w:pStyle w:val="1330"/>
              <w:ind w:left="1"/>
              <w:spacing w:line="283" w:lineRule="exact"/>
              <w:rPr>
                <w:rFonts w:ascii="Tahoma" w:hAnsi="Tahoma"/>
                <w:sz w:val="24"/>
              </w:rPr>
            </w:pPr>
            <w:r>
              <w:rPr>
                <w:rFonts w:ascii="Tahoma" w:hAnsi="Tahoma"/>
                <w:color w:val="231f20"/>
                <w:sz w:val="24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4" w:space="0"/>
            </w:tcBorders>
            <w:tcW w:w="424" w:type="dxa"/>
            <w:textDirection w:val="lrTb"/>
            <w:noWrap w:val="false"/>
          </w:tcPr>
          <w:p>
            <w:pPr>
              <w:pStyle w:val="133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639"/>
        </w:trPr>
        <w:tc>
          <w:tcPr>
            <w:tcBorders>
              <w:top w:val="single" w:color="231F20" w:sz="4" w:space="0"/>
            </w:tcBorders>
            <w:tcW w:w="5925" w:type="dxa"/>
            <w:textDirection w:val="lrTb"/>
            <w:noWrap w:val="false"/>
          </w:tcPr>
          <w:p>
            <w:pPr>
              <w:pStyle w:val="1330"/>
              <w:ind w:left="180"/>
              <w:spacing w:before="2"/>
              <w:rPr>
                <w:rFonts w:ascii="Trebuchet MS"/>
                <w:sz w:val="29"/>
                <w:szCs w:val="29"/>
              </w:rPr>
            </w:pPr>
            <w:r>
              <w:rPr>
                <w:rFonts w:ascii="Trebuchet MS"/>
                <w:sz w:val="29"/>
                <w:szCs w:val="29"/>
              </w:rPr>
            </w:r>
            <w:r/>
          </w:p>
          <w:p>
            <w:pPr>
              <w:pStyle w:val="133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Пояснительная</w:t>
            </w:r>
            <w:r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записка..........................................................................</w:t>
            </w:r>
            <w:r/>
          </w:p>
        </w:tc>
        <w:tc>
          <w:tcPr>
            <w:tcBorders>
              <w:top w:val="single" w:color="231F20" w:sz="4" w:space="0"/>
            </w:tcBorders>
            <w:tcW w:w="424" w:type="dxa"/>
            <w:textDirection w:val="lrTb"/>
            <w:noWrap w:val="false"/>
          </w:tcPr>
          <w:p>
            <w:pPr>
              <w:pStyle w:val="1330"/>
              <w:spacing w:before="2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418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spacing w:before="62"/>
              <w:rPr>
                <w:color w:val="231f20"/>
                <w:sz w:val="20"/>
                <w:szCs w:val="20"/>
                <w:lang w:val="ru-RU"/>
              </w:rPr>
            </w:pPr>
            <w:r>
              <w:rPr>
                <w:color w:val="231f20"/>
                <w:sz w:val="20"/>
                <w:szCs w:val="20"/>
                <w:lang w:val="ru-RU"/>
              </w:rPr>
              <w:t xml:space="preserve">Общая</w:t>
            </w:r>
            <w:r>
              <w:rPr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характеристика</w:t>
            </w:r>
            <w:r>
              <w:rPr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учебного</w:t>
            </w:r>
            <w:r>
              <w:rPr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предмета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«Русский</w:t>
            </w:r>
            <w:r>
              <w:rPr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язык».............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spacing w:before="2"/>
              <w:rPr>
                <w:color w:val="231f20"/>
                <w:sz w:val="20"/>
                <w:szCs w:val="20"/>
                <w:lang w:val="ru-RU"/>
              </w:rPr>
            </w:pPr>
            <w:r>
              <w:rPr>
                <w:color w:val="231f20"/>
                <w:sz w:val="20"/>
                <w:szCs w:val="20"/>
                <w:lang w:val="ru-RU"/>
              </w:rPr>
            </w:r>
            <w:r/>
          </w:p>
        </w:tc>
      </w:tr>
      <w:tr>
        <w:trPr>
          <w:trHeight w:val="362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4"/>
              <w:spacing w:before="62"/>
              <w:rPr>
                <w:color w:val="231f20"/>
                <w:sz w:val="20"/>
                <w:szCs w:val="20"/>
                <w:lang w:val="ru-RU"/>
              </w:rPr>
            </w:pPr>
            <w:r>
              <w:rPr>
                <w:color w:val="231f20"/>
                <w:sz w:val="20"/>
                <w:szCs w:val="20"/>
                <w:lang w:val="ru-RU"/>
              </w:rPr>
              <w:t xml:space="preserve">Цели</w:t>
            </w:r>
            <w:r>
              <w:rPr>
                <w:color w:val="231f20"/>
                <w:spacing w:val="5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изучения</w:t>
            </w:r>
            <w:r>
              <w:rPr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учебного</w:t>
            </w:r>
            <w:r>
              <w:rPr>
                <w:color w:val="231f20"/>
                <w:spacing w:val="5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предмета</w:t>
            </w:r>
            <w:r>
              <w:rPr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«Русский</w:t>
            </w:r>
            <w:r>
              <w:rPr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язык»..........................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62"/>
              <w:rPr>
                <w:color w:val="231f20"/>
                <w:sz w:val="20"/>
                <w:szCs w:val="20"/>
                <w:lang w:val="ru-RU"/>
              </w:rPr>
            </w:pPr>
            <w:r>
              <w:rPr>
                <w:color w:val="231f20"/>
                <w:sz w:val="20"/>
                <w:szCs w:val="20"/>
                <w:lang w:val="ru-RU"/>
              </w:rPr>
            </w:r>
            <w:r/>
          </w:p>
        </w:tc>
      </w:tr>
      <w:tr>
        <w:trPr>
          <w:trHeight w:val="418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spacing w:before="62"/>
              <w:rPr>
                <w:color w:val="231f20"/>
                <w:sz w:val="20"/>
                <w:szCs w:val="20"/>
                <w:lang w:val="ru-RU"/>
              </w:rPr>
            </w:pPr>
            <w:r>
              <w:rPr>
                <w:color w:val="231f20"/>
                <w:sz w:val="20"/>
                <w:szCs w:val="20"/>
                <w:lang w:val="ru-RU"/>
              </w:rPr>
              <w:t xml:space="preserve">Место</w:t>
            </w:r>
            <w:r>
              <w:rPr>
                <w:color w:val="231f20"/>
                <w:spacing w:val="23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учебного</w:t>
            </w:r>
            <w:r>
              <w:rPr>
                <w:color w:val="231f20"/>
                <w:spacing w:val="23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предмета</w:t>
            </w:r>
            <w:r>
              <w:rPr>
                <w:color w:val="231f20"/>
                <w:spacing w:val="23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«Русский</w:t>
            </w:r>
            <w:r>
              <w:rPr>
                <w:color w:val="231f20"/>
                <w:spacing w:val="24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язык»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в</w:t>
            </w:r>
            <w:r>
              <w:rPr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учебном</w:t>
            </w:r>
            <w:r>
              <w:rPr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плане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…........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rPr>
                <w:color w:val="231f20"/>
                <w:sz w:val="20"/>
                <w:szCs w:val="20"/>
                <w:lang w:val="ru-RU"/>
              </w:rPr>
            </w:pPr>
            <w:r>
              <w:rPr>
                <w:color w:val="231f20"/>
                <w:sz w:val="20"/>
                <w:szCs w:val="20"/>
                <w:lang w:val="ru-RU"/>
              </w:rPr>
            </w:r>
            <w:r/>
          </w:p>
        </w:tc>
      </w:tr>
      <w:tr>
        <w:trPr>
          <w:trHeight w:val="302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4"/>
              <w:spacing w:before="62" w:line="220" w:lineRule="exact"/>
              <w:rPr>
                <w:color w:val="231f20"/>
                <w:sz w:val="20"/>
                <w:szCs w:val="20"/>
                <w:lang w:val="ru-RU"/>
              </w:rPr>
            </w:pPr>
            <w:r>
              <w:rPr>
                <w:color w:val="231f20"/>
                <w:sz w:val="20"/>
                <w:szCs w:val="20"/>
                <w:lang w:val="ru-RU"/>
              </w:rPr>
              <w:t xml:space="preserve">Содержание</w:t>
            </w:r>
            <w:r>
              <w:rPr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учебного</w:t>
            </w:r>
            <w:r>
              <w:rPr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предмета</w:t>
            </w:r>
            <w:r>
              <w:rPr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«Русский</w:t>
            </w:r>
            <w:r>
              <w:rPr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>
              <w:rPr>
                <w:color w:val="231f20"/>
                <w:sz w:val="20"/>
                <w:szCs w:val="20"/>
                <w:lang w:val="ru-RU"/>
              </w:rPr>
              <w:t xml:space="preserve">язык»..............................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62" w:line="220" w:lineRule="exact"/>
              <w:rPr>
                <w:color w:val="231f20"/>
                <w:sz w:val="20"/>
                <w:szCs w:val="20"/>
                <w:lang w:val="ru-RU"/>
              </w:rPr>
            </w:pPr>
            <w:r>
              <w:rPr>
                <w:color w:val="231f20"/>
                <w:sz w:val="20"/>
                <w:szCs w:val="20"/>
                <w:lang w:val="ru-RU"/>
              </w:rPr>
            </w:r>
            <w:r/>
          </w:p>
        </w:tc>
      </w:tr>
      <w:tr>
        <w:trPr>
          <w:trHeight w:val="242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4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5 класс........................................................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2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5"/>
              <w:spacing w:before="2" w:line="220" w:lineRule="exact"/>
              <w:tabs>
                <w:tab w:val="left" w:pos="981" w:leader="none"/>
              </w:tabs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                 </w:t>
            </w:r>
            <w:r>
              <w:rPr>
                <w:color w:val="231f20"/>
                <w:sz w:val="20"/>
                <w:szCs w:val="20"/>
              </w:rPr>
              <w:t xml:space="preserve"> 6</w:t>
            </w:r>
            <w:r>
              <w:rPr>
                <w:color w:val="231f20"/>
                <w:spacing w:val="-17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класс......................................................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2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4"/>
              <w:jc w:val="center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               </w:t>
            </w:r>
            <w:r>
              <w:rPr>
                <w:color w:val="231f20"/>
                <w:sz w:val="20"/>
                <w:szCs w:val="20"/>
              </w:rPr>
              <w:t xml:space="preserve">7 класс......................................................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2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4"/>
              <w:jc w:val="center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               </w:t>
            </w:r>
            <w:r>
              <w:rPr>
                <w:color w:val="231f20"/>
                <w:sz w:val="20"/>
                <w:szCs w:val="20"/>
              </w:rPr>
              <w:t xml:space="preserve">8 класс......................................................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302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5"/>
              <w:jc w:val="center"/>
              <w:spacing w:before="2"/>
              <w:tabs>
                <w:tab w:val="left" w:pos="981" w:leader="none"/>
              </w:tabs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           </w:t>
            </w:r>
            <w:r>
              <w:rPr>
                <w:color w:val="231f20"/>
                <w:sz w:val="20"/>
                <w:szCs w:val="20"/>
              </w:rPr>
              <w:t xml:space="preserve">9</w:t>
            </w:r>
            <w:r>
              <w:rPr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класс......................................................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362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4"/>
              <w:spacing w:before="62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Личностные</w:t>
            </w:r>
            <w:r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результаты...................................................................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62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362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4"/>
              <w:spacing w:before="62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Метапредметные</w:t>
            </w:r>
            <w:r>
              <w:rPr>
                <w:color w:val="231f20"/>
                <w:spacing w:val="-13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результаты............................................................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62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302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4"/>
              <w:spacing w:before="6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Предметные</w:t>
            </w:r>
            <w:r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результаты...................................................................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6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1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5 класс</w:t>
            </w:r>
            <w:r>
              <w:rPr>
                <w:color w:val="231f20"/>
                <w:spacing w:val="-2"/>
                <w:sz w:val="20"/>
                <w:szCs w:val="20"/>
              </w:rPr>
              <w:t xml:space="preserve"> …................................................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1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3"/>
              <w:jc w:val="right"/>
              <w:spacing w:before="2" w:line="220" w:lineRule="exact"/>
              <w:tabs>
                <w:tab w:val="left" w:pos="981" w:leader="none"/>
              </w:tabs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    6</w:t>
            </w:r>
            <w:r>
              <w:rPr>
                <w:color w:val="231f20"/>
                <w:spacing w:val="-17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класс.....................................................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1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7 класс.....................................................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1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8 класс.....................................................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301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3"/>
              <w:jc w:val="right"/>
              <w:spacing w:before="2"/>
              <w:tabs>
                <w:tab w:val="left" w:pos="981" w:leader="none"/>
              </w:tabs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    9</w:t>
            </w:r>
            <w:r>
              <w:rPr>
                <w:color w:val="231f20"/>
                <w:spacing w:val="-16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класс.....................................................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301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4"/>
              <w:spacing w:before="62" w:line="220" w:lineRule="exact"/>
              <w:tabs>
                <w:tab w:val="left" w:pos="3049" w:leader="none"/>
              </w:tabs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Тематическое</w:t>
            </w:r>
            <w:r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>
              <w:rPr>
                <w:color w:val="231f20"/>
                <w:spacing w:val="29"/>
                <w:sz w:val="20"/>
                <w:szCs w:val="20"/>
              </w:rPr>
              <w:t xml:space="preserve">п</w:t>
            </w:r>
            <w:r>
              <w:rPr>
                <w:color w:val="231f20"/>
                <w:sz w:val="20"/>
                <w:szCs w:val="20"/>
              </w:rPr>
              <w:t xml:space="preserve">ланирование</w:t>
            </w:r>
            <w:r>
              <w:rPr>
                <w:color w:val="231f20"/>
                <w:sz w:val="20"/>
                <w:szCs w:val="20"/>
              </w:rPr>
              <w:t xml:space="preserve">      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6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1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     5</w:t>
            </w:r>
            <w:r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класс</w:t>
            </w:r>
            <w:r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(</w:t>
            </w:r>
            <w:r>
              <w:rPr>
                <w:color w:val="231f20"/>
                <w:spacing w:val="5"/>
                <w:sz w:val="20"/>
                <w:szCs w:val="20"/>
              </w:rPr>
              <w:t xml:space="preserve">170 </w:t>
            </w:r>
            <w:r>
              <w:rPr>
                <w:color w:val="231f20"/>
                <w:sz w:val="20"/>
                <w:szCs w:val="20"/>
              </w:rPr>
              <w:t xml:space="preserve">часов)…................................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1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5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                      </w:t>
            </w:r>
            <w:r>
              <w:rPr>
                <w:color w:val="231f20"/>
                <w:sz w:val="20"/>
                <w:szCs w:val="20"/>
              </w:rPr>
              <w:t xml:space="preserve">6</w:t>
            </w:r>
            <w:r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класс (204 часа)….............................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1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     7</w:t>
            </w:r>
            <w:r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класс</w:t>
            </w:r>
            <w:r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(</w:t>
            </w:r>
            <w:r>
              <w:rPr>
                <w:color w:val="231f20"/>
                <w:sz w:val="20"/>
                <w:szCs w:val="20"/>
              </w:rPr>
              <w:t xml:space="preserve">136</w:t>
            </w:r>
            <w:r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часов)…................................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41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 8</w:t>
            </w:r>
            <w:r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класс (102 часа)…................................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jc w:val="right"/>
              <w:spacing w:before="2" w:line="220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  <w:tr>
        <w:trPr>
          <w:trHeight w:val="233"/>
        </w:trPr>
        <w:tc>
          <w:tcPr>
            <w:tcW w:w="5925" w:type="dxa"/>
            <w:textDirection w:val="lrTb"/>
            <w:noWrap w:val="false"/>
          </w:tcPr>
          <w:p>
            <w:pPr>
              <w:pStyle w:val="1330"/>
              <w:ind w:right="65"/>
              <w:jc w:val="right"/>
              <w:spacing w:before="2" w:line="212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9</w:t>
            </w:r>
            <w:r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класс (102 часа)…................................</w:t>
            </w:r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330"/>
              <w:ind w:right="-15"/>
              <w:spacing w:before="2" w:line="212" w:lineRule="exact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</w:r>
            <w:r/>
          </w:p>
        </w:tc>
      </w:tr>
    </w:tbl>
    <w:p>
      <w:pPr>
        <w:pStyle w:val="1317"/>
        <w:spacing w:before="70" w:line="249" w:lineRule="auto"/>
        <w:rPr>
          <w:lang w:val="ru-RU"/>
        </w:rPr>
      </w:pPr>
      <w:r>
        <w:rPr>
          <w:color w:val="231f20"/>
          <w:lang w:val="ru-RU"/>
        </w:rPr>
        <w:t xml:space="preserve">Рабочая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программа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русскому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языку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уровне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подготовлена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Федерального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стандарта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 общего образования (Приказ Минпросвещения России от 31.05.2021 г. № 287, зарегистрирован Министерством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юстиции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Федерации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05.07.2021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г.,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рег.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номер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64101) (далее — ФГОС </w:t>
      </w:r>
      <w:r>
        <w:rPr>
          <w:color w:val="231f20"/>
          <w:lang w:val="ru-RU"/>
        </w:rPr>
        <w:t xml:space="preserve">ООО), Концепции преподавания русского языка и литературы в Российской Федерации (утверждена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распоряжением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Правительства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Российской   Федерации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от 9 апреля 2016 г. № 637-р), Примерной программы воспитания, с учётом распределённых по классам проверяемых требований к результатам освоения, Основной образовательной программы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образования.</w:t>
      </w:r>
      <w:r/>
    </w:p>
    <w:p>
      <w:pPr>
        <w:pStyle w:val="1300"/>
      </w:pPr>
      <w:r>
        <w:rPr>
          <w:color w:val="231f20"/>
        </w:rPr>
        <w:t xml:space="preserve">ПОЯСНИТЕЛЬНАЯ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 xml:space="preserve">ЗАПИСКА</w:t>
      </w:r>
      <w:r/>
    </w:p>
    <w:p>
      <w:pPr>
        <w:pStyle w:val="1317"/>
        <w:ind w:left="383" w:firstLine="0"/>
        <w:spacing w:before="4"/>
        <w:rPr>
          <w:lang w:val="ru-RU"/>
        </w:rPr>
      </w:pPr>
      <w:r>
        <w:rPr>
          <w:color w:val="231f20"/>
          <w:lang w:val="ru-RU"/>
        </w:rPr>
        <w:t xml:space="preserve">Рабочая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программа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позволит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учителю:</w:t>
      </w:r>
      <w:r/>
    </w:p>
    <w:p>
      <w:pPr>
        <w:pStyle w:val="1329"/>
        <w:numPr>
          <w:ilvl w:val="0"/>
          <w:numId w:val="11"/>
        </w:numPr>
        <w:ind w:right="154" w:firstLine="226"/>
        <w:jc w:val="both"/>
        <w:spacing w:before="10" w:line="249" w:lineRule="auto"/>
        <w:tabs>
          <w:tab w:val="left" w:pos="676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реализовать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процессе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преподавания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русского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языка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современные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подходы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достижению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личностных,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метапредметных и предметных результатов обучения, сформулированных в Федеральном государственном образовательном стандарте</w:t>
      </w:r>
      <w:r>
        <w:rPr>
          <w:color w:val="231f20"/>
          <w:spacing w:val="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основного</w:t>
      </w:r>
      <w:r>
        <w:rPr>
          <w:color w:val="231f20"/>
          <w:spacing w:val="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общего</w:t>
      </w:r>
      <w:r>
        <w:rPr>
          <w:color w:val="231f20"/>
          <w:spacing w:val="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образования;</w:t>
      </w:r>
      <w:r/>
    </w:p>
    <w:p>
      <w:pPr>
        <w:pStyle w:val="1329"/>
        <w:numPr>
          <w:ilvl w:val="0"/>
          <w:numId w:val="11"/>
        </w:numPr>
        <w:ind w:right="154" w:firstLine="226"/>
        <w:jc w:val="both"/>
        <w:spacing w:before="4" w:line="249" w:lineRule="auto"/>
        <w:tabs>
          <w:tab w:val="left" w:pos="675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определить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структурировать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планируемые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результаты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обучения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 содержание  учебного  предмета  «Русский  язык»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 годам обучения в соответствии с ФГОС ООО; Примерной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основной образовательной программой основного общего образования (в редакции протокола № 1/20 от 4 февраля 2020 г.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федерального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учебно-методического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объединения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общему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образованию);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Примерной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программой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воспитания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(одобрена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решением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федерального  учебно-методического  объединения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общему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образованию,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протокол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от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2</w:t>
      </w:r>
      <w:r>
        <w:rPr>
          <w:color w:val="231f20"/>
          <w:spacing w:val="2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июня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2020</w:t>
      </w:r>
      <w:r>
        <w:rPr>
          <w:color w:val="231f20"/>
          <w:spacing w:val="2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г.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№</w:t>
      </w:r>
      <w:r>
        <w:rPr>
          <w:color w:val="231f20"/>
          <w:spacing w:val="2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2/20);</w:t>
      </w:r>
      <w:r/>
    </w:p>
    <w:p>
      <w:pPr>
        <w:pStyle w:val="1329"/>
        <w:numPr>
          <w:ilvl w:val="0"/>
          <w:numId w:val="11"/>
        </w:numPr>
        <w:ind w:left="156" w:right="154" w:firstLine="226"/>
        <w:jc w:val="both"/>
        <w:spacing w:before="7" w:line="249" w:lineRule="auto"/>
        <w:tabs>
          <w:tab w:val="left" w:pos="675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разработать календарно-тематическое планирование с учётом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особенностей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конкретного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класса,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используя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рекомендованное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примерное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распределение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учебного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времени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изучение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определённого раздела/темы, а также предложенные основные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виды учебной деятельности для освоения учебного материала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разделов/тем</w:t>
      </w:r>
      <w:r>
        <w:rPr>
          <w:color w:val="231f20"/>
          <w:spacing w:val="1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курса.</w:t>
      </w:r>
      <w:r/>
    </w:p>
    <w:p>
      <w:pPr>
        <w:pStyle w:val="1329"/>
        <w:numPr>
          <w:ilvl w:val="0"/>
          <w:numId w:val="11"/>
        </w:numPr>
        <w:ind w:left="156" w:right="154" w:firstLine="226"/>
        <w:jc w:val="both"/>
        <w:spacing w:before="7" w:line="249" w:lineRule="auto"/>
        <w:tabs>
          <w:tab w:val="left" w:pos="675" w:leader="none"/>
        </w:tabs>
        <w:rPr>
          <w:sz w:val="20"/>
          <w:szCs w:val="20"/>
          <w:lang w:val="ru-RU"/>
        </w:rPr>
      </w:pPr>
      <w:r>
        <w:rPr>
          <w:color w:val="231f20"/>
          <w:lang w:val="ru-RU"/>
        </w:rPr>
        <w:t xml:space="preserve">Личностные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  метапредметные   результаты   представлены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особенностей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преподавания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общеобразовательной школе с учётом методических традиций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построения  школьного  курса  русского  языка,  реализованных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 большей части входящих в Федеральный перечень УМК 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русскому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языку.</w:t>
      </w:r>
      <w:r/>
    </w:p>
    <w:p>
      <w:pPr>
        <w:pStyle w:val="1301"/>
        <w:ind w:left="158"/>
        <w:spacing w:line="248" w:lineRule="exact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ОБЩАЯ</w:t>
      </w:r>
      <w:r>
        <w:rPr>
          <w:rFonts w:ascii="Trebuchet MS" w:hAnsi="Trebuchet MS"/>
          <w:color w:val="231f20"/>
          <w:spacing w:val="28"/>
        </w:rPr>
        <w:t xml:space="preserve"> </w:t>
      </w:r>
      <w:r>
        <w:rPr>
          <w:rFonts w:ascii="Trebuchet MS" w:hAnsi="Trebuchet MS"/>
          <w:color w:val="231f20"/>
        </w:rPr>
        <w:t xml:space="preserve">ХАРАКТЕРИСТИКА</w:t>
      </w:r>
      <w:r>
        <w:rPr>
          <w:rFonts w:ascii="Trebuchet MS" w:hAnsi="Trebuchet MS"/>
          <w:color w:val="231f20"/>
          <w:spacing w:val="29"/>
        </w:rPr>
        <w:t xml:space="preserve"> </w:t>
      </w:r>
      <w:r>
        <w:rPr>
          <w:rFonts w:ascii="Trebuchet MS" w:hAnsi="Trebuchet MS"/>
          <w:color w:val="231f20"/>
        </w:rPr>
        <w:t xml:space="preserve">УЧЕБНОГО</w:t>
      </w:r>
      <w:r>
        <w:rPr>
          <w:rFonts w:ascii="Trebuchet MS" w:hAnsi="Trebuchet MS"/>
          <w:color w:val="231f20"/>
          <w:spacing w:val="29"/>
        </w:rPr>
        <w:t xml:space="preserve"> </w:t>
      </w:r>
      <w:r>
        <w:rPr>
          <w:rFonts w:ascii="Trebuchet MS" w:hAnsi="Trebuchet MS"/>
          <w:color w:val="231f20"/>
        </w:rPr>
        <w:t xml:space="preserve">ПРЕДМЕТА</w:t>
      </w:r>
      <w:r/>
    </w:p>
    <w:p>
      <w:pPr>
        <w:ind w:left="157"/>
        <w:spacing w:line="248" w:lineRule="exact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«РУССКИЙ</w:t>
      </w:r>
      <w:r>
        <w:rPr>
          <w:rFonts w:ascii="Trebuchet MS" w:hAnsi="Trebuchet MS"/>
          <w:color w:val="231f20"/>
          <w:spacing w:val="16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ЯЗЫК»</w:t>
      </w:r>
      <w:r/>
    </w:p>
    <w:p>
      <w:pPr>
        <w:pStyle w:val="1317"/>
        <w:ind w:right="152"/>
        <w:spacing w:before="61" w:line="249" w:lineRule="auto"/>
        <w:rPr>
          <w:lang w:val="ru-RU"/>
        </w:rPr>
      </w:pPr>
      <w:r>
        <w:rPr>
          <w:color w:val="231f20"/>
          <w:lang w:val="ru-RU"/>
        </w:rPr>
        <w:t xml:space="preserve">Русский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Федерации, язык межнационального </w:t>
      </w:r>
      <w:r>
        <w:rPr>
          <w:color w:val="231f20"/>
          <w:lang w:val="ru-RU"/>
        </w:rPr>
        <w:t xml:space="preserve">общения народов России,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национальный язык русского народа. Как государственный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 и язык межнационального общения русский язык яв</w:t>
      </w:r>
      <w:r>
        <w:rPr>
          <w:color w:val="231f20"/>
          <w:lang w:val="ru-RU"/>
        </w:rPr>
        <w:t xml:space="preserve">ляется средством коммуникации всех народов Российской Федерации, основой их социально-экономической, культурной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духовной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консолидации.</w:t>
      </w:r>
      <w:r/>
    </w:p>
    <w:p>
      <w:pPr>
        <w:pStyle w:val="1317"/>
        <w:spacing w:before="6" w:line="249" w:lineRule="auto"/>
        <w:rPr>
          <w:lang w:val="ru-RU"/>
        </w:rPr>
      </w:pPr>
      <w:r>
        <w:rPr>
          <w:color w:val="231f20"/>
          <w:lang w:val="ru-RU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независимо от места его проживания и этнической принадлеж</w:t>
      </w:r>
      <w:r>
        <w:rPr>
          <w:color w:val="231f20"/>
          <w:lang w:val="ru-RU"/>
        </w:rPr>
        <w:t xml:space="preserve">ности.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Знание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владение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им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разных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формах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его существования и функциональных разновидностях, понимание его стилистических особенностей и выразительных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возможностей,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правильно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эффективно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русский язык в различных сферах и ситуациях общения определяют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успешность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социализации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личности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возможности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её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самореализации в различных жизненно важных для человека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областях.</w:t>
      </w:r>
      <w:r/>
    </w:p>
    <w:p>
      <w:pPr>
        <w:pStyle w:val="1317"/>
        <w:spacing w:before="9" w:line="249" w:lineRule="auto"/>
        <w:rPr>
          <w:lang w:val="ru-RU"/>
        </w:rPr>
      </w:pPr>
      <w:r>
        <w:rPr>
          <w:color w:val="231f20"/>
          <w:lang w:val="ru-RU"/>
        </w:rPr>
        <w:t xml:space="preserve">Русский язык, выполняя свои базовые функции общения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выражения мысли, обеспечивает межличностное и социальное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взаимодействие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людей,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участвует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сознания,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самосознания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мировоззрения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личности,  является  важнейшим средством хранения и передачи информации, культурных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традиций,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истории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других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народов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России.</w:t>
      </w:r>
      <w:r/>
    </w:p>
    <w:p>
      <w:pPr>
        <w:pStyle w:val="1317"/>
        <w:spacing w:before="5" w:line="249" w:lineRule="auto"/>
        <w:rPr>
          <w:lang w:val="ru-RU"/>
        </w:rPr>
      </w:pPr>
      <w:r>
        <w:rPr>
          <w:color w:val="231f20"/>
          <w:lang w:val="ru-RU"/>
        </w:rPr>
        <w:t xml:space="preserve">Обучение русскому языку в школе направлено на совершенствование нравственной и коммуникативной культуры ученика, развитие его интеллектуальных и творческих способностей,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мышления,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памяти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воображения,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навыков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самообразования.</w:t>
      </w:r>
      <w:r/>
    </w:p>
    <w:p>
      <w:pPr>
        <w:pStyle w:val="1317"/>
        <w:spacing w:before="4" w:line="249" w:lineRule="auto"/>
        <w:rPr>
          <w:lang w:val="ru-RU"/>
        </w:rPr>
      </w:pPr>
      <w:r>
        <w:rPr>
          <w:color w:val="231f20"/>
          <w:lang w:val="ru-RU"/>
        </w:rPr>
        <w:t xml:space="preserve">Содержание обучения русскому языку ориентировано также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развитие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грамотности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интегративного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умения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человека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читать,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тексты,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информацию текстов </w:t>
      </w:r>
      <w:r>
        <w:rPr>
          <w:color w:val="231f20"/>
          <w:lang w:val="ru-RU"/>
        </w:rPr>
        <w:t xml:space="preserve">разных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форматов,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её,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размышлять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ней, чтобы достигать своих целей, расширять свои знания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возможности,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участвовать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социальной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жизни.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Речевая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тек</w:t>
      </w:r>
      <w:r>
        <w:rPr>
          <w:color w:val="231f20"/>
          <w:lang w:val="ru-RU"/>
        </w:rPr>
        <w:t xml:space="preserve">стовая деятельность является системообразующей доминантой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школьного курса русского языка. Соответствующие умения и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навыки представлены в перечне метапредметных и 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результатов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обучения,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содержании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обучения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(разделы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«Язык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речь»,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«Текст»,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«Функциональные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разновидности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языка»).</w:t>
      </w:r>
      <w:r/>
    </w:p>
    <w:p>
      <w:pPr>
        <w:pStyle w:val="1301"/>
        <w:ind w:left="158"/>
        <w:jc w:val="both"/>
        <w:spacing w:before="174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ЦЕЛИ</w:t>
      </w:r>
      <w:r>
        <w:rPr>
          <w:rFonts w:ascii="Trebuchet MS" w:hAnsi="Trebuchet MS"/>
          <w:color w:val="231f20"/>
          <w:spacing w:val="-3"/>
        </w:rPr>
        <w:t xml:space="preserve"> </w:t>
      </w:r>
      <w:r>
        <w:rPr>
          <w:rFonts w:ascii="Trebuchet MS" w:hAnsi="Trebuchet MS"/>
          <w:color w:val="231f20"/>
        </w:rPr>
        <w:t xml:space="preserve">ИЗУЧЕНИЯ</w:t>
      </w:r>
      <w:r>
        <w:rPr>
          <w:rFonts w:ascii="Trebuchet MS" w:hAnsi="Trebuchet MS"/>
          <w:color w:val="231f20"/>
          <w:spacing w:val="-2"/>
        </w:rPr>
        <w:t xml:space="preserve"> </w:t>
      </w:r>
      <w:r>
        <w:rPr>
          <w:rFonts w:ascii="Trebuchet MS" w:hAnsi="Trebuchet MS"/>
          <w:color w:val="231f20"/>
        </w:rPr>
        <w:t xml:space="preserve">УЧЕБНОГО</w:t>
      </w:r>
      <w:r>
        <w:rPr>
          <w:rFonts w:ascii="Trebuchet MS" w:hAnsi="Trebuchet MS"/>
          <w:color w:val="231f20"/>
          <w:spacing w:val="-3"/>
        </w:rPr>
        <w:t xml:space="preserve"> </w:t>
      </w:r>
      <w:r>
        <w:rPr>
          <w:rFonts w:ascii="Trebuchet MS" w:hAnsi="Trebuchet MS"/>
          <w:color w:val="231f20"/>
        </w:rPr>
        <w:t xml:space="preserve">ПРЕДМЕТА</w:t>
      </w:r>
      <w:r>
        <w:rPr>
          <w:rFonts w:ascii="Trebuchet MS" w:hAnsi="Trebuchet MS"/>
          <w:color w:val="231f20"/>
          <w:spacing w:val="-2"/>
        </w:rPr>
        <w:t xml:space="preserve"> </w:t>
      </w:r>
      <w:r>
        <w:rPr>
          <w:rFonts w:ascii="Trebuchet MS" w:hAnsi="Trebuchet MS"/>
          <w:color w:val="231f20"/>
        </w:rPr>
        <w:t xml:space="preserve">«РУССКИЙ</w:t>
      </w:r>
      <w:r>
        <w:rPr>
          <w:rFonts w:ascii="Trebuchet MS" w:hAnsi="Trebuchet MS"/>
          <w:color w:val="231f20"/>
          <w:spacing w:val="-2"/>
        </w:rPr>
        <w:t xml:space="preserve"> </w:t>
      </w:r>
      <w:r>
        <w:rPr>
          <w:rFonts w:ascii="Trebuchet MS" w:hAnsi="Trebuchet MS"/>
          <w:color w:val="231f20"/>
        </w:rPr>
        <w:t xml:space="preserve">ЯЗЫК»</w:t>
      </w:r>
      <w:r/>
    </w:p>
    <w:p>
      <w:pPr>
        <w:pStyle w:val="1317"/>
        <w:ind w:right="155"/>
        <w:spacing w:before="57" w:line="247" w:lineRule="auto"/>
        <w:rPr>
          <w:lang w:val="ru-RU"/>
        </w:rPr>
      </w:pPr>
      <w:r>
        <w:rPr>
          <w:color w:val="231f20"/>
          <w:lang w:val="ru-RU"/>
        </w:rPr>
        <w:t xml:space="preserve">Целями изучения русского языка по программам основного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являются: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осознание и проявление общероссийской гражданственности,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патриотизма,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уважения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русскому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языку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государственному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языку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Федерации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языку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межнационального общения;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проявление сознательного отношения к языку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 к общероссийской ценности, форме выражения и хранения духовного богатства русского и других народов России,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 к средству общения и получения знаний в разных сферах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человеческой деятельности; проявление уважения к общероссийской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русской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культуре,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культуре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языкам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всех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народов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Федерации;</w:t>
      </w:r>
      <w:r/>
    </w:p>
    <w:p>
      <w:pPr>
        <w:pStyle w:val="1317"/>
        <w:spacing w:line="252" w:lineRule="auto"/>
        <w:rPr>
          <w:lang w:val="ru-RU"/>
        </w:rPr>
      </w:pPr>
      <w:r>
        <w:rPr>
          <w:color w:val="231f20"/>
          <w:lang w:val="ru-RU"/>
        </w:rPr>
        <w:t xml:space="preserve">овладение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инструментом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личностного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развития, инструментом формирования социальных взаимоотношений,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инструментом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преобразования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мира;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овладение знаниями о русском языке, его устройстве и за</w:t>
      </w:r>
      <w:r>
        <w:rPr>
          <w:color w:val="231f20"/>
          <w:lang w:val="ru-RU"/>
        </w:rPr>
        <w:t xml:space="preserve">кономерностях функционирования, о стилистических ресурсах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русского языка; практическое овладение нормами русского литературного языка и речевого этикета; обогащение активного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потенциального словарного запаса и использование в собственной речевой практике разнообразных грамматических средств;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совершенствование орфографической </w:t>
      </w:r>
      <w:r>
        <w:rPr>
          <w:color w:val="231f20"/>
          <w:lang w:val="ru-RU"/>
        </w:rPr>
        <w:t xml:space="preserve">и пунктуационной гра</w:t>
      </w:r>
      <w:r>
        <w:rPr>
          <w:color w:val="231f20"/>
          <w:spacing w:val="-1"/>
          <w:lang w:val="ru-RU"/>
        </w:rPr>
        <w:t xml:space="preserve">мотности; воспитание </w:t>
      </w:r>
      <w:r>
        <w:rPr>
          <w:color w:val="231f20"/>
          <w:lang w:val="ru-RU"/>
        </w:rPr>
        <w:t xml:space="preserve">стремления к речевому самосовершенствованию;</w:t>
      </w:r>
      <w:r/>
    </w:p>
    <w:p>
      <w:pPr>
        <w:pStyle w:val="1317"/>
        <w:ind w:firstLine="0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совершенствование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коммуникативных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умений,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обеспечивающих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эффективное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взаимодействие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окружающими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людьми в ситуациях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формального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неформального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межличностного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и межкультурного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общения;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овладение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русским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средством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получения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информации,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знаний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разным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учебным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предметам;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совершенствование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мыслительной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развитие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универсальных  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интеллектуальных  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умений  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сравнения, анал</w:t>
      </w:r>
      <w:r>
        <w:rPr>
          <w:color w:val="231f20"/>
          <w:lang w:val="ru-RU"/>
        </w:rPr>
        <w:t xml:space="preserve">иза, синтеза, абстрагирования, обобщения, классификации,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установления определённых закономерностей и правил, конкретизации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т.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п.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процессе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изучения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языка; развитие функциональной грамотности: умений осуществлять информационный поиск, извлекать и преобразовывать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необходимую информацию, интерпретировать, понимать и ис</w:t>
      </w:r>
      <w:r>
        <w:rPr>
          <w:color w:val="231f20"/>
          <w:lang w:val="ru-RU"/>
        </w:rPr>
        <w:t xml:space="preserve">пользовать тексты </w:t>
      </w:r>
      <w:r>
        <w:rPr>
          <w:color w:val="231f20"/>
          <w:lang w:val="ru-RU"/>
        </w:rPr>
        <w:t xml:space="preserve">разных форматов (сплошной, несплошной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текст, инфографика и др.); освоение стратегий и тактик информационно-смысловой переработки текста, овладение способами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понимания текста, его назначения, общего смысла, коммуникативного намерения автора; логической структуры, роли языко</w:t>
      </w:r>
      <w:r>
        <w:rPr>
          <w:color w:val="231f20"/>
          <w:lang w:val="ru-RU"/>
        </w:rPr>
        <w:t xml:space="preserve">вых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средств.</w:t>
      </w:r>
      <w:r/>
    </w:p>
    <w:p>
      <w:pPr>
        <w:pStyle w:val="1301"/>
        <w:ind w:left="158"/>
        <w:spacing w:line="220" w:lineRule="auto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МЕСТО</w:t>
      </w:r>
      <w:r>
        <w:rPr>
          <w:rFonts w:ascii="Trebuchet MS" w:hAnsi="Trebuchet MS"/>
          <w:color w:val="231f20"/>
          <w:spacing w:val="27"/>
        </w:rPr>
        <w:t xml:space="preserve"> </w:t>
      </w:r>
      <w:r>
        <w:rPr>
          <w:rFonts w:ascii="Trebuchet MS" w:hAnsi="Trebuchet MS"/>
          <w:color w:val="231f20"/>
        </w:rPr>
        <w:t xml:space="preserve">УЧЕБНОГО</w:t>
      </w:r>
      <w:r>
        <w:rPr>
          <w:rFonts w:ascii="Trebuchet MS" w:hAnsi="Trebuchet MS"/>
          <w:color w:val="231f20"/>
          <w:spacing w:val="28"/>
        </w:rPr>
        <w:t xml:space="preserve"> </w:t>
      </w:r>
      <w:r>
        <w:rPr>
          <w:rFonts w:ascii="Trebuchet MS" w:hAnsi="Trebuchet MS"/>
          <w:color w:val="231f20"/>
        </w:rPr>
        <w:t xml:space="preserve">ПРЕДМЕТА</w:t>
      </w:r>
      <w:r>
        <w:rPr>
          <w:rFonts w:ascii="Trebuchet MS" w:hAnsi="Trebuchet MS"/>
          <w:color w:val="231f20"/>
          <w:spacing w:val="29"/>
        </w:rPr>
        <w:t xml:space="preserve"> </w:t>
      </w:r>
      <w:r>
        <w:rPr>
          <w:rFonts w:ascii="Trebuchet MS" w:hAnsi="Trebuchet MS"/>
          <w:color w:val="231f20"/>
        </w:rPr>
        <w:t xml:space="preserve">«РУССКИЙ ЯЗЫК»</w:t>
      </w:r>
      <w:r>
        <w:rPr>
          <w:rFonts w:ascii="Trebuchet MS" w:hAnsi="Trebuchet MS"/>
          <w:color w:val="231f20"/>
          <w:spacing w:val="-56"/>
        </w:rPr>
        <w:t xml:space="preserve"> </w:t>
      </w:r>
      <w:r>
        <w:rPr>
          <w:rFonts w:ascii="Trebuchet MS" w:hAnsi="Trebuchet MS"/>
          <w:color w:val="231f20"/>
        </w:rPr>
        <w:t xml:space="preserve">В</w:t>
      </w:r>
      <w:r>
        <w:rPr>
          <w:rFonts w:ascii="Trebuchet MS" w:hAnsi="Trebuchet MS"/>
          <w:color w:val="231f20"/>
          <w:spacing w:val="10"/>
        </w:rPr>
        <w:t xml:space="preserve"> </w:t>
      </w:r>
      <w:r>
        <w:rPr>
          <w:rFonts w:ascii="Trebuchet MS" w:hAnsi="Trebuchet MS"/>
          <w:color w:val="231f20"/>
        </w:rPr>
        <w:t xml:space="preserve">УЧЕБНОМ</w:t>
      </w:r>
      <w:r>
        <w:rPr>
          <w:rFonts w:ascii="Trebuchet MS" w:hAnsi="Trebuchet MS"/>
          <w:color w:val="231f20"/>
          <w:spacing w:val="10"/>
        </w:rPr>
        <w:t xml:space="preserve"> </w:t>
      </w:r>
      <w:r>
        <w:rPr>
          <w:rFonts w:ascii="Trebuchet MS" w:hAnsi="Trebuchet MS"/>
          <w:color w:val="231f20"/>
        </w:rPr>
        <w:t xml:space="preserve">ПЛАНЕ</w:t>
      </w:r>
      <w:r/>
    </w:p>
    <w:p>
      <w:pPr>
        <w:pStyle w:val="1317"/>
        <w:spacing w:before="62" w:line="247" w:lineRule="auto"/>
        <w:rPr>
          <w:lang w:val="ru-RU"/>
        </w:rPr>
      </w:pPr>
      <w:r>
        <w:rPr>
          <w:color w:val="231f20"/>
          <w:lang w:val="ru-RU"/>
        </w:rPr>
        <w:t xml:space="preserve">В соответствии с Федеральным государственным образовательным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стандартом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предмет «Русский язык» входит в предметную область «Русский язык и литература» и является обязательным для изучения.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предмета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«Русский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язык»,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</w:t>
      </w:r>
      <w:r>
        <w:rPr>
          <w:color w:val="231f20"/>
          <w:spacing w:val="-1"/>
          <w:lang w:val="ru-RU"/>
        </w:rPr>
        <w:t xml:space="preserve">ное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рабочей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программе,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соответствует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ФГОС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ООО,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Примерной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программе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образования.</w:t>
      </w:r>
      <w:r/>
    </w:p>
    <w:p>
      <w:pPr>
        <w:pStyle w:val="1317"/>
        <w:spacing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Учебным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планом  на  изучение  русского  языка  отводится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714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часов: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5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классе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170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(5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неделю),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6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классе — 204 часа (6 часов в неделю), в 7 классе 136 часов (4 часа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неделю), в 8 классе — 102 часа (3 часа в неделю), в 9 классе —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102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часа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(3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часа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неделю).</w:t>
      </w:r>
      <w:r/>
    </w:p>
    <w:p>
      <w:pPr>
        <w:pStyle w:val="1300"/>
        <w:spacing w:before="71" w:line="263" w:lineRule="exact"/>
      </w:pPr>
      <w:r>
        <w:rPr>
          <w:color w:val="231f20"/>
        </w:rPr>
        <w:t xml:space="preserve">СОДЕРЖАНИЕ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 xml:space="preserve">УЧЕБНОГО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 xml:space="preserve">ПРЕДМЕТА </w:t>
      </w:r>
      <w:r>
        <w:rPr>
          <w:color w:val="231f20"/>
          <w:spacing w:val="-1"/>
        </w:rPr>
        <w:t xml:space="preserve">«РУССКИЙ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 xml:space="preserve">ЯЗЫК»</w:t>
      </w:r>
      <w:r/>
    </w:p>
    <w:p>
      <w:pPr>
        <w:pStyle w:val="1301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                                       5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57"/>
        <w:spacing w:before="81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Общие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сведения</w:t>
      </w:r>
      <w:r>
        <w:rPr>
          <w:rFonts w:ascii="Tahoma" w:hAnsi="Tahoma"/>
          <w:color w:val="231f20"/>
          <w:spacing w:val="-13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о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языке</w:t>
      </w:r>
      <w:r/>
    </w:p>
    <w:p>
      <w:pPr>
        <w:pStyle w:val="1317"/>
        <w:ind w:left="383" w:right="1624" w:firstLine="0"/>
        <w:jc w:val="left"/>
        <w:spacing w:before="83" w:line="252" w:lineRule="auto"/>
        <w:rPr>
          <w:lang w:val="ru-RU"/>
        </w:rPr>
      </w:pPr>
      <w:r>
        <w:rPr>
          <w:color w:val="231f20"/>
          <w:lang w:val="ru-RU"/>
        </w:rPr>
        <w:t xml:space="preserve">Богатство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выразительность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языка.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Лингвистика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наука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языке.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разделы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лингвистики.</w:t>
      </w:r>
      <w:r/>
    </w:p>
    <w:p>
      <w:pPr>
        <w:pStyle w:val="1301"/>
        <w:spacing w:before="149"/>
      </w:pPr>
      <w:r>
        <w:rPr>
          <w:color w:val="231f20"/>
        </w:rPr>
        <w:t xml:space="preserve"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ind w:right="155"/>
        <w:spacing w:before="84" w:line="252" w:lineRule="auto"/>
        <w:rPr>
          <w:lang w:val="ru-RU"/>
        </w:rPr>
      </w:pPr>
      <w:r>
        <w:rPr>
          <w:color w:val="231f20"/>
          <w:lang w:val="ru-RU"/>
        </w:rPr>
        <w:t xml:space="preserve">Язык и речь. Речь устная и письменная, монологическая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диалогическая,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полилог.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(говорение,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слушание,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чтение,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письмо),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Создание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монологических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жизненных наблюдений, чтения научно-учебной, художественной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научно-популярной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литературы.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Устный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пересказ  прочитанного  или  прослушанного  текста,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изменением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лица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рассказчика.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Участие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диалоге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лингвистические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темы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жизненных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наблюдений.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Речевые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формулы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приветствия,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прощания,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просьбы,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благодарности.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Сочинения различных видов с опорой на жизненный и читательский опыт, сюжетную картину (в том числе сочинения-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миниатюры).</w:t>
      </w:r>
      <w:r/>
    </w:p>
    <w:p>
      <w:pPr>
        <w:pStyle w:val="1317"/>
        <w:ind w:left="383" w:right="156" w:firstLine="0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Виды аудирования: выборочное, ознакомительное, детальное.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Виды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чтения: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изучающее,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ознакомительное,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просмотровое,</w:t>
      </w:r>
      <w:r/>
    </w:p>
    <w:p>
      <w:pPr>
        <w:pStyle w:val="1317"/>
        <w:ind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поисковое.</w:t>
      </w:r>
      <w:r/>
    </w:p>
    <w:p>
      <w:pPr>
        <w:pStyle w:val="1301"/>
        <w:spacing w:before="143"/>
      </w:pPr>
      <w:r>
        <w:rPr>
          <w:color w:val="231f20"/>
        </w:rPr>
        <w:t xml:space="preserve">Текст</w:t>
      </w:r>
      <w:r/>
    </w:p>
    <w:p>
      <w:pPr>
        <w:pStyle w:val="1317"/>
        <w:spacing w:before="83" w:line="252" w:lineRule="auto"/>
        <w:rPr>
          <w:lang w:val="ru-RU"/>
        </w:rPr>
      </w:pPr>
      <w:r>
        <w:rPr>
          <w:color w:val="231f20"/>
          <w:lang w:val="ru-RU"/>
        </w:rPr>
        <w:t xml:space="preserve">Текст и его основные признаки. Тема и главная мысль текста.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Микротема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Ключевые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/>
    </w:p>
    <w:p>
      <w:pPr>
        <w:pStyle w:val="1317"/>
        <w:ind w:right="155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Функционально-смысловые типы речи: описание, повествование,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рассуждение;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Композиционная структура текста. Абзац как средство членения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композиционно-смысловые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части.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частей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текста: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формы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слова,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однокоренные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слова,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синонимы,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антонимы,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личные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местоимения,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повтор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слова. Повествование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тип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Рассказ.</w:t>
      </w:r>
      <w:r/>
    </w:p>
    <w:p>
      <w:pPr>
        <w:pStyle w:val="1317"/>
        <w:ind w:right="155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Смысловой анализ текста: его композиционных особенностей,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микротем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абзацев,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способов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 в тексте; использование языковых средств выразительности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Подробное, выборочное и сжатое изложение содержания прочитанного или прослушанного текста. Изложение содержания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изменением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лица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рассказчика.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Информационная переработка текста: простой и сложный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01"/>
        <w:spacing w:before="81"/>
      </w:pPr>
      <w:r>
        <w:rPr>
          <w:color w:val="231f20"/>
        </w:rPr>
        <w:t xml:space="preserve">Функциональные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разновидности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17"/>
        <w:spacing w:before="84" w:line="252" w:lineRule="auto"/>
        <w:rPr>
          <w:lang w:val="ru-RU"/>
        </w:rPr>
      </w:pPr>
      <w:r>
        <w:rPr>
          <w:color w:val="231f20"/>
          <w:lang w:val="ru-RU"/>
        </w:rPr>
        <w:t xml:space="preserve">Общее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разговорной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стилях,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литературы).</w:t>
      </w:r>
      <w:r/>
    </w:p>
    <w:p>
      <w:pPr>
        <w:pStyle w:val="1301"/>
        <w:ind w:left="158"/>
      </w:pPr>
      <w:r>
        <w:rPr>
          <w:color w:val="231f20"/>
        </w:rPr>
        <w:t xml:space="preserve">СИСТЕМА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02"/>
        <w:spacing w:before="80"/>
      </w:pPr>
      <w:r>
        <w:rPr>
          <w:color w:val="231f20"/>
        </w:rPr>
        <w:t xml:space="preserve">Фонетика.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 xml:space="preserve">Графика.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 xml:space="preserve">Орфоэпия</w:t>
      </w:r>
      <w:r/>
    </w:p>
    <w:p>
      <w:pPr>
        <w:pStyle w:val="1317"/>
        <w:ind w:left="383" w:firstLine="0"/>
        <w:jc w:val="left"/>
        <w:spacing w:before="11"/>
        <w:rPr>
          <w:lang w:val="ru-RU"/>
        </w:rPr>
      </w:pPr>
      <w:r>
        <w:rPr>
          <w:color w:val="231f20"/>
          <w:lang w:val="ru-RU"/>
        </w:rPr>
        <w:t xml:space="preserve">Фонетика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графика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разделы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лингвистики.</w:t>
      </w:r>
      <w:r/>
    </w:p>
    <w:p>
      <w:pPr>
        <w:pStyle w:val="1317"/>
        <w:ind w:left="383" w:firstLine="0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Звук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единица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языка.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Смыслоразличительная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звука.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Система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гласных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звуков.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Система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согласных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звуков.</w:t>
      </w:r>
      <w:r/>
    </w:p>
    <w:p>
      <w:pPr>
        <w:pStyle w:val="1317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Изменение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звуков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речевом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потоке.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Элементы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фонетической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транскрипции.</w:t>
      </w:r>
      <w:r/>
    </w:p>
    <w:p>
      <w:pPr>
        <w:pStyle w:val="1317"/>
        <w:ind w:left="383" w:right="1624" w:firstLine="0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Слог.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Ударение.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Свойства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ударения.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Соотношение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звуков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букв.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Фонетический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/>
    </w:p>
    <w:p>
      <w:pPr>
        <w:pStyle w:val="1317"/>
        <w:ind w:left="383" w:right="1291" w:firstLine="0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Способы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обозначения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[й’],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мягкости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согласных.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выразительные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фонетики.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Прописные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строчные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буквы.</w:t>
      </w:r>
      <w:r/>
    </w:p>
    <w:p>
      <w:pPr>
        <w:pStyle w:val="1317"/>
        <w:ind w:left="383" w:firstLine="0"/>
        <w:jc w:val="left"/>
        <w:spacing w:before="12"/>
        <w:rPr>
          <w:lang w:val="ru-RU"/>
        </w:rPr>
      </w:pPr>
      <w:r>
        <w:rPr>
          <w:color w:val="231f20"/>
          <w:lang w:val="ru-RU"/>
        </w:rPr>
        <w:t xml:space="preserve">Интонация,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её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функции.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элементы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интонации.</w:t>
      </w:r>
      <w:r/>
    </w:p>
    <w:p>
      <w:pPr>
        <w:pStyle w:val="1302"/>
        <w:spacing w:before="9"/>
      </w:pPr>
      <w:r>
        <w:rPr>
          <w:color w:val="231f20"/>
        </w:rPr>
        <w:t xml:space="preserve">Орфография</w:t>
      </w:r>
      <w:r/>
    </w:p>
    <w:p>
      <w:pPr>
        <w:pStyle w:val="1317"/>
        <w:ind w:left="383" w:firstLine="0"/>
        <w:jc w:val="left"/>
        <w:spacing w:before="11"/>
        <w:rPr>
          <w:lang w:val="ru-RU"/>
        </w:rPr>
      </w:pPr>
      <w:r>
        <w:rPr>
          <w:color w:val="231f20"/>
          <w:lang w:val="ru-RU"/>
        </w:rPr>
        <w:t xml:space="preserve">Орфография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раздел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лингвистики.</w:t>
      </w:r>
      <w:r/>
    </w:p>
    <w:p>
      <w:pPr>
        <w:pStyle w:val="1317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Понятие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«орфограмма».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Буквенные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небуквенные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орфограммы.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разделительных</w:t>
      </w:r>
      <w:r>
        <w:rPr>
          <w:color w:val="231f20"/>
          <w:spacing w:val="10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ъ</w:t>
      </w:r>
      <w:r>
        <w:rPr>
          <w:b/>
          <w:i/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ь</w:t>
      </w:r>
      <w:r>
        <w:rPr>
          <w:color w:val="231f20"/>
          <w:lang w:val="ru-RU"/>
        </w:rPr>
        <w:t xml:space="preserve">.</w:t>
      </w:r>
      <w:r/>
    </w:p>
    <w:p>
      <w:pPr>
        <w:pStyle w:val="1302"/>
        <w:spacing w:before="8"/>
      </w:pPr>
      <w:r>
        <w:rPr>
          <w:color w:val="231f20"/>
        </w:rPr>
        <w:t xml:space="preserve">Лексикология</w:t>
      </w:r>
      <w:r/>
    </w:p>
    <w:p>
      <w:pPr>
        <w:pStyle w:val="1317"/>
        <w:ind w:left="383" w:firstLine="0"/>
        <w:spacing w:before="11"/>
        <w:rPr>
          <w:lang w:val="ru-RU"/>
        </w:rPr>
      </w:pPr>
      <w:r>
        <w:rPr>
          <w:color w:val="231f20"/>
          <w:lang w:val="ru-RU"/>
        </w:rPr>
        <w:t xml:space="preserve">Лексикология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раздел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лингвистики.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Основные способы толкования лексического значения слова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(подбор однокоренных слов; подбор синонимов и антонимов);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способы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разъяснения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значения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слова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(по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контексту,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помощью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толкового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словаря).</w:t>
      </w:r>
      <w:r/>
    </w:p>
    <w:p>
      <w:pPr>
        <w:ind w:left="157"/>
        <w:spacing w:before="96"/>
        <w:tabs>
          <w:tab w:val="right" w:pos="6563" w:leader="none"/>
        </w:tabs>
        <w:rPr>
          <w:lang w:val="ru-RU"/>
        </w:rPr>
      </w:pPr>
      <w:r>
        <w:rPr>
          <w:color w:val="231f20"/>
          <w:lang w:val="ru-RU"/>
        </w:rPr>
        <w:t xml:space="preserve">Слова однозначные и многозначные. Прямое и переносное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значения слова. Тематические группы слов. Обозначение родовых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видовых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понятий.</w:t>
      </w:r>
      <w:r/>
    </w:p>
    <w:p>
      <w:pPr>
        <w:pStyle w:val="1317"/>
        <w:ind w:left="383" w:firstLine="0"/>
        <w:spacing w:before="2"/>
        <w:rPr>
          <w:lang w:val="ru-RU"/>
        </w:rPr>
      </w:pPr>
      <w:r>
        <w:rPr>
          <w:color w:val="231f20"/>
          <w:lang w:val="ru-RU"/>
        </w:rPr>
        <w:t xml:space="preserve">Синонимы.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Антонимы.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Омонимы.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Паронимы.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Разные виды лексических словарей (толковый словарь, словари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синонимов,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антонимов,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омонимов,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паронимов)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овладении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словарным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богатством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родного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языка.</w:t>
      </w:r>
      <w:r/>
    </w:p>
    <w:p>
      <w:pPr>
        <w:pStyle w:val="1317"/>
        <w:ind w:left="383" w:firstLine="0"/>
        <w:spacing w:before="1"/>
        <w:rPr>
          <w:lang w:val="ru-RU"/>
        </w:rPr>
      </w:pPr>
      <w:r>
        <w:rPr>
          <w:color w:val="231f20"/>
          <w:lang w:val="ru-RU"/>
        </w:rPr>
        <w:t xml:space="preserve">Лексический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слов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02"/>
        <w:spacing w:before="9"/>
      </w:pPr>
      <w:r>
        <w:rPr>
          <w:color w:val="231f20"/>
        </w:rPr>
        <w:t xml:space="preserve">Морфемика.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 xml:space="preserve">Орфография</w:t>
      </w:r>
      <w:r/>
    </w:p>
    <w:p>
      <w:pPr>
        <w:pStyle w:val="1317"/>
        <w:ind w:left="383" w:firstLine="0"/>
        <w:spacing w:before="11"/>
        <w:rPr>
          <w:lang w:val="ru-RU"/>
        </w:rPr>
      </w:pPr>
      <w:r>
        <w:rPr>
          <w:color w:val="231f20"/>
          <w:lang w:val="ru-RU"/>
        </w:rPr>
        <w:t xml:space="preserve">Морфемика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раздел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лингвистики.</w:t>
      </w:r>
      <w:r/>
    </w:p>
    <w:p>
      <w:pPr>
        <w:pStyle w:val="1317"/>
        <w:ind w:right="156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Морфема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минимальная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значимая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единица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языка.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Основа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слова. Виды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морфем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(корень,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приставка,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суффикс,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окончание).</w:t>
      </w:r>
      <w:r/>
    </w:p>
    <w:p>
      <w:pPr>
        <w:pStyle w:val="1317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Чередование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звуков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морфемах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чередование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гласных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нулём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звука).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Морфемный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Уместное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использование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слов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суффиксами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собственной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корней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безударными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проверяемыми,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непроверяемыми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гласными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корней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проверяемыми,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непроверяемыми,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непроизносимыми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согласными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ind w:left="383" w:firstLine="0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6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ё</w:t>
      </w:r>
      <w:r>
        <w:rPr>
          <w:b/>
          <w:bCs/>
          <w:i/>
          <w:iCs/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7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о</w:t>
      </w:r>
      <w:r>
        <w:rPr>
          <w:b/>
          <w:bCs/>
          <w:i/>
          <w:iCs/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шипящих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корне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неизменяемых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письме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приставок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приста</w:t>
      </w:r>
      <w:r>
        <w:rPr>
          <w:color w:val="231f20"/>
          <w:lang w:val="ru-RU"/>
        </w:rPr>
        <w:t xml:space="preserve">вок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8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-з</w:t>
      </w:r>
      <w:r>
        <w:rPr>
          <w:b/>
          <w:bCs/>
          <w:i/>
          <w:iCs/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(-</w:t>
      </w:r>
      <w:r>
        <w:rPr>
          <w:b/>
          <w:bCs/>
          <w:i/>
          <w:iCs/>
          <w:color w:val="231f20"/>
          <w:lang w:val="ru-RU"/>
        </w:rPr>
        <w:t xml:space="preserve">с</w:t>
      </w:r>
      <w:r>
        <w:rPr>
          <w:color w:val="231f20"/>
          <w:lang w:val="ru-RU"/>
        </w:rPr>
        <w:t xml:space="preserve">).</w:t>
      </w:r>
      <w:r/>
    </w:p>
    <w:p>
      <w:pPr>
        <w:pStyle w:val="1317"/>
        <w:ind w:left="383" w:right="1955" w:firstLine="0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-5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ы</w:t>
      </w:r>
      <w:r>
        <w:rPr>
          <w:b/>
          <w:i/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-4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и</w:t>
      </w:r>
      <w:r>
        <w:rPr>
          <w:b/>
          <w:i/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приставок.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8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ы</w:t>
      </w:r>
      <w:r>
        <w:rPr>
          <w:b/>
          <w:i/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0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и</w:t>
      </w:r>
      <w:r>
        <w:rPr>
          <w:b/>
          <w:i/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9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ц</w:t>
      </w:r>
      <w:r>
        <w:rPr>
          <w:color w:val="231f20"/>
          <w:lang w:val="ru-RU"/>
        </w:rPr>
        <w:t xml:space="preserve">.</w:t>
      </w:r>
      <w:r/>
    </w:p>
    <w:p>
      <w:pPr>
        <w:pStyle w:val="1302"/>
        <w:spacing w:line="232" w:lineRule="exact"/>
      </w:pPr>
      <w:r>
        <w:rPr>
          <w:color w:val="231f20"/>
        </w:rPr>
        <w:t xml:space="preserve">Морфология.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Культура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речи.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Орфография</w:t>
      </w:r>
      <w:r/>
    </w:p>
    <w:p>
      <w:pPr>
        <w:pStyle w:val="1317"/>
        <w:spacing w:before="11" w:line="252" w:lineRule="auto"/>
        <w:rPr>
          <w:lang w:val="ru-RU"/>
        </w:rPr>
      </w:pPr>
      <w:r>
        <w:rPr>
          <w:color w:val="231f20"/>
          <w:lang w:val="ru-RU"/>
        </w:rPr>
        <w:t xml:space="preserve">Морфология как раздел грамматики. Грамматическое значение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Части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лексико-грамматические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разряды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Система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частей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речи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русском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языке.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Самостоятельные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служебные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части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02"/>
        <w:spacing w:line="233" w:lineRule="exact"/>
      </w:pPr>
      <w:r>
        <w:rPr>
          <w:color w:val="231f20"/>
        </w:rPr>
        <w:t xml:space="preserve">Имя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 xml:space="preserve">существительное</w:t>
      </w:r>
      <w:r/>
    </w:p>
    <w:p>
      <w:pPr>
        <w:pStyle w:val="1317"/>
        <w:ind w:right="155"/>
        <w:spacing w:before="11" w:line="252" w:lineRule="auto"/>
        <w:rPr>
          <w:lang w:val="ru-RU"/>
        </w:rPr>
      </w:pPr>
      <w:r>
        <w:rPr>
          <w:color w:val="231f20"/>
          <w:lang w:val="ru-RU"/>
        </w:rPr>
        <w:t xml:space="preserve">Имя существительное как часть речи. Общее грамматическое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значение, морфологические признаки и синтаксические функции имени существительного. Роль имени существительного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right="156"/>
        <w:spacing w:before="2" w:line="252" w:lineRule="auto"/>
        <w:rPr>
          <w:lang w:val="ru-RU"/>
        </w:rPr>
      </w:pPr>
      <w:r>
        <w:rPr>
          <w:color w:val="231f20"/>
          <w:spacing w:val="-2"/>
          <w:lang w:val="ru-RU"/>
        </w:rPr>
        <w:t xml:space="preserve">Лексико-грамматические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разряды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имён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существительных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по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значению, имена существительные собственные и нарицатель</w:t>
      </w:r>
      <w:r>
        <w:rPr>
          <w:color w:val="231f20"/>
          <w:lang w:val="ru-RU"/>
        </w:rPr>
        <w:t xml:space="preserve">ные;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имена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одушевлённые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неодушевлённые.</w:t>
      </w:r>
      <w:r/>
    </w:p>
    <w:p>
      <w:pPr>
        <w:pStyle w:val="1317"/>
        <w:ind w:left="383" w:firstLine="0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Род, число, падеж имени существительного.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Имена существительные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рода.</w:t>
      </w:r>
      <w:r/>
    </w:p>
    <w:p>
      <w:pPr>
        <w:pStyle w:val="1317"/>
        <w:jc w:val="left"/>
        <w:spacing w:before="70" w:line="247" w:lineRule="auto"/>
        <w:rPr>
          <w:lang w:val="ru-RU"/>
        </w:rPr>
      </w:pPr>
      <w:r>
        <w:rPr>
          <w:color w:val="231f20"/>
          <w:lang w:val="ru-RU"/>
        </w:rPr>
        <w:t xml:space="preserve">Имена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существительные,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имеющие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форму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только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единственного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только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множественного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числа.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Типы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склонения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Разносклоняемые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имена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существительные.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Несклоняемые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имена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существительные.</w:t>
      </w:r>
      <w:r/>
    </w:p>
    <w:p>
      <w:pPr>
        <w:pStyle w:val="1317"/>
        <w:ind w:left="383" w:firstLine="0"/>
        <w:jc w:val="left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/>
    </w:p>
    <w:p>
      <w:pPr>
        <w:pStyle w:val="1317"/>
        <w:jc w:val="left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произношения,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ударения,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словоизменения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/>
    </w:p>
    <w:p>
      <w:pPr>
        <w:pStyle w:val="1317"/>
        <w:ind w:left="383" w:right="153" w:firstLine="0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собственных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-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ь</w:t>
      </w:r>
      <w:r>
        <w:rPr>
          <w:b/>
          <w:bCs/>
          <w:i/>
          <w:iCs/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конце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ши</w:t>
      </w:r>
      <w:r>
        <w:rPr>
          <w:color w:val="231f20"/>
          <w:lang w:val="ru-RU"/>
        </w:rPr>
        <w:t xml:space="preserve">пящих.</w:t>
      </w:r>
      <w:r/>
    </w:p>
    <w:p>
      <w:pPr>
        <w:pStyle w:val="1317"/>
        <w:ind w:left="383" w:firstLine="0"/>
        <w:jc w:val="left"/>
        <w:spacing w:before="4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безударных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окончаний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/>
    </w:p>
    <w:p>
      <w:pPr>
        <w:pStyle w:val="1317"/>
        <w:jc w:val="left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5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о</w:t>
      </w:r>
      <w:r>
        <w:rPr>
          <w:b/>
          <w:i/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6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е</w:t>
      </w:r>
      <w:r>
        <w:rPr>
          <w:b/>
          <w:i/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(</w:t>
      </w:r>
      <w:r>
        <w:rPr>
          <w:b/>
          <w:i/>
          <w:color w:val="231f20"/>
          <w:lang w:val="ru-RU"/>
        </w:rPr>
        <w:t xml:space="preserve">ё</w:t>
      </w:r>
      <w:r>
        <w:rPr>
          <w:color w:val="231f20"/>
          <w:lang w:val="ru-RU"/>
        </w:rPr>
        <w:t xml:space="preserve">)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шипящих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6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ц</w:t>
      </w:r>
      <w:r>
        <w:rPr>
          <w:b/>
          <w:i/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суффиксах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окончаниях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/>
    </w:p>
    <w:p>
      <w:pPr>
        <w:ind w:left="157" w:firstLine="226"/>
        <w:spacing w:line="244" w:lineRule="auto"/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Правописание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суффиксов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чик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rFonts w:ascii="Cambria" w:hAnsi="Cambria"/>
          <w:b/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щик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color w:val="231f20"/>
          <w:sz w:val="20"/>
          <w:lang w:val="ru-RU"/>
        </w:rPr>
        <w:t xml:space="preserve">;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ек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rFonts w:ascii="Cambria" w:hAnsi="Cambria"/>
          <w:b/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ик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rFonts w:ascii="Cambria" w:hAnsi="Cambria"/>
          <w:b/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(-</w:t>
      </w:r>
      <w:r>
        <w:rPr>
          <w:b/>
          <w:i/>
          <w:color w:val="231f20"/>
          <w:sz w:val="20"/>
          <w:lang w:val="ru-RU"/>
        </w:rPr>
        <w:t xml:space="preserve">чик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color w:val="231f20"/>
          <w:sz w:val="20"/>
          <w:lang w:val="ru-RU"/>
        </w:rPr>
        <w:t xml:space="preserve">)</w:t>
      </w:r>
      <w:r>
        <w:rPr>
          <w:color w:val="231f20"/>
          <w:spacing w:val="-5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имён</w:t>
      </w:r>
      <w:r>
        <w:rPr>
          <w:color w:val="231f20"/>
          <w:spacing w:val="1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существительных.</w:t>
      </w:r>
      <w:r/>
    </w:p>
    <w:p>
      <w:pPr>
        <w:pStyle w:val="1317"/>
        <w:ind w:left="360" w:right="158" w:firstLine="0"/>
        <w:jc w:val="left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корней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чередованием</w:t>
      </w:r>
      <w:r>
        <w:rPr>
          <w:color w:val="231f20"/>
          <w:spacing w:val="-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а</w:t>
      </w:r>
      <w:r>
        <w:rPr>
          <w:b/>
          <w:bCs/>
          <w:i/>
          <w:iCs/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//</w:t>
      </w:r>
      <w:r>
        <w:rPr>
          <w:color w:val="231f20"/>
          <w:spacing w:val="-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о</w:t>
      </w:r>
      <w:r>
        <w:rPr>
          <w:color w:val="231f20"/>
          <w:lang w:val="ru-RU"/>
        </w:rPr>
        <w:t xml:space="preserve">: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лаг</w:t>
      </w:r>
      <w:r>
        <w:rPr>
          <w:color w:val="231f20"/>
          <w:lang w:val="ru-RU"/>
        </w:rPr>
        <w:t xml:space="preserve">-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лож</w:t>
      </w:r>
      <w:r>
        <w:rPr>
          <w:color w:val="231f20"/>
          <w:lang w:val="ru-RU"/>
        </w:rPr>
        <w:t xml:space="preserve">-;</w:t>
      </w:r>
      <w:r/>
    </w:p>
    <w:p>
      <w:pPr>
        <w:ind w:left="360" w:right="158"/>
        <w:spacing w:before="2"/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-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раст</w:t>
      </w:r>
      <w:r>
        <w:rPr>
          <w:color w:val="231f20"/>
          <w:sz w:val="20"/>
          <w:szCs w:val="20"/>
          <w:lang w:val="ru-RU"/>
        </w:rPr>
        <w:t xml:space="preserve">- </w:t>
      </w:r>
      <w:r>
        <w:rPr>
          <w:color w:val="231f20"/>
          <w:spacing w:val="2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— </w:t>
      </w:r>
      <w:r>
        <w:rPr>
          <w:color w:val="231f20"/>
          <w:spacing w:val="2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-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ращ</w:t>
      </w:r>
      <w:r>
        <w:rPr>
          <w:color w:val="231f20"/>
          <w:sz w:val="20"/>
          <w:szCs w:val="20"/>
          <w:lang w:val="ru-RU"/>
        </w:rPr>
        <w:t xml:space="preserve">- </w:t>
      </w:r>
      <w:r>
        <w:rPr>
          <w:color w:val="231f20"/>
          <w:spacing w:val="2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— </w:t>
      </w:r>
      <w:r>
        <w:rPr>
          <w:color w:val="231f20"/>
          <w:spacing w:val="2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-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рос</w:t>
      </w:r>
      <w:r>
        <w:rPr>
          <w:color w:val="231f20"/>
          <w:sz w:val="20"/>
          <w:szCs w:val="20"/>
          <w:lang w:val="ru-RU"/>
        </w:rPr>
        <w:t xml:space="preserve">-; </w:t>
      </w:r>
      <w:r>
        <w:rPr>
          <w:color w:val="231f20"/>
          <w:spacing w:val="2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-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гар</w:t>
      </w:r>
      <w:r>
        <w:rPr>
          <w:color w:val="231f20"/>
          <w:sz w:val="20"/>
          <w:szCs w:val="20"/>
          <w:lang w:val="ru-RU"/>
        </w:rPr>
        <w:t xml:space="preserve">- </w:t>
      </w:r>
      <w:r>
        <w:rPr>
          <w:color w:val="231f20"/>
          <w:spacing w:val="2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— </w:t>
      </w:r>
      <w:r>
        <w:rPr>
          <w:color w:val="231f20"/>
          <w:spacing w:val="2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-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гор</w:t>
      </w:r>
      <w:r>
        <w:rPr>
          <w:color w:val="231f20"/>
          <w:sz w:val="20"/>
          <w:szCs w:val="20"/>
          <w:lang w:val="ru-RU"/>
        </w:rPr>
        <w:t xml:space="preserve">-, </w:t>
      </w:r>
      <w:r>
        <w:rPr>
          <w:color w:val="231f20"/>
          <w:spacing w:val="2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-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зар</w:t>
      </w:r>
      <w:r>
        <w:rPr>
          <w:color w:val="231f20"/>
          <w:sz w:val="20"/>
          <w:szCs w:val="20"/>
          <w:lang w:val="ru-RU"/>
        </w:rPr>
        <w:t xml:space="preserve">- </w:t>
      </w:r>
      <w:r>
        <w:rPr>
          <w:color w:val="231f20"/>
          <w:spacing w:val="2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— </w:t>
      </w:r>
      <w:r>
        <w:rPr>
          <w:color w:val="231f20"/>
          <w:spacing w:val="2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-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зор</w:t>
      </w:r>
      <w:r>
        <w:rPr>
          <w:color w:val="231f20"/>
          <w:sz w:val="20"/>
          <w:szCs w:val="20"/>
          <w:lang w:val="ru-RU"/>
        </w:rPr>
        <w:t xml:space="preserve">-;</w:t>
      </w:r>
      <w:r/>
    </w:p>
    <w:p>
      <w:pPr>
        <w:pStyle w:val="1303"/>
        <w:ind w:left="360"/>
        <w:jc w:val="left"/>
        <w:spacing w:before="6"/>
      </w:pPr>
      <w:r>
        <w:rPr>
          <w:color w:val="231f20"/>
        </w:rPr>
        <w:t xml:space="preserve">-клан-</w:t>
      </w:r>
      <w:r>
        <w:rPr>
          <w:color w:val="231f20"/>
          <w:spacing w:val="2"/>
        </w:rPr>
        <w:t xml:space="preserve"> </w:t>
      </w:r>
      <w:r>
        <w:rPr>
          <w:b w:val="0"/>
          <w:bCs w:val="0"/>
          <w:i w:val="0"/>
          <w:iCs w:val="0"/>
          <w:color w:val="231f20"/>
        </w:rPr>
        <w:t xml:space="preserve">—</w:t>
      </w:r>
      <w:r>
        <w:rPr>
          <w:b w:val="0"/>
          <w:bCs w:val="0"/>
          <w:i w:val="0"/>
          <w:iCs w:val="0"/>
          <w:color w:val="231f20"/>
          <w:spacing w:val="3"/>
        </w:rPr>
        <w:t xml:space="preserve"> </w:t>
      </w:r>
      <w:r>
        <w:rPr>
          <w:color w:val="231f20"/>
        </w:rPr>
        <w:t xml:space="preserve">-клон-</w:t>
      </w:r>
      <w:r>
        <w:rPr>
          <w:b w:val="0"/>
          <w:bCs w:val="0"/>
          <w:i w:val="0"/>
          <w:iCs w:val="0"/>
          <w:color w:val="231f20"/>
        </w:rPr>
        <w:t xml:space="preserve">,</w:t>
      </w:r>
      <w:r>
        <w:rPr>
          <w:b w:val="0"/>
          <w:bCs w:val="0"/>
          <w:i w:val="0"/>
          <w:iCs w:val="0"/>
          <w:color w:val="231f20"/>
          <w:spacing w:val="-3"/>
        </w:rPr>
        <w:t xml:space="preserve"> </w:t>
      </w:r>
      <w:r>
        <w:rPr>
          <w:color w:val="231f20"/>
        </w:rPr>
        <w:t xml:space="preserve">-скак-</w:t>
      </w:r>
      <w:r>
        <w:rPr>
          <w:color w:val="231f20"/>
          <w:spacing w:val="2"/>
        </w:rPr>
        <w:t xml:space="preserve"> </w:t>
      </w:r>
      <w:r>
        <w:rPr>
          <w:b w:val="0"/>
          <w:bCs w:val="0"/>
          <w:i w:val="0"/>
          <w:iCs w:val="0"/>
          <w:color w:val="231f20"/>
        </w:rPr>
        <w:t xml:space="preserve">—</w:t>
      </w:r>
      <w:r>
        <w:rPr>
          <w:b w:val="0"/>
          <w:bCs w:val="0"/>
          <w:i w:val="0"/>
          <w:iCs w:val="0"/>
          <w:color w:val="231f20"/>
          <w:spacing w:val="4"/>
        </w:rPr>
        <w:t xml:space="preserve"> </w:t>
      </w:r>
      <w:r>
        <w:rPr>
          <w:color w:val="231f20"/>
        </w:rPr>
        <w:t xml:space="preserve">-скоч-.</w:t>
      </w:r>
      <w:r/>
    </w:p>
    <w:p>
      <w:pPr>
        <w:pStyle w:val="1317"/>
        <w:jc w:val="left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Слитное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раздельное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написание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не</w:t>
      </w:r>
      <w:r>
        <w:rPr>
          <w:b/>
          <w:bCs/>
          <w:i/>
          <w:iCs/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именами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существительными.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Имя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прилагательное</w:t>
      </w:r>
      <w:r/>
    </w:p>
    <w:p>
      <w:pPr>
        <w:pStyle w:val="1317"/>
        <w:spacing w:before="5"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Имя</w:t>
      </w:r>
      <w:r>
        <w:rPr>
          <w:color w:val="231f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прилагательное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как</w:t>
      </w:r>
      <w:r>
        <w:rPr>
          <w:color w:val="231f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часть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речи.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Общее</w:t>
      </w:r>
      <w:r>
        <w:rPr>
          <w:color w:val="231f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грамматическое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значение,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морфологические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признаки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синтаксические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функ</w:t>
      </w:r>
      <w:r>
        <w:rPr>
          <w:color w:val="231f20"/>
          <w:lang w:val="ru-RU"/>
        </w:rPr>
        <w:t xml:space="preserve">ции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имени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прилагательного.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имени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прилагательного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Имена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прилагательные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полные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краткие,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синтаксические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функции.</w:t>
      </w:r>
      <w:r/>
    </w:p>
    <w:p>
      <w:pPr>
        <w:pStyle w:val="1317"/>
        <w:ind w:left="383" w:right="1291" w:firstLine="0"/>
        <w:jc w:val="left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Склонение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Морфологический анализ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имён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словоизменения,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произношения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прилагательных,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ударения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ind w:left="383" w:firstLine="0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безударных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окончаний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о</w:t>
      </w:r>
      <w:r>
        <w:rPr>
          <w:b/>
          <w:bCs/>
          <w:i/>
          <w:iCs/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е</w:t>
      </w:r>
      <w:r>
        <w:rPr>
          <w:b/>
          <w:bCs/>
          <w:i/>
          <w:iCs/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шипящих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ц</w:t>
      </w:r>
      <w:r>
        <w:rPr>
          <w:b/>
          <w:bCs/>
          <w:i/>
          <w:iCs/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суффиксах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окон</w:t>
      </w:r>
      <w:r>
        <w:rPr>
          <w:color w:val="231f20"/>
          <w:lang w:val="ru-RU"/>
        </w:rPr>
        <w:t xml:space="preserve">чаниях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/>
    </w:p>
    <w:p>
      <w:pPr>
        <w:pStyle w:val="1317"/>
        <w:jc w:val="left"/>
        <w:spacing w:before="3" w:line="247" w:lineRule="auto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кратких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форм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основой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шипящий.</w:t>
      </w:r>
      <w:r/>
    </w:p>
    <w:p>
      <w:pPr>
        <w:pStyle w:val="1317"/>
        <w:ind w:right="152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Слитное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раздельное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написание</w:t>
      </w:r>
      <w:r>
        <w:rPr>
          <w:color w:val="231f20"/>
          <w:spacing w:val="-1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не</w:t>
      </w:r>
      <w:r>
        <w:rPr>
          <w:b/>
          <w:bCs/>
          <w:i/>
          <w:iCs/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именами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прилагательными.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Глагол</w:t>
      </w:r>
      <w:r/>
    </w:p>
    <w:p>
      <w:pPr>
        <w:pStyle w:val="1317"/>
        <w:spacing w:before="3" w:line="247" w:lineRule="auto"/>
        <w:rPr>
          <w:lang w:val="ru-RU"/>
        </w:rPr>
      </w:pPr>
      <w:r>
        <w:rPr>
          <w:color w:val="231f20"/>
          <w:lang w:val="ru-RU"/>
        </w:rPr>
        <w:t xml:space="preserve">Глагол как часть речи. Общее грамматическое значение, мор</w:t>
      </w:r>
      <w:r>
        <w:rPr>
          <w:color w:val="231f20"/>
          <w:lang w:val="ru-RU"/>
        </w:rPr>
        <w:t xml:space="preserve">фологические признаки и синтаксические функции глагола.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глагола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предложении,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before="3" w:line="252" w:lineRule="auto"/>
        <w:rPr>
          <w:lang w:val="ru-RU"/>
        </w:rPr>
      </w:pPr>
      <w:r>
        <w:rPr>
          <w:color w:val="231f20"/>
          <w:lang w:val="ru-RU"/>
        </w:rPr>
        <w:t xml:space="preserve">Глаголы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совершенного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несовершенного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вида,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возвратные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невозвратные.</w:t>
      </w:r>
      <w:r/>
    </w:p>
    <w:p>
      <w:pPr>
        <w:pStyle w:val="1317"/>
        <w:spacing w:before="70" w:line="247" w:lineRule="auto"/>
        <w:rPr>
          <w:lang w:val="ru-RU"/>
        </w:rPr>
      </w:pPr>
      <w:r>
        <w:rPr>
          <w:color w:val="231f20"/>
          <w:lang w:val="ru-RU"/>
        </w:rPr>
        <w:t xml:space="preserve">Инфинитив и его грамматические свойства. Основа инфинитива,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основа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настоящего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(будущего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простого)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времени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глагола.</w:t>
      </w:r>
      <w:r/>
    </w:p>
    <w:p>
      <w:pPr>
        <w:pStyle w:val="1317"/>
        <w:ind w:left="383" w:firstLine="0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Спряжение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глагола.</w:t>
      </w:r>
      <w:r/>
    </w:p>
    <w:p>
      <w:pPr>
        <w:pStyle w:val="1317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Нормы словоизменения глаголов, постановки ударения в глагольных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формах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ind w:left="383" w:firstLine="0"/>
        <w:spacing w:line="229" w:lineRule="exact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корней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чередованием</w:t>
      </w:r>
      <w:r>
        <w:rPr>
          <w:color w:val="231f20"/>
          <w:spacing w:val="8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е</w:t>
      </w:r>
      <w:r>
        <w:rPr>
          <w:b/>
          <w:i/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//</w:t>
      </w:r>
      <w:r>
        <w:rPr>
          <w:color w:val="231f20"/>
          <w:spacing w:val="8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и</w:t>
      </w:r>
      <w:r>
        <w:rPr>
          <w:rFonts w:ascii="Cambria" w:hAnsi="Cambria"/>
          <w:b/>
          <w:color w:val="231f20"/>
          <w:lang w:val="ru-RU"/>
        </w:rPr>
        <w:t xml:space="preserve">:</w:t>
      </w:r>
      <w:r>
        <w:rPr>
          <w:rFonts w:ascii="Cambria" w:hAnsi="Cambria"/>
          <w:b/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i/>
          <w:color w:val="231f20"/>
          <w:lang w:val="ru-RU"/>
        </w:rPr>
        <w:t xml:space="preserve">бер</w:t>
      </w:r>
      <w:r>
        <w:rPr>
          <w:color w:val="231f20"/>
          <w:lang w:val="ru-RU"/>
        </w:rPr>
        <w:t xml:space="preserve">-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i/>
          <w:color w:val="231f20"/>
          <w:lang w:val="ru-RU"/>
        </w:rPr>
        <w:t xml:space="preserve">бир</w:t>
      </w:r>
      <w:r>
        <w:rPr>
          <w:color w:val="231f20"/>
          <w:lang w:val="ru-RU"/>
        </w:rPr>
        <w:t xml:space="preserve">-,</w:t>
      </w:r>
      <w:r/>
    </w:p>
    <w:p>
      <w:pPr>
        <w:ind w:left="156"/>
        <w:jc w:val="both"/>
        <w:spacing w:before="5"/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блест</w:t>
      </w:r>
      <w:r>
        <w:rPr>
          <w:color w:val="231f20"/>
          <w:sz w:val="20"/>
          <w:lang w:val="ru-RU"/>
        </w:rPr>
        <w:t xml:space="preserve">-</w:t>
      </w:r>
      <w:r>
        <w:rPr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>
        <w:rPr>
          <w:color w:val="231f20"/>
          <w:spacing w:val="1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блист</w:t>
      </w:r>
      <w:r>
        <w:rPr>
          <w:color w:val="231f20"/>
          <w:sz w:val="20"/>
          <w:lang w:val="ru-RU"/>
        </w:rPr>
        <w:t xml:space="preserve">-,</w:t>
      </w:r>
      <w:r>
        <w:rPr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дер</w:t>
      </w:r>
      <w:r>
        <w:rPr>
          <w:color w:val="231f20"/>
          <w:sz w:val="20"/>
          <w:lang w:val="ru-RU"/>
        </w:rPr>
        <w:t xml:space="preserve">-</w:t>
      </w:r>
      <w:r>
        <w:rPr>
          <w:color w:val="231f20"/>
          <w:spacing w:val="1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>
        <w:rPr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дир</w:t>
      </w:r>
      <w:r>
        <w:rPr>
          <w:color w:val="231f20"/>
          <w:sz w:val="20"/>
          <w:lang w:val="ru-RU"/>
        </w:rPr>
        <w:t xml:space="preserve">-,</w:t>
      </w:r>
      <w:r>
        <w:rPr>
          <w:color w:val="231f20"/>
          <w:spacing w:val="1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жег</w:t>
      </w:r>
      <w:r>
        <w:rPr>
          <w:color w:val="231f20"/>
          <w:sz w:val="20"/>
          <w:lang w:val="ru-RU"/>
        </w:rPr>
        <w:t xml:space="preserve">-</w:t>
      </w:r>
      <w:r>
        <w:rPr>
          <w:color w:val="231f20"/>
          <w:spacing w:val="1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>
        <w:rPr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жиг</w:t>
      </w:r>
      <w:r>
        <w:rPr>
          <w:color w:val="231f20"/>
          <w:sz w:val="20"/>
          <w:lang w:val="ru-RU"/>
        </w:rPr>
        <w:t xml:space="preserve">-,</w:t>
      </w:r>
      <w:r>
        <w:rPr>
          <w:color w:val="231f20"/>
          <w:spacing w:val="1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мер</w:t>
      </w:r>
      <w:r>
        <w:rPr>
          <w:color w:val="231f20"/>
          <w:sz w:val="20"/>
          <w:lang w:val="ru-RU"/>
        </w:rPr>
        <w:t xml:space="preserve">-</w:t>
      </w:r>
      <w:r>
        <w:rPr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/>
    </w:p>
    <w:p>
      <w:pPr>
        <w:ind w:left="156"/>
        <w:jc w:val="both"/>
        <w:spacing w:before="6"/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мир</w:t>
      </w:r>
      <w:r>
        <w:rPr>
          <w:color w:val="231f20"/>
          <w:sz w:val="20"/>
          <w:lang w:val="ru-RU"/>
        </w:rPr>
        <w:t xml:space="preserve">-,</w:t>
      </w:r>
      <w:r>
        <w:rPr>
          <w:color w:val="231f20"/>
          <w:spacing w:val="2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пер</w:t>
      </w:r>
      <w:r>
        <w:rPr>
          <w:color w:val="231f20"/>
          <w:sz w:val="20"/>
          <w:lang w:val="ru-RU"/>
        </w:rPr>
        <w:t xml:space="preserve">-</w:t>
      </w:r>
      <w:r>
        <w:rPr>
          <w:color w:val="231f20"/>
          <w:spacing w:val="2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>
        <w:rPr>
          <w:color w:val="231f20"/>
          <w:spacing w:val="2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пир</w:t>
      </w:r>
      <w:r>
        <w:rPr>
          <w:color w:val="231f20"/>
          <w:sz w:val="20"/>
          <w:lang w:val="ru-RU"/>
        </w:rPr>
        <w:t xml:space="preserve">-,</w:t>
      </w:r>
      <w:r>
        <w:rPr>
          <w:color w:val="231f20"/>
          <w:spacing w:val="2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стел</w:t>
      </w:r>
      <w:r>
        <w:rPr>
          <w:color w:val="231f20"/>
          <w:sz w:val="20"/>
          <w:lang w:val="ru-RU"/>
        </w:rPr>
        <w:t xml:space="preserve">-</w:t>
      </w:r>
      <w:r>
        <w:rPr>
          <w:color w:val="231f20"/>
          <w:spacing w:val="2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>
        <w:rPr>
          <w:color w:val="231f20"/>
          <w:spacing w:val="2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стил</w:t>
      </w:r>
      <w:r>
        <w:rPr>
          <w:color w:val="231f20"/>
          <w:sz w:val="20"/>
          <w:lang w:val="ru-RU"/>
        </w:rPr>
        <w:t xml:space="preserve">-,</w:t>
      </w:r>
      <w:r>
        <w:rPr>
          <w:color w:val="231f20"/>
          <w:spacing w:val="2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тер</w:t>
      </w:r>
      <w:r>
        <w:rPr>
          <w:color w:val="231f20"/>
          <w:sz w:val="20"/>
          <w:lang w:val="ru-RU"/>
        </w:rPr>
        <w:t xml:space="preserve">-</w:t>
      </w:r>
      <w:r>
        <w:rPr>
          <w:color w:val="231f20"/>
          <w:spacing w:val="2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>
        <w:rPr>
          <w:color w:val="231f20"/>
          <w:spacing w:val="2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тир</w:t>
      </w:r>
      <w:r>
        <w:rPr>
          <w:color w:val="231f20"/>
          <w:sz w:val="20"/>
          <w:lang w:val="ru-RU"/>
        </w:rPr>
        <w:t xml:space="preserve">-.</w:t>
      </w:r>
      <w:r/>
    </w:p>
    <w:p>
      <w:pPr>
        <w:pStyle w:val="1317"/>
        <w:ind w:right="155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Использование </w:t>
      </w:r>
      <w:r>
        <w:rPr>
          <w:b/>
          <w:bCs/>
          <w:i/>
          <w:iCs/>
          <w:color w:val="231f20"/>
          <w:lang w:val="ru-RU"/>
        </w:rPr>
        <w:t xml:space="preserve">ь </w:t>
      </w:r>
      <w:r>
        <w:rPr>
          <w:color w:val="231f20"/>
          <w:lang w:val="ru-RU"/>
        </w:rPr>
        <w:t xml:space="preserve">как показателя грамматической формы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инфинитиве, в форме 2-го лица единственного числа после ши</w:t>
      </w:r>
      <w:r>
        <w:rPr>
          <w:color w:val="231f20"/>
          <w:lang w:val="ru-RU"/>
        </w:rPr>
        <w:t xml:space="preserve">пящих.</w:t>
      </w:r>
      <w:r/>
    </w:p>
    <w:p>
      <w:pPr>
        <w:ind w:left="383"/>
        <w:jc w:val="both"/>
        <w:spacing w:line="227" w:lineRule="exact"/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Правописание</w:t>
      </w:r>
      <w:r>
        <w:rPr>
          <w:color w:val="231f20"/>
          <w:spacing w:val="30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-тся</w:t>
      </w:r>
      <w:r>
        <w:rPr>
          <w:b/>
          <w:i/>
          <w:color w:val="231f20"/>
          <w:spacing w:val="3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30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-ться</w:t>
      </w:r>
      <w:r>
        <w:rPr>
          <w:b/>
          <w:i/>
          <w:color w:val="231f20"/>
          <w:spacing w:val="3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</w:t>
      </w:r>
      <w:r>
        <w:rPr>
          <w:color w:val="231f20"/>
          <w:spacing w:val="3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глаголах,</w:t>
      </w:r>
      <w:r>
        <w:rPr>
          <w:color w:val="231f20"/>
          <w:spacing w:val="3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суффиксов</w:t>
      </w:r>
      <w:r>
        <w:rPr>
          <w:color w:val="231f20"/>
          <w:spacing w:val="31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-ова</w:t>
      </w:r>
      <w:r>
        <w:rPr>
          <w:color w:val="231f20"/>
          <w:sz w:val="20"/>
          <w:lang w:val="ru-RU"/>
        </w:rPr>
        <w:t xml:space="preserve">-</w:t>
      </w:r>
      <w:r>
        <w:rPr>
          <w:color w:val="231f20"/>
          <w:spacing w:val="3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/>
    </w:p>
    <w:p>
      <w:pPr>
        <w:ind w:left="157"/>
        <w:jc w:val="both"/>
        <w:spacing w:before="6"/>
        <w:rPr>
          <w:i/>
          <w:sz w:val="20"/>
          <w:lang w:val="ru-RU"/>
        </w:rPr>
      </w:pPr>
      <w:r>
        <w:rPr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ева</w:t>
      </w:r>
      <w:r>
        <w:rPr>
          <w:color w:val="231f20"/>
          <w:sz w:val="20"/>
          <w:lang w:val="ru-RU"/>
        </w:rPr>
        <w:t xml:space="preserve">-,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-ыва-</w:t>
      </w:r>
      <w:r>
        <w:rPr>
          <w:b/>
          <w:i/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-ива-</w:t>
      </w:r>
      <w:r>
        <w:rPr>
          <w:i/>
          <w:color w:val="231f20"/>
          <w:sz w:val="20"/>
          <w:lang w:val="ru-RU"/>
        </w:rPr>
        <w:t xml:space="preserve">.</w:t>
      </w:r>
      <w:r/>
    </w:p>
    <w:p>
      <w:pPr>
        <w:pStyle w:val="1317"/>
        <w:ind w:left="383" w:firstLine="0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Правописание безударных личных окончаний глагола.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гласной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перед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суффиксом</w:t>
      </w:r>
      <w:r>
        <w:rPr>
          <w:color w:val="231f20"/>
          <w:spacing w:val="4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-л-</w:t>
      </w:r>
      <w:r>
        <w:rPr>
          <w:b/>
          <w:bCs/>
          <w:i/>
          <w:iCs/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формах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прошедшего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времени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глагола.</w:t>
      </w:r>
      <w:r/>
    </w:p>
    <w:p>
      <w:pPr>
        <w:pStyle w:val="1317"/>
        <w:ind w:left="383" w:firstLine="0"/>
        <w:spacing w:before="6"/>
        <w:rPr>
          <w:lang w:val="ru-RU"/>
        </w:rPr>
      </w:pPr>
      <w:r>
        <w:rPr>
          <w:color w:val="231f20"/>
          <w:lang w:val="ru-RU"/>
        </w:rPr>
        <w:t xml:space="preserve">Слитное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раздельное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написание</w:t>
      </w:r>
      <w:r>
        <w:rPr>
          <w:color w:val="231f20"/>
          <w:spacing w:val="27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не</w:t>
      </w:r>
      <w:r>
        <w:rPr>
          <w:b/>
          <w:i/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глаголами.</w:t>
      </w:r>
      <w:r/>
    </w:p>
    <w:p>
      <w:pPr>
        <w:pStyle w:val="1302"/>
        <w:jc w:val="both"/>
        <w:spacing w:before="3"/>
      </w:pPr>
      <w:r>
        <w:rPr>
          <w:color w:val="231f20"/>
        </w:rPr>
        <w:t xml:space="preserve">Синтаксис.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 xml:space="preserve">Культура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 xml:space="preserve">речи.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 xml:space="preserve">Пунктуация.</w:t>
      </w:r>
      <w:r/>
    </w:p>
    <w:p>
      <w:pPr>
        <w:pStyle w:val="1317"/>
        <w:ind w:right="155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Синтаксис как раздел грамматики. Словосочетание и преложение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единицы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синтаксиса.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Словосочетание и его признаки. Основные виды словосочетатний по морфологическим свойствам главного слова (именные,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глагольные,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наречные).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слов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словосочетании.</w:t>
      </w:r>
      <w:r/>
    </w:p>
    <w:p>
      <w:pPr>
        <w:pStyle w:val="1317"/>
        <w:ind w:left="383" w:firstLine="0"/>
        <w:spacing w:line="227" w:lineRule="exact"/>
        <w:rPr>
          <w:lang w:val="ru-RU"/>
        </w:rPr>
      </w:pPr>
      <w:r>
        <w:rPr>
          <w:color w:val="231f20"/>
          <w:lang w:val="ru-RU"/>
        </w:rPr>
        <w:t xml:space="preserve">Синтаксический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словосочетания.</w:t>
      </w:r>
      <w:r/>
    </w:p>
    <w:p>
      <w:pPr>
        <w:pStyle w:val="1317"/>
        <w:spacing w:before="4" w:line="247" w:lineRule="auto"/>
        <w:rPr>
          <w:lang w:val="ru-RU"/>
        </w:rPr>
      </w:pPr>
      <w:r>
        <w:rPr>
          <w:color w:val="231f20"/>
          <w:lang w:val="ru-RU"/>
        </w:rPr>
        <w:t xml:space="preserve">Предложение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признаки.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цели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эмоциональной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окраске.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Смысловые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интонационные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повествовательных,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вопросительных,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побудительных; восклицательных и невосклицательных предложений.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Главные члены предложения (грамматическая основа). Подлежащее и морфологические средства его выражения: именем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существительным или местоимением в именительном падеже,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сочетанием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имени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именительного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родительного падежа. Сказуемое и морфологические средства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выражения: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глаголом,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именем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именем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прилагательным.</w:t>
      </w:r>
      <w:r/>
    </w:p>
    <w:p>
      <w:pPr>
        <w:pStyle w:val="1317"/>
        <w:ind w:left="383" w:firstLine="0"/>
        <w:spacing w:line="221" w:lineRule="exact"/>
        <w:rPr>
          <w:lang w:val="ru-RU"/>
        </w:rPr>
      </w:pPr>
      <w:r>
        <w:rPr>
          <w:color w:val="231f20"/>
          <w:lang w:val="ru-RU"/>
        </w:rPr>
        <w:t xml:space="preserve">Тире между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подлежащим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сказуемым.</w:t>
      </w:r>
      <w:r/>
    </w:p>
    <w:p>
      <w:pPr>
        <w:pStyle w:val="1317"/>
        <w:ind w:right="155"/>
        <w:spacing w:before="2" w:line="247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распространённые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нераспространённые.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Второстепенные члены предложения: определение, дополнение,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обстоятельство.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Определение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типичные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выражения.</w:t>
      </w:r>
      <w:r/>
    </w:p>
    <w:p>
      <w:pPr>
        <w:pStyle w:val="1317"/>
        <w:ind w:right="153" w:firstLine="0"/>
        <w:spacing w:before="70" w:line="247" w:lineRule="auto"/>
        <w:rPr>
          <w:lang w:val="ru-RU"/>
        </w:rPr>
      </w:pPr>
      <w:r>
        <w:rPr>
          <w:color w:val="231f20"/>
          <w:lang w:val="ru-RU"/>
        </w:rPr>
        <w:t xml:space="preserve">Дополнение (прямое и косвенное) и типичные средства 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выражения.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Обстоятельство,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типичные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выражения, виды обстоятельств по значению (времени, места, образа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цели,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причины,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меры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степени,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условия,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уступки).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Простое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осложнённое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предложение.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Однородные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члены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 их роль в речи. Особенности интонации предложений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однородными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членами.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однородными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члена</w:t>
      </w:r>
      <w:r>
        <w:rPr>
          <w:color w:val="231f20"/>
          <w:lang w:val="ru-RU"/>
        </w:rPr>
        <w:t xml:space="preserve">ми (без союзов, с одиночным союзом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, союзами </w:t>
      </w:r>
      <w:r>
        <w:rPr>
          <w:b/>
          <w:bCs/>
          <w:i/>
          <w:iCs/>
          <w:color w:val="231f20"/>
          <w:lang w:val="ru-RU"/>
        </w:rPr>
        <w:t xml:space="preserve">а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но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однако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зато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да </w:t>
      </w:r>
      <w:r>
        <w:rPr>
          <w:color w:val="231f20"/>
          <w:lang w:val="ru-RU"/>
        </w:rPr>
        <w:t xml:space="preserve">(в значении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), </w:t>
      </w:r>
      <w:r>
        <w:rPr>
          <w:b/>
          <w:bCs/>
          <w:i/>
          <w:iCs/>
          <w:color w:val="231f20"/>
          <w:lang w:val="ru-RU"/>
        </w:rPr>
        <w:t xml:space="preserve">да </w:t>
      </w:r>
      <w:r>
        <w:rPr>
          <w:color w:val="231f20"/>
          <w:lang w:val="ru-RU"/>
        </w:rPr>
        <w:t xml:space="preserve">(в значении </w:t>
      </w:r>
      <w:r>
        <w:rPr>
          <w:b/>
          <w:bCs/>
          <w:i/>
          <w:iCs/>
          <w:color w:val="231f20"/>
          <w:lang w:val="ru-RU"/>
        </w:rPr>
        <w:t xml:space="preserve">но</w:t>
      </w:r>
      <w:r>
        <w:rPr>
          <w:color w:val="231f20"/>
          <w:lang w:val="ru-RU"/>
        </w:rPr>
        <w:t xml:space="preserve">). Предложения 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обобщающим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словом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однородных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членах.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Предложения с обращением, особенности интонации. Обращение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выражения.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Синтаксический анализ простого и простого осложнённого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Пунктуационное оформление предложений, осложнённых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однородными </w:t>
      </w:r>
      <w:r>
        <w:rPr>
          <w:color w:val="231f20"/>
          <w:lang w:val="ru-RU"/>
        </w:rPr>
        <w:t xml:space="preserve">членами, связанными бессоюзной связью, оди</w:t>
      </w:r>
      <w:r>
        <w:rPr>
          <w:color w:val="231f20"/>
          <w:lang w:val="ru-RU"/>
        </w:rPr>
        <w:t xml:space="preserve">ночным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союзом</w:t>
      </w:r>
      <w:r>
        <w:rPr>
          <w:color w:val="231f20"/>
          <w:spacing w:val="-1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союзами</w:t>
      </w:r>
      <w:r>
        <w:rPr>
          <w:color w:val="231f20"/>
          <w:spacing w:val="-1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а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1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1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однако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1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зато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1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да</w:t>
      </w:r>
      <w:r>
        <w:rPr>
          <w:b/>
          <w:bCs/>
          <w:i/>
          <w:iCs/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значении</w:t>
      </w:r>
      <w:r>
        <w:rPr>
          <w:color w:val="231f20"/>
          <w:spacing w:val="8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),</w:t>
      </w:r>
      <w:r>
        <w:rPr>
          <w:color w:val="231f20"/>
          <w:spacing w:val="8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да</w:t>
      </w:r>
      <w:r>
        <w:rPr>
          <w:b/>
          <w:bCs/>
          <w:i/>
          <w:iCs/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значении</w:t>
      </w:r>
      <w:r>
        <w:rPr>
          <w:color w:val="231f20"/>
          <w:spacing w:val="7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но</w:t>
      </w:r>
      <w:r>
        <w:rPr>
          <w:color w:val="231f20"/>
          <w:lang w:val="ru-RU"/>
        </w:rPr>
        <w:t xml:space="preserve">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Предложения простые и сложные. Сложные предложения 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бессоюзной и союзной связью. Предложения сложносочинённые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(общее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практическое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усвоение).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Пунктуационное оформление сложных предложений, состо</w:t>
      </w:r>
      <w:r>
        <w:rPr>
          <w:color w:val="231f20"/>
          <w:lang w:val="ru-RU"/>
        </w:rPr>
        <w:t xml:space="preserve">ящих из частей, связанных </w:t>
      </w:r>
      <w:r>
        <w:rPr>
          <w:color w:val="231f20"/>
          <w:lang w:val="ru-RU"/>
        </w:rPr>
        <w:t xml:space="preserve">бессоюзной связью и союзами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а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однако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зато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6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да</w:t>
      </w:r>
      <w:r>
        <w:rPr>
          <w:color w:val="231f20"/>
          <w:lang w:val="ru-RU"/>
        </w:rPr>
        <w:t xml:space="preserve">.</w:t>
      </w:r>
      <w:r/>
    </w:p>
    <w:p>
      <w:pPr>
        <w:pStyle w:val="1317"/>
        <w:ind w:left="383" w:firstLine="0"/>
        <w:spacing w:line="227" w:lineRule="exact"/>
        <w:rPr>
          <w:lang w:val="ru-RU"/>
        </w:rPr>
      </w:pP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прямой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речью.</w:t>
      </w:r>
      <w:r/>
    </w:p>
    <w:p>
      <w:pPr>
        <w:pStyle w:val="1317"/>
        <w:ind w:left="383" w:firstLine="0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Пунктуационное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оформление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прямой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речью.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Диалог.</w:t>
      </w:r>
      <w:r/>
    </w:p>
    <w:p>
      <w:pPr>
        <w:pStyle w:val="1317"/>
        <w:ind w:left="383" w:right="1291" w:firstLine="0"/>
        <w:jc w:val="left"/>
        <w:spacing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Пунктуационное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оформление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диалога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письме.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Пунктуация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раздел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лингвистики.</w:t>
      </w:r>
      <w:r/>
    </w:p>
    <w:p>
      <w:pPr>
        <w:pStyle w:val="1301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                                          6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57"/>
        <w:jc w:val="both"/>
        <w:spacing w:before="137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Общие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сведения</w:t>
      </w:r>
      <w:r>
        <w:rPr>
          <w:rFonts w:ascii="Tahoma" w:hAnsi="Tahoma"/>
          <w:color w:val="231f20"/>
          <w:spacing w:val="-13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о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языке.</w:t>
      </w:r>
      <w:r/>
    </w:p>
    <w:p>
      <w:pPr>
        <w:pStyle w:val="1317"/>
        <w:spacing w:before="78" w:line="247" w:lineRule="auto"/>
        <w:rPr>
          <w:lang w:val="ru-RU"/>
        </w:rPr>
      </w:pPr>
      <w:r>
        <w:rPr>
          <w:color w:val="231f20"/>
          <w:lang w:val="ru-RU"/>
        </w:rPr>
        <w:t xml:space="preserve">Русский язык — государственный язык Российской Федерации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язык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межнационального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общения.</w:t>
      </w:r>
      <w:r/>
    </w:p>
    <w:p>
      <w:pPr>
        <w:pStyle w:val="1317"/>
        <w:ind w:left="383" w:firstLine="0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Понятие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литературном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языке.</w:t>
      </w:r>
      <w:r/>
    </w:p>
    <w:p>
      <w:pPr>
        <w:pStyle w:val="1301"/>
        <w:jc w:val="both"/>
        <w:spacing w:before="137"/>
      </w:pPr>
      <w:r>
        <w:rPr>
          <w:color w:val="231f20"/>
        </w:rPr>
        <w:t xml:space="preserve"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речь.</w:t>
      </w:r>
      <w:r/>
    </w:p>
    <w:p>
      <w:pPr>
        <w:pStyle w:val="1317"/>
        <w:ind w:right="155"/>
        <w:spacing w:before="78" w:line="247" w:lineRule="auto"/>
        <w:rPr>
          <w:lang w:val="ru-RU"/>
        </w:rPr>
      </w:pPr>
      <w:r>
        <w:rPr>
          <w:color w:val="231f20"/>
          <w:lang w:val="ru-RU"/>
        </w:rPr>
        <w:t xml:space="preserve">Монолог-описание, монолог-повествование, монолог-рассуждение;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сообщение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лингвистическую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тему.</w:t>
      </w:r>
      <w:r/>
    </w:p>
    <w:p>
      <w:pPr>
        <w:pStyle w:val="1317"/>
        <w:ind w:left="383" w:firstLine="0"/>
        <w:jc w:val="left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Виды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диалога: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побуждение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действию,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обмен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мнениями.</w:t>
      </w:r>
      <w:r/>
    </w:p>
    <w:p>
      <w:pPr>
        <w:pStyle w:val="1301"/>
        <w:spacing w:before="77"/>
      </w:pPr>
      <w:r>
        <w:rPr>
          <w:color w:val="231f20"/>
        </w:rPr>
        <w:t xml:space="preserve">Текст.</w:t>
      </w:r>
      <w:r/>
    </w:p>
    <w:p>
      <w:pPr>
        <w:pStyle w:val="1317"/>
        <w:ind w:right="155"/>
        <w:spacing w:before="84" w:line="252" w:lineRule="auto"/>
        <w:rPr>
          <w:lang w:val="ru-RU"/>
        </w:rPr>
      </w:pPr>
      <w:r>
        <w:rPr>
          <w:color w:val="231f20"/>
          <w:lang w:val="ru-RU"/>
        </w:rPr>
        <w:t xml:space="preserve">Смысловой анализ текста: его композиционных особенностей,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микротем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абзацев,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способов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 в тексте; использование языковых средств выразительности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Информационная переработка текста. План текста (простой,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сложный; назывной, вопросный); главная и второстепенная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информация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текста;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пересказ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ind w:left="383" w:firstLine="0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Описание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тип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Описание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внешности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человека.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Описание помещения.</w:t>
      </w:r>
      <w:r/>
    </w:p>
    <w:p>
      <w:pPr>
        <w:pStyle w:val="1317"/>
        <w:ind w:left="383" w:right="90" w:firstLine="0"/>
        <w:jc w:val="left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Описание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природы.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Описание местности.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Описание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действий.</w:t>
      </w:r>
      <w:r/>
    </w:p>
    <w:p>
      <w:pPr>
        <w:pStyle w:val="1301"/>
        <w:spacing w:before="138"/>
      </w:pPr>
      <w:r>
        <w:rPr>
          <w:color w:val="231f20"/>
        </w:rPr>
        <w:t xml:space="preserve">Функциональные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разновидности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языка.</w:t>
      </w:r>
      <w:r/>
    </w:p>
    <w:p>
      <w:pPr>
        <w:pStyle w:val="1317"/>
        <w:ind w:right="155"/>
        <w:spacing w:before="67" w:line="252" w:lineRule="auto"/>
        <w:rPr>
          <w:lang w:val="ru-RU"/>
        </w:rPr>
      </w:pPr>
      <w:r>
        <w:rPr>
          <w:color w:val="231f20"/>
          <w:lang w:val="ru-RU"/>
        </w:rPr>
        <w:t xml:space="preserve">Официально-деловой стиль. Заявление. Расписка. Научный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стиль.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Словарная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статья.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Научное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сообщение.</w:t>
      </w:r>
      <w:r/>
    </w:p>
    <w:p>
      <w:pPr>
        <w:pStyle w:val="1301"/>
        <w:ind w:left="158"/>
      </w:pPr>
      <w:r>
        <w:rPr>
          <w:color w:val="231f20"/>
        </w:rPr>
        <w:t xml:space="preserve">СИСТЕМА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ind w:left="157"/>
        <w:spacing w:before="72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Лексикология.</w:t>
      </w:r>
      <w:r>
        <w:rPr>
          <w:rFonts w:ascii="Tahoma" w:hAnsi="Tahoma"/>
          <w:color w:val="231f20"/>
          <w:spacing w:val="20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Культура</w:t>
      </w:r>
      <w:r>
        <w:rPr>
          <w:rFonts w:ascii="Tahoma" w:hAnsi="Tahoma"/>
          <w:color w:val="231f20"/>
          <w:spacing w:val="21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речи.</w:t>
      </w:r>
      <w:r/>
    </w:p>
    <w:p>
      <w:pPr>
        <w:pStyle w:val="1317"/>
        <w:spacing w:before="67" w:line="252" w:lineRule="auto"/>
        <w:rPr>
          <w:lang w:val="ru-RU"/>
        </w:rPr>
      </w:pPr>
      <w:r>
        <w:rPr>
          <w:color w:val="231f20"/>
          <w:lang w:val="ru-RU"/>
        </w:rPr>
        <w:t xml:space="preserve">Лексика русского языка с точки зрения её происхождения: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исконно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русские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заимствованные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Лексика русского языка с точки зрения принадлежности 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активному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пассивному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запасу: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неологизмы,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устаревшие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слова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(историзмы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архаизмы).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Лексика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точки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зрения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сферы употребления: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общеупотребительная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лексика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лексика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ограниченного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(диалектизмы,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термины,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профессионализмы,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жаргонизмы).</w:t>
      </w:r>
      <w:r/>
    </w:p>
    <w:p>
      <w:pPr>
        <w:pStyle w:val="1317"/>
        <w:ind w:right="155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Стилистические пласты лексики: стилистически нейтральная,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высокая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сниженная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лексика.</w:t>
      </w:r>
      <w:r/>
    </w:p>
    <w:p>
      <w:pPr>
        <w:pStyle w:val="1317"/>
        <w:ind w:left="383" w:right="-90" w:firstLine="0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Лексический анализ слов.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Фразеологизмы.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признаки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значение.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Употребление лексических средств в соответствии с ситуацией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общения.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Оценка своей и чужой речи с точки зрения точного, уместного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выразительного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словоупотребления.</w:t>
      </w:r>
      <w:r/>
    </w:p>
    <w:p>
      <w:pPr>
        <w:pStyle w:val="1317"/>
        <w:ind w:left="383" w:right="2568" w:firstLine="0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Эпитеты, метафоры, олицетворения.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Лексические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словари.</w:t>
      </w:r>
      <w:r/>
    </w:p>
    <w:p>
      <w:pPr>
        <w:ind w:left="383" w:right="94" w:hanging="227"/>
        <w:spacing w:before="77" w:line="276" w:lineRule="auto"/>
        <w:rPr>
          <w:sz w:val="20"/>
          <w:szCs w:val="20"/>
          <w:lang w:val="ru-RU"/>
        </w:rPr>
      </w:pPr>
      <w:r>
        <w:rPr>
          <w:rFonts w:ascii="Tahoma" w:hAnsi="Tahoma"/>
          <w:color w:val="231f20"/>
          <w:lang w:val="ru-RU"/>
        </w:rPr>
        <w:t xml:space="preserve">Словообразование. Культура речи. Орфография.</w:t>
      </w:r>
      <w:r>
        <w:rPr>
          <w:rFonts w:ascii="Tahoma" w:hAnsi="Tahoma"/>
          <w:color w:val="231f20"/>
          <w:spacing w:val="1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Формообразующие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словообразующие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морфемы.</w:t>
      </w:r>
      <w:r>
        <w:rPr>
          <w:color w:val="231f20"/>
          <w:spacing w:val="-5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Производящая</w:t>
      </w:r>
      <w:r>
        <w:rPr>
          <w:color w:val="231f20"/>
          <w:spacing w:val="2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основа.</w:t>
      </w:r>
      <w:r/>
    </w:p>
    <w:p>
      <w:pPr>
        <w:pStyle w:val="1317"/>
        <w:ind w:left="383" w:firstLine="0"/>
        <w:jc w:val="left"/>
        <w:spacing w:line="212" w:lineRule="exact"/>
        <w:rPr>
          <w:lang w:val="ru-RU"/>
        </w:rPr>
      </w:pP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способы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слов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русском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языке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(приставочный,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суффиксальный,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приставочно-суффиксальный,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бессуффиксный, сложение,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переход 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одной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части речи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другую).</w:t>
      </w:r>
      <w:r/>
    </w:p>
    <w:p>
      <w:pPr>
        <w:pStyle w:val="1317"/>
        <w:ind w:left="383" w:firstLine="0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Морфемный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словообразовательный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сложносокращённых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</w:t>
      </w:r>
      <w:r>
        <w:rPr>
          <w:color w:val="231f20"/>
          <w:spacing w:val="57"/>
          <w:lang w:val="ru-RU"/>
        </w:rPr>
        <w:t xml:space="preserve"> </w:t>
      </w:r>
      <w:r>
        <w:rPr>
          <w:color w:val="231f20"/>
          <w:lang w:val="ru-RU"/>
        </w:rPr>
        <w:t xml:space="preserve">корня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кас</w:t>
      </w:r>
      <w:r>
        <w:rPr>
          <w:color w:val="231f20"/>
          <w:lang w:val="ru-RU"/>
        </w:rPr>
        <w:t xml:space="preserve">-</w:t>
      </w:r>
      <w:r>
        <w:rPr>
          <w:color w:val="231f20"/>
          <w:spacing w:val="57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кос</w:t>
      </w:r>
      <w:r>
        <w:rPr>
          <w:color w:val="231f20"/>
          <w:lang w:val="ru-RU"/>
        </w:rPr>
        <w:t xml:space="preserve">-</w:t>
      </w:r>
      <w:r>
        <w:rPr>
          <w:color w:val="231f20"/>
          <w:spacing w:val="5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чередованием </w:t>
      </w:r>
      <w:r>
        <w:rPr>
          <w:b/>
          <w:bCs/>
          <w:i/>
          <w:iCs/>
          <w:color w:val="231f20"/>
          <w:lang w:val="ru-RU"/>
        </w:rPr>
        <w:t xml:space="preserve">а</w:t>
      </w:r>
      <w:r>
        <w:rPr>
          <w:b/>
          <w:bCs/>
          <w:i/>
          <w:iCs/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//</w:t>
      </w:r>
      <w:r>
        <w:rPr>
          <w:color w:val="231f20"/>
          <w:spacing w:val="-17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гласных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приставках</w:t>
      </w:r>
      <w:r>
        <w:rPr>
          <w:color w:val="231f20"/>
          <w:spacing w:val="-1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пре</w:t>
      </w:r>
      <w:r>
        <w:rPr>
          <w:color w:val="231f20"/>
          <w:lang w:val="ru-RU"/>
        </w:rPr>
        <w:t xml:space="preserve">-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при</w:t>
      </w:r>
      <w:r>
        <w:rPr>
          <w:color w:val="231f20"/>
          <w:lang w:val="ru-RU"/>
        </w:rPr>
        <w:t xml:space="preserve">-.</w:t>
      </w:r>
      <w:r/>
    </w:p>
    <w:p>
      <w:pPr>
        <w:pStyle w:val="1301"/>
      </w:pPr>
      <w:r>
        <w:rPr>
          <w:color w:val="231f20"/>
        </w:rPr>
        <w:t xml:space="preserve">Морфология.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Культура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речи.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Орфография.</w:t>
      </w:r>
      <w:r/>
    </w:p>
    <w:p>
      <w:pPr>
        <w:pStyle w:val="1302"/>
        <w:spacing w:before="64"/>
      </w:pPr>
      <w:r>
        <w:rPr>
          <w:color w:val="231f20"/>
        </w:rPr>
        <w:t xml:space="preserve">Имя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 xml:space="preserve">существительное</w:t>
      </w:r>
      <w:r/>
    </w:p>
    <w:p>
      <w:pPr>
        <w:pStyle w:val="1317"/>
        <w:ind w:left="383" w:firstLine="0"/>
        <w:jc w:val="left"/>
        <w:spacing w:before="10"/>
        <w:rPr>
          <w:lang w:val="ru-RU"/>
        </w:rPr>
      </w:pP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словообразования.</w:t>
      </w:r>
      <w:r/>
    </w:p>
    <w:p>
      <w:pPr>
        <w:pStyle w:val="1317"/>
        <w:jc w:val="left"/>
        <w:spacing w:before="13" w:line="252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произношения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существительных,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ударения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словоизменения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/>
    </w:p>
    <w:p>
      <w:pPr>
        <w:pStyle w:val="1317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слитного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дефисного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написания</w:t>
      </w:r>
      <w:r>
        <w:rPr>
          <w:color w:val="231f20"/>
          <w:spacing w:val="1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пол</w:t>
      </w:r>
      <w:r>
        <w:rPr>
          <w:color w:val="231f20"/>
          <w:lang w:val="ru-RU"/>
        </w:rPr>
        <w:t xml:space="preserve">-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полу</w:t>
      </w:r>
      <w:r>
        <w:rPr>
          <w:color w:val="231f20"/>
          <w:lang w:val="ru-RU"/>
        </w:rPr>
        <w:t xml:space="preserve">-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со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сло</w:t>
      </w:r>
      <w:r>
        <w:rPr>
          <w:color w:val="231f20"/>
          <w:lang w:val="ru-RU"/>
        </w:rPr>
        <w:t xml:space="preserve">вами.</w:t>
      </w:r>
      <w:r/>
    </w:p>
    <w:p>
      <w:pPr>
        <w:pStyle w:val="1302"/>
        <w:spacing w:line="232" w:lineRule="exact"/>
      </w:pPr>
      <w:r>
        <w:rPr>
          <w:color w:val="231f20"/>
        </w:rPr>
        <w:t xml:space="preserve">Имя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прилагательное</w:t>
      </w:r>
      <w:r/>
    </w:p>
    <w:p>
      <w:pPr>
        <w:pStyle w:val="1317"/>
        <w:jc w:val="left"/>
        <w:spacing w:before="10" w:line="252" w:lineRule="auto"/>
        <w:rPr>
          <w:lang w:val="ru-RU"/>
        </w:rPr>
      </w:pPr>
      <w:r>
        <w:rPr>
          <w:color w:val="231f20"/>
          <w:lang w:val="ru-RU"/>
        </w:rPr>
        <w:t xml:space="preserve">Качественные,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относительные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притяжательные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имена при</w:t>
      </w:r>
      <w:r>
        <w:rPr>
          <w:color w:val="231f20"/>
          <w:lang w:val="ru-RU"/>
        </w:rPr>
        <w:t xml:space="preserve">лагательные.</w:t>
      </w:r>
      <w:r/>
    </w:p>
    <w:p>
      <w:pPr>
        <w:pStyle w:val="1317"/>
        <w:ind w:left="383" w:firstLine="0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Степени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сравнения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качественных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Словообразование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/>
    </w:p>
    <w:p>
      <w:pPr>
        <w:pStyle w:val="1317"/>
        <w:ind w:left="383" w:firstLine="0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9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н</w:t>
      </w:r>
      <w:r>
        <w:rPr>
          <w:b/>
          <w:i/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нн</w:t>
      </w:r>
      <w:r>
        <w:rPr>
          <w:b/>
          <w:i/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именах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суффиксов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i/>
          <w:color w:val="231f20"/>
          <w:lang w:val="ru-RU"/>
        </w:rPr>
        <w:t xml:space="preserve">к</w:t>
      </w:r>
      <w:r>
        <w:rPr>
          <w:color w:val="231f20"/>
          <w:lang w:val="ru-RU"/>
        </w:rPr>
        <w:t xml:space="preserve">-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i/>
          <w:color w:val="231f20"/>
          <w:lang w:val="ru-RU"/>
        </w:rPr>
        <w:t xml:space="preserve">ск</w:t>
      </w:r>
      <w:r>
        <w:rPr>
          <w:color w:val="231f20"/>
          <w:lang w:val="ru-RU"/>
        </w:rPr>
        <w:t xml:space="preserve">-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/>
    </w:p>
    <w:p>
      <w:pPr>
        <w:pStyle w:val="1317"/>
        <w:ind w:right="153"/>
        <w:jc w:val="left"/>
        <w:spacing w:before="3" w:line="252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произношения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прилагательных,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ударения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02"/>
        <w:spacing w:line="232" w:lineRule="exact"/>
      </w:pPr>
      <w:r>
        <w:rPr>
          <w:color w:val="231f20"/>
        </w:rPr>
        <w:t xml:space="preserve">Имя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 xml:space="preserve">числительное</w:t>
      </w:r>
      <w:r/>
    </w:p>
    <w:p>
      <w:pPr>
        <w:pStyle w:val="1317"/>
        <w:jc w:val="left"/>
        <w:spacing w:before="10" w:line="252" w:lineRule="auto"/>
        <w:rPr>
          <w:lang w:val="ru-RU"/>
        </w:rPr>
      </w:pPr>
      <w:r>
        <w:rPr>
          <w:color w:val="231f20"/>
          <w:lang w:val="ru-RU"/>
        </w:rPr>
        <w:t xml:space="preserve">Общее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грамматическое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значение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имени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числительного.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Синтаксические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функции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числительных.</w:t>
      </w:r>
      <w:r/>
    </w:p>
    <w:p>
      <w:pPr>
        <w:pStyle w:val="1317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Разряды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значению: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количественные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(целые,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дробные,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собирательные),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порядковые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числительные.</w:t>
      </w:r>
      <w:r/>
    </w:p>
    <w:p>
      <w:pPr>
        <w:pStyle w:val="1317"/>
        <w:jc w:val="left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Разряды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строению: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простые,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сложные,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составные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числительные.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Словообразование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числительных.</w:t>
      </w:r>
      <w:r/>
    </w:p>
    <w:p>
      <w:pPr>
        <w:pStyle w:val="1317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Склонение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количественных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порядковых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Правильное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образование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форм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числительных.</w:t>
      </w:r>
      <w:r/>
    </w:p>
    <w:p>
      <w:pPr>
        <w:pStyle w:val="1317"/>
        <w:spacing w:before="70" w:line="252" w:lineRule="auto"/>
        <w:rPr>
          <w:lang w:val="ru-RU"/>
        </w:rPr>
      </w:pPr>
      <w:r>
        <w:rPr>
          <w:color w:val="231f20"/>
          <w:lang w:val="ru-RU"/>
        </w:rPr>
        <w:t xml:space="preserve">Правильное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собирательных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Употребление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научных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текстах,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деловой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left="383" w:firstLine="0"/>
        <w:spacing w:before="1"/>
        <w:rPr>
          <w:lang w:val="ru-RU"/>
        </w:rPr>
      </w:pP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Нормы правописания имён числительных: написание </w:t>
      </w:r>
      <w:r>
        <w:rPr>
          <w:b/>
          <w:bCs/>
          <w:i/>
          <w:iCs/>
          <w:color w:val="231f20"/>
          <w:lang w:val="ru-RU"/>
        </w:rPr>
        <w:t xml:space="preserve">ь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именах числительных; написание двойных согласных; слитное, раздельное, дефисное написание числительных; 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окончаний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числительных.</w:t>
      </w:r>
      <w:r/>
    </w:p>
    <w:p>
      <w:pPr>
        <w:pStyle w:val="1302"/>
        <w:spacing w:line="233" w:lineRule="exact"/>
      </w:pPr>
      <w:r>
        <w:rPr>
          <w:color w:val="231f20"/>
        </w:rPr>
        <w:t xml:space="preserve">Местоимение</w:t>
      </w:r>
      <w:r/>
    </w:p>
    <w:p>
      <w:pPr>
        <w:pStyle w:val="1317"/>
        <w:ind w:right="155"/>
        <w:spacing w:before="11" w:line="252" w:lineRule="auto"/>
        <w:rPr>
          <w:lang w:val="ru-RU"/>
        </w:rPr>
      </w:pPr>
      <w:r>
        <w:rPr>
          <w:color w:val="231f20"/>
          <w:lang w:val="ru-RU"/>
        </w:rPr>
        <w:t xml:space="preserve">Общее грамматическое значение местоимения. Синтаксические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функции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местоимений.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Разряды местоимений: личные, возвратное, вопросительные,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относительные, указательные, притяжательные, </w:t>
      </w:r>
      <w:r>
        <w:rPr>
          <w:color w:val="231f20"/>
          <w:lang w:val="ru-RU"/>
        </w:rPr>
        <w:t xml:space="preserve">неопределённые,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отрицательные,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определительные.</w:t>
      </w:r>
      <w:r/>
    </w:p>
    <w:p>
      <w:pPr>
        <w:pStyle w:val="1317"/>
        <w:ind w:left="383" w:right="3009" w:firstLine="0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Склонение местоимений.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Словообразование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местоимений.</w:t>
      </w:r>
      <w:r/>
    </w:p>
    <w:p>
      <w:pPr>
        <w:pStyle w:val="1317"/>
        <w:ind w:right="156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Роль местоимений в речи. Употребление местоимений в соответствии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требованиями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речевого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этикета,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тексте.</w:t>
      </w:r>
      <w:r/>
    </w:p>
    <w:p>
      <w:pPr>
        <w:pStyle w:val="1317"/>
        <w:ind w:left="383" w:firstLine="0"/>
        <w:spacing w:before="3"/>
        <w:rPr>
          <w:lang w:val="ru-RU"/>
        </w:rPr>
      </w:pP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местоимений.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Нормы правописания местоимений: правописание местоимений с </w:t>
      </w:r>
      <w:r>
        <w:rPr>
          <w:b/>
          <w:bCs/>
          <w:i/>
          <w:iCs/>
          <w:color w:val="231f20"/>
          <w:lang w:val="ru-RU"/>
        </w:rPr>
        <w:t xml:space="preserve">не </w:t>
      </w:r>
      <w:r>
        <w:rPr>
          <w:color w:val="231f20"/>
          <w:lang w:val="ru-RU"/>
        </w:rPr>
        <w:t xml:space="preserve">и </w:t>
      </w:r>
      <w:r>
        <w:rPr>
          <w:b/>
          <w:bCs/>
          <w:i/>
          <w:iCs/>
          <w:color w:val="231f20"/>
          <w:lang w:val="ru-RU"/>
        </w:rPr>
        <w:t xml:space="preserve">ни</w:t>
      </w:r>
      <w:r>
        <w:rPr>
          <w:color w:val="231f20"/>
          <w:lang w:val="ru-RU"/>
        </w:rPr>
        <w:t xml:space="preserve">; слитное, раздельное и дефисное написание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местоимений.</w:t>
      </w:r>
      <w:r/>
    </w:p>
    <w:p>
      <w:pPr>
        <w:pStyle w:val="1302"/>
        <w:spacing w:line="233" w:lineRule="exact"/>
      </w:pPr>
      <w:r>
        <w:rPr>
          <w:color w:val="231f20"/>
        </w:rPr>
        <w:t xml:space="preserve">Глагол</w:t>
      </w:r>
      <w:r/>
    </w:p>
    <w:p>
      <w:pPr>
        <w:pStyle w:val="1317"/>
        <w:ind w:left="383" w:right="1955" w:firstLine="0"/>
        <w:jc w:val="left"/>
        <w:spacing w:before="11" w:line="252" w:lineRule="auto"/>
        <w:rPr>
          <w:lang w:val="ru-RU"/>
        </w:rPr>
      </w:pPr>
      <w:r>
        <w:rPr>
          <w:color w:val="231f20"/>
          <w:lang w:val="ru-RU"/>
        </w:rPr>
        <w:t xml:space="preserve">Переходные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непереходные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глаголы.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Разноспрягаемые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глаголы.</w:t>
      </w:r>
      <w:r/>
    </w:p>
    <w:p>
      <w:pPr>
        <w:pStyle w:val="1317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Безличные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глаголы.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Использование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личных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глаголов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безличном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значении.</w:t>
      </w:r>
      <w:r/>
    </w:p>
    <w:p>
      <w:pPr>
        <w:pStyle w:val="1317"/>
        <w:ind w:right="155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Изъявительное,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условное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повелительное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наклонения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глагола.</w:t>
      </w:r>
      <w:r/>
    </w:p>
    <w:p>
      <w:pPr>
        <w:pStyle w:val="1317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ударения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глагольных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формах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словоизменения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глаголов.</w:t>
      </w:r>
      <w:r/>
    </w:p>
    <w:p>
      <w:pPr>
        <w:pStyle w:val="1317"/>
        <w:ind w:left="383" w:firstLine="0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Видовременная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соотнесённость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глагольных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форм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тексте.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глаголов.</w:t>
      </w:r>
      <w:r/>
    </w:p>
    <w:p>
      <w:pPr>
        <w:pStyle w:val="1317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Использование</w:t>
      </w:r>
      <w:r>
        <w:rPr>
          <w:color w:val="231f20"/>
          <w:spacing w:val="23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ь</w:t>
      </w:r>
      <w:r>
        <w:rPr>
          <w:b/>
          <w:i/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показателя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грамматической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формы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повелительном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наклонении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глагола.</w:t>
      </w:r>
      <w:r/>
    </w:p>
    <w:p>
      <w:pPr>
        <w:pStyle w:val="1301"/>
        <w:ind w:left="158"/>
        <w:spacing w:before="71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                                          7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57"/>
        <w:spacing w:before="86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Общие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сведения</w:t>
      </w:r>
      <w:r>
        <w:rPr>
          <w:rFonts w:ascii="Tahoma" w:hAnsi="Tahoma"/>
          <w:color w:val="231f20"/>
          <w:spacing w:val="-13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о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языке</w:t>
      </w:r>
      <w:r/>
    </w:p>
    <w:p>
      <w:pPr>
        <w:pStyle w:val="1317"/>
        <w:spacing w:before="84" w:line="252" w:lineRule="auto"/>
        <w:rPr>
          <w:lang w:val="ru-RU"/>
        </w:rPr>
      </w:pPr>
      <w:r>
        <w:rPr>
          <w:color w:val="231f20"/>
          <w:lang w:val="ru-RU"/>
        </w:rPr>
        <w:t xml:space="preserve">Русский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развивающееся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явление.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Взаимосвязь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культуры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истории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народа.</w:t>
      </w:r>
      <w:r/>
    </w:p>
    <w:p>
      <w:pPr>
        <w:pStyle w:val="1301"/>
        <w:spacing w:before="160"/>
      </w:pPr>
      <w:r>
        <w:rPr>
          <w:color w:val="231f20"/>
        </w:rPr>
        <w:t xml:space="preserve"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ind w:right="155"/>
        <w:spacing w:before="84" w:line="252" w:lineRule="auto"/>
        <w:rPr>
          <w:lang w:val="ru-RU"/>
        </w:rPr>
      </w:pPr>
      <w:r>
        <w:rPr>
          <w:color w:val="231f20"/>
          <w:lang w:val="ru-RU"/>
        </w:rPr>
        <w:t xml:space="preserve">Монолог-описание, монолог-рассуждение, монолог-повествование.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 диалога: побуждение к действию, обмен мнениями, за</w:t>
      </w:r>
      <w:r>
        <w:rPr>
          <w:color w:val="231f20"/>
          <w:lang w:val="ru-RU"/>
        </w:rPr>
        <w:t xml:space="preserve">прос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информации,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сообщение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информации.</w:t>
      </w:r>
      <w:r/>
    </w:p>
    <w:p>
      <w:pPr>
        <w:pStyle w:val="1301"/>
        <w:spacing w:before="160"/>
      </w:pPr>
      <w:r>
        <w:rPr>
          <w:color w:val="231f20"/>
        </w:rPr>
        <w:t xml:space="preserve">Текст</w:t>
      </w:r>
      <w:r/>
    </w:p>
    <w:p>
      <w:pPr>
        <w:pStyle w:val="1317"/>
        <w:ind w:right="156"/>
        <w:spacing w:before="84" w:line="252" w:lineRule="auto"/>
        <w:rPr>
          <w:lang w:val="ru-RU"/>
        </w:rPr>
      </w:pPr>
      <w:r>
        <w:rPr>
          <w:color w:val="231f20"/>
          <w:lang w:val="ru-RU"/>
        </w:rPr>
        <w:t xml:space="preserve">Текст как речевое произведение. Основные признаки текста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(обобщение).</w:t>
      </w:r>
      <w:r/>
    </w:p>
    <w:p>
      <w:pPr>
        <w:pStyle w:val="1317"/>
        <w:ind w:left="383" w:firstLine="0"/>
        <w:spacing w:before="1"/>
        <w:rPr>
          <w:lang w:val="ru-RU"/>
        </w:rPr>
      </w:pPr>
      <w:r>
        <w:rPr>
          <w:color w:val="231f20"/>
          <w:lang w:val="ru-RU"/>
        </w:rPr>
        <w:t xml:space="preserve">Структура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Абзац.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Информационная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переработка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текста: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план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(простой,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сложный; назывной, вопросный, тезисный); главная и второстепенная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информация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ind w:right="156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Способы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тексте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(обобщение).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Языковые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выразительности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тексте: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фонетические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(звукопись),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словообразовательные,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лексические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(обобщение).</w:t>
      </w:r>
      <w:r/>
    </w:p>
    <w:p>
      <w:pPr>
        <w:pStyle w:val="1317"/>
        <w:ind w:left="383" w:right="689" w:firstLine="0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Рассуждение как функционально-смысловой тип речи.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Структурные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текста-рассуждения.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Смысловой анализ текста: его композиционных особенностей,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микротем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абзацев,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способов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 в тексте; использование языковых средств выразительности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01"/>
        <w:spacing w:before="133"/>
      </w:pPr>
      <w:r>
        <w:rPr>
          <w:color w:val="231f20"/>
        </w:rPr>
        <w:t xml:space="preserve">Функциональные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разновидности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17"/>
        <w:ind w:right="153"/>
        <w:spacing w:before="83" w:line="252" w:lineRule="auto"/>
        <w:rPr>
          <w:lang w:val="ru-RU"/>
        </w:rPr>
      </w:pPr>
      <w:r>
        <w:rPr>
          <w:color w:val="231f20"/>
          <w:lang w:val="ru-RU"/>
        </w:rPr>
        <w:t xml:space="preserve">Понятие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разговорная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речь,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(научный,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публицистический,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официально-деловой),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литературы.</w:t>
      </w:r>
      <w:r/>
    </w:p>
    <w:p>
      <w:pPr>
        <w:pStyle w:val="1317"/>
        <w:ind w:right="155"/>
        <w:spacing w:before="3" w:line="252" w:lineRule="auto"/>
        <w:rPr>
          <w:lang w:val="ru-RU"/>
        </w:rPr>
      </w:pPr>
      <w:r>
        <w:rPr>
          <w:color w:val="231f20"/>
          <w:lang w:val="ru-RU"/>
        </w:rPr>
        <w:t xml:space="preserve">Публицистический стиль. Сфера употребления, функции,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языковые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Жанры публицистического стиля (репортаж, заметка, интер</w:t>
      </w:r>
      <w:r>
        <w:rPr>
          <w:color w:val="231f20"/>
          <w:lang w:val="ru-RU"/>
        </w:rPr>
        <w:t xml:space="preserve">вью).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Употребление языковых средств выразительности в текстах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публицистического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стиля.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Официально-деловой стиль. Сфера употребления, функции,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языковые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особенности.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Инструкция.</w:t>
      </w:r>
      <w:r/>
    </w:p>
    <w:p>
      <w:pPr>
        <w:pStyle w:val="1317"/>
        <w:ind w:left="0" w:firstLine="0"/>
        <w:jc w:val="left"/>
        <w:spacing w:before="9"/>
        <w:rPr>
          <w:sz w:val="12"/>
          <w:lang w:val="ru-RU"/>
        </w:rPr>
      </w:pPr>
      <w:r>
        <w:rPr>
          <w:sz w:val="12"/>
          <w:lang w:val="ru-RU"/>
        </w:rPr>
      </w:r>
      <w:r/>
    </w:p>
    <w:p>
      <w:pPr>
        <w:pStyle w:val="1301"/>
        <w:ind w:left="158"/>
        <w:spacing w:before="77"/>
      </w:pPr>
      <w:r>
        <w:rPr>
          <w:color w:val="231f20"/>
        </w:rPr>
        <w:t xml:space="preserve">СИСТЕМА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ind w:left="157"/>
        <w:spacing w:before="44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Морфология.</w:t>
      </w:r>
      <w:r>
        <w:rPr>
          <w:rFonts w:ascii="Tahoma" w:hAnsi="Tahoma"/>
          <w:color w:val="231f20"/>
          <w:spacing w:val="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Культура</w:t>
      </w:r>
      <w:r>
        <w:rPr>
          <w:rFonts w:ascii="Tahoma" w:hAnsi="Tahoma"/>
          <w:color w:val="231f20"/>
          <w:spacing w:val="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речи.</w:t>
      </w:r>
      <w:r/>
    </w:p>
    <w:p>
      <w:pPr>
        <w:pStyle w:val="1317"/>
        <w:ind w:left="383" w:firstLine="0"/>
        <w:spacing w:before="82"/>
        <w:rPr>
          <w:lang w:val="ru-RU"/>
        </w:rPr>
      </w:pPr>
      <w:r>
        <w:rPr>
          <w:color w:val="231f20"/>
          <w:lang w:val="ru-RU"/>
        </w:rPr>
        <w:t xml:space="preserve">Морфология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раздел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науки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языке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(обобщение).</w:t>
      </w:r>
      <w:r/>
    </w:p>
    <w:p>
      <w:pPr>
        <w:pStyle w:val="1302"/>
        <w:spacing w:before="6"/>
      </w:pPr>
      <w:r>
        <w:rPr>
          <w:color w:val="231f20"/>
        </w:rPr>
        <w:t xml:space="preserve">Причастие</w:t>
      </w:r>
      <w:r/>
    </w:p>
    <w:p>
      <w:pPr>
        <w:pStyle w:val="1317"/>
        <w:ind w:right="155"/>
        <w:spacing w:before="9" w:line="249" w:lineRule="auto"/>
        <w:rPr>
          <w:lang w:val="ru-RU"/>
        </w:rPr>
      </w:pPr>
      <w:r>
        <w:rPr>
          <w:color w:val="231f20"/>
          <w:lang w:val="ru-RU"/>
        </w:rPr>
        <w:t xml:space="preserve">Причастия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особая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группа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Признаки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глагола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имени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прилагательного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причастии.</w:t>
      </w:r>
      <w:r/>
    </w:p>
    <w:p>
      <w:pPr>
        <w:pStyle w:val="1317"/>
        <w:ind w:right="156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Причастия настоящего и прошедшего времени. Действитель</w:t>
      </w:r>
      <w:r>
        <w:rPr>
          <w:color w:val="231f20"/>
          <w:lang w:val="ru-RU"/>
        </w:rPr>
        <w:t xml:space="preserve">ные и страдательные причастия. Полные и краткие формы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страдательных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причастий.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Склонение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причастий.</w:t>
      </w:r>
      <w:r/>
    </w:p>
    <w:p>
      <w:pPr>
        <w:pStyle w:val="1317"/>
        <w:ind w:left="383" w:right="389" w:firstLine="0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Причастие в составе словосочетаний. Причастный оборот.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причастий.</w:t>
      </w:r>
      <w:r/>
    </w:p>
    <w:p>
      <w:pPr>
        <w:pStyle w:val="1317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Употребление причастия в речи. Созвучные причастия и име</w:t>
      </w:r>
      <w:r>
        <w:rPr>
          <w:color w:val="231f20"/>
          <w:lang w:val="ru-RU"/>
        </w:rPr>
        <w:t xml:space="preserve">на прилагательные (</w:t>
      </w:r>
      <w:r>
        <w:rPr>
          <w:b/>
          <w:bCs/>
          <w:i/>
          <w:iCs/>
          <w:color w:val="231f20"/>
          <w:lang w:val="ru-RU"/>
        </w:rPr>
        <w:t xml:space="preserve">висящий </w:t>
      </w:r>
      <w:r>
        <w:rPr>
          <w:color w:val="231f20"/>
          <w:lang w:val="ru-RU"/>
        </w:rPr>
        <w:t xml:space="preserve">— </w:t>
      </w:r>
      <w:r>
        <w:rPr>
          <w:b/>
          <w:bCs/>
          <w:i/>
          <w:iCs/>
          <w:color w:val="231f20"/>
          <w:lang w:val="ru-RU"/>
        </w:rPr>
        <w:t xml:space="preserve">висячий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горящий </w:t>
      </w:r>
      <w:r>
        <w:rPr>
          <w:color w:val="231f20"/>
          <w:lang w:val="ru-RU"/>
        </w:rPr>
        <w:t xml:space="preserve">— </w:t>
      </w:r>
      <w:r>
        <w:rPr>
          <w:b/>
          <w:bCs/>
          <w:i/>
          <w:iCs/>
          <w:color w:val="231f20"/>
          <w:lang w:val="ru-RU"/>
        </w:rPr>
        <w:t xml:space="preserve">горя</w:t>
      </w:r>
      <w:r>
        <w:rPr>
          <w:b/>
          <w:bCs/>
          <w:i/>
          <w:iCs/>
          <w:color w:val="231f20"/>
          <w:lang w:val="ru-RU"/>
        </w:rPr>
        <w:t xml:space="preserve">чий</w:t>
      </w:r>
      <w:r>
        <w:rPr>
          <w:color w:val="231f20"/>
          <w:lang w:val="ru-RU"/>
        </w:rPr>
        <w:t xml:space="preserve">). Употребление причастий с суффиксом </w:t>
      </w:r>
      <w:r>
        <w:rPr>
          <w:rFonts w:ascii="Cambria" w:hAnsi="Cambria"/>
          <w:b/>
          <w:bCs/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ся</w:t>
      </w:r>
      <w:r>
        <w:rPr>
          <w:color w:val="231f20"/>
          <w:lang w:val="ru-RU"/>
        </w:rPr>
        <w:t xml:space="preserve">. Согласование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причастий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словосочетаниях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типа</w:t>
      </w:r>
      <w:r>
        <w:rPr>
          <w:color w:val="231f20"/>
          <w:spacing w:val="11"/>
          <w:lang w:val="ru-RU"/>
        </w:rPr>
        <w:t xml:space="preserve"> </w:t>
      </w:r>
      <w:r>
        <w:rPr>
          <w:i/>
          <w:iCs/>
          <w:color w:val="231f20"/>
          <w:lang w:val="ru-RU"/>
        </w:rPr>
        <w:t xml:space="preserve">прич</w:t>
      </w:r>
      <w:r>
        <w:rPr>
          <w:color w:val="231f20"/>
          <w:lang w:val="ru-RU"/>
        </w:rPr>
        <w:t xml:space="preserve">.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+</w:t>
      </w:r>
      <w:r>
        <w:rPr>
          <w:color w:val="231f20"/>
          <w:spacing w:val="10"/>
          <w:lang w:val="ru-RU"/>
        </w:rPr>
        <w:t xml:space="preserve"> </w:t>
      </w:r>
      <w:r>
        <w:rPr>
          <w:i/>
          <w:iCs/>
          <w:color w:val="231f20"/>
          <w:lang w:val="ru-RU"/>
        </w:rPr>
        <w:t xml:space="preserve">сущ</w:t>
      </w:r>
      <w:r>
        <w:rPr>
          <w:color w:val="231f20"/>
          <w:lang w:val="ru-RU"/>
        </w:rPr>
        <w:t xml:space="preserve">.</w:t>
      </w:r>
      <w:r/>
    </w:p>
    <w:p>
      <w:pPr>
        <w:pStyle w:val="1317"/>
        <w:ind w:left="383" w:firstLine="0"/>
        <w:spacing w:line="229" w:lineRule="exact"/>
        <w:rPr>
          <w:lang w:val="ru-RU"/>
        </w:rPr>
      </w:pPr>
      <w:r>
        <w:rPr>
          <w:color w:val="231f20"/>
          <w:lang w:val="ru-RU"/>
        </w:rPr>
        <w:t xml:space="preserve">Ударение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некоторых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формах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причастий.</w:t>
      </w:r>
      <w:r/>
    </w:p>
    <w:p>
      <w:pPr>
        <w:pStyle w:val="1317"/>
        <w:spacing w:before="10" w:line="249" w:lineRule="auto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падежных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окончаний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причастий.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 гласных в суффиксах причастий. Правописание </w:t>
      </w:r>
      <w:r>
        <w:rPr>
          <w:b/>
          <w:bCs/>
          <w:i/>
          <w:iCs/>
          <w:color w:val="231f20"/>
          <w:lang w:val="ru-RU"/>
        </w:rPr>
        <w:t xml:space="preserve">н </w:t>
      </w:r>
      <w:r>
        <w:rPr>
          <w:color w:val="231f20"/>
          <w:lang w:val="ru-RU"/>
        </w:rPr>
        <w:t xml:space="preserve">и </w:t>
      </w:r>
      <w:r>
        <w:rPr>
          <w:b/>
          <w:bCs/>
          <w:i/>
          <w:iCs/>
          <w:color w:val="231f20"/>
          <w:lang w:val="ru-RU"/>
        </w:rPr>
        <w:t xml:space="preserve">нн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суффиксах причастий и отглагольных имён прилагательных.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 окончаний причастий. Слитное и раздельное на</w:t>
      </w:r>
      <w:r>
        <w:rPr>
          <w:color w:val="231f20"/>
          <w:lang w:val="ru-RU"/>
        </w:rPr>
        <w:t xml:space="preserve">писание</w:t>
      </w:r>
      <w:r>
        <w:rPr>
          <w:color w:val="231f20"/>
          <w:spacing w:val="1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не</w:t>
      </w:r>
      <w:r>
        <w:rPr>
          <w:b/>
          <w:bCs/>
          <w:i/>
          <w:iCs/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причастиями.</w:t>
      </w:r>
      <w:r/>
    </w:p>
    <w:p>
      <w:pPr>
        <w:pStyle w:val="1317"/>
        <w:ind w:left="383" w:firstLine="0"/>
        <w:spacing w:before="4"/>
        <w:rPr>
          <w:lang w:val="ru-RU"/>
        </w:rPr>
      </w:pPr>
      <w:r>
        <w:rPr>
          <w:color w:val="231f20"/>
          <w:lang w:val="ru-RU"/>
        </w:rPr>
        <w:t xml:space="preserve">Знаки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причастным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оборотом.</w:t>
      </w:r>
      <w:r/>
    </w:p>
    <w:p>
      <w:pPr>
        <w:pStyle w:val="1302"/>
        <w:spacing w:before="7"/>
      </w:pPr>
      <w:r>
        <w:rPr>
          <w:color w:val="231f20"/>
        </w:rPr>
        <w:t xml:space="preserve">Деепричастие</w:t>
      </w:r>
      <w:r/>
    </w:p>
    <w:p>
      <w:pPr>
        <w:pStyle w:val="1317"/>
        <w:ind w:right="155"/>
        <w:spacing w:before="9" w:line="249" w:lineRule="auto"/>
        <w:rPr>
          <w:lang w:val="ru-RU"/>
        </w:rPr>
      </w:pPr>
      <w:r>
        <w:rPr>
          <w:color w:val="231f20"/>
          <w:lang w:val="ru-RU"/>
        </w:rPr>
        <w:t xml:space="preserve">Деепричастия как особая группа слов. Признаки глагола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наречия в деепричастии. Синтаксическая функция деепричастия,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left="383" w:right="155" w:firstLine="0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Деепричастия совершенного и несовершенного вида.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Деепричастие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составе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словосочетаний.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Деепричастный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обо</w:t>
      </w:r>
      <w:r>
        <w:rPr>
          <w:color w:val="231f20"/>
          <w:lang w:val="ru-RU"/>
        </w:rPr>
        <w:t xml:space="preserve">рот.</w:t>
      </w:r>
      <w:r/>
    </w:p>
    <w:p>
      <w:pPr>
        <w:pStyle w:val="1317"/>
        <w:ind w:left="383" w:right="1955" w:firstLine="0"/>
        <w:jc w:val="left"/>
        <w:spacing w:before="10" w:line="249" w:lineRule="auto"/>
        <w:rPr>
          <w:lang w:val="ru-RU"/>
        </w:rPr>
      </w:pP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деепричастий.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Постановка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ударения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деепричастиях.</w:t>
      </w:r>
      <w:r/>
    </w:p>
    <w:p>
      <w:pPr>
        <w:pStyle w:val="1317"/>
        <w:ind w:right="151"/>
        <w:jc w:val="left"/>
        <w:spacing w:before="1" w:line="249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Правописание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гласных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суффиксах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деепричастий.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Слитное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раздельное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написание</w:t>
      </w:r>
      <w:r>
        <w:rPr>
          <w:color w:val="231f20"/>
          <w:spacing w:val="9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не</w:t>
      </w:r>
      <w:r>
        <w:rPr>
          <w:b/>
          <w:i/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деепричастиями.</w:t>
      </w:r>
      <w:r/>
    </w:p>
    <w:p>
      <w:pPr>
        <w:pStyle w:val="1317"/>
        <w:jc w:val="left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Правильное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построение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одиночными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деепричастиями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деепричастными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оборотами.</w:t>
      </w:r>
      <w:r/>
    </w:p>
    <w:p>
      <w:pPr>
        <w:pStyle w:val="1317"/>
        <w:jc w:val="left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Знаки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одиночным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деепричастием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деепричастным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оборотом.</w:t>
      </w:r>
      <w:r/>
    </w:p>
    <w:p>
      <w:pPr>
        <w:pStyle w:val="1302"/>
        <w:spacing w:line="233" w:lineRule="exact"/>
      </w:pPr>
      <w:r>
        <w:rPr>
          <w:color w:val="231f20"/>
        </w:rPr>
        <w:t xml:space="preserve">Наречие</w:t>
      </w:r>
      <w:r/>
    </w:p>
    <w:p>
      <w:pPr>
        <w:pStyle w:val="1317"/>
        <w:ind w:left="383" w:firstLine="0"/>
        <w:spacing w:before="9"/>
        <w:rPr>
          <w:lang w:val="ru-RU"/>
        </w:rPr>
      </w:pPr>
      <w:r>
        <w:rPr>
          <w:color w:val="231f20"/>
          <w:lang w:val="ru-RU"/>
        </w:rPr>
        <w:t xml:space="preserve">Общее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грамматическое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значение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наречий.</w:t>
      </w:r>
      <w:r/>
    </w:p>
    <w:p>
      <w:pPr>
        <w:pStyle w:val="1317"/>
        <w:spacing w:before="10" w:line="249" w:lineRule="auto"/>
        <w:rPr>
          <w:lang w:val="ru-RU"/>
        </w:rPr>
      </w:pPr>
      <w:r>
        <w:rPr>
          <w:color w:val="231f20"/>
          <w:lang w:val="ru-RU"/>
        </w:rPr>
        <w:t xml:space="preserve">Разряды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наречий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значению.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Простая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  составная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сравнительной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превосходной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степеней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сравнения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наречий.</w:t>
      </w:r>
      <w:r/>
    </w:p>
    <w:p>
      <w:pPr>
        <w:pStyle w:val="1317"/>
        <w:ind w:left="383" w:firstLine="0"/>
        <w:jc w:val="left"/>
        <w:spacing w:before="70" w:line="252" w:lineRule="auto"/>
        <w:rPr>
          <w:lang w:val="ru-RU"/>
        </w:rPr>
      </w:pPr>
      <w:r>
        <w:rPr>
          <w:color w:val="231f20"/>
          <w:lang w:val="ru-RU"/>
        </w:rPr>
        <w:t xml:space="preserve">Словообразование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наречий.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Синтаксические свойства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наречий.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наречий.</w:t>
      </w:r>
      <w:r/>
    </w:p>
    <w:p>
      <w:pPr>
        <w:pStyle w:val="1317"/>
        <w:ind w:right="153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Нормы постановки ударения в наречиях, нормы произношения наречий. Нормы образования степеней сравнения наречий.</w:t>
      </w:r>
      <w:r/>
    </w:p>
    <w:p>
      <w:pPr>
        <w:pStyle w:val="1317"/>
        <w:ind w:left="383" w:firstLine="0"/>
        <w:spacing w:before="1"/>
        <w:rPr>
          <w:lang w:val="ru-RU"/>
        </w:rPr>
      </w:pPr>
      <w:r>
        <w:rPr>
          <w:color w:val="231f20"/>
          <w:lang w:val="ru-RU"/>
        </w:rPr>
        <w:t xml:space="preserve">Роль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наречий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тексте.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Правописание наречий: слитное, раздельное, дефисное напи</w:t>
      </w:r>
      <w:r>
        <w:rPr>
          <w:color w:val="231f20"/>
          <w:lang w:val="ru-RU"/>
        </w:rPr>
        <w:t xml:space="preserve">сание;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слитное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раздельное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написание</w:t>
      </w:r>
      <w:r>
        <w:rPr>
          <w:color w:val="231f20"/>
          <w:spacing w:val="-10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не</w:t>
      </w:r>
      <w:r>
        <w:rPr>
          <w:b/>
          <w:bCs/>
          <w:i/>
          <w:iCs/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наречиями;</w:t>
      </w:r>
      <w:r>
        <w:rPr>
          <w:color w:val="231f20"/>
          <w:spacing w:val="-10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</w:t>
      </w:r>
      <w:r>
        <w:rPr>
          <w:b/>
          <w:bCs/>
          <w:i/>
          <w:iCs/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нн</w:t>
      </w:r>
      <w:r>
        <w:rPr>
          <w:b/>
          <w:bCs/>
          <w:i/>
          <w:iCs/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наречиях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о</w:t>
      </w:r>
      <w:r>
        <w:rPr>
          <w:b/>
          <w:bCs/>
          <w:i/>
          <w:iCs/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(-</w:t>
      </w:r>
      <w:r>
        <w:rPr>
          <w:b/>
          <w:bCs/>
          <w:i/>
          <w:iCs/>
          <w:color w:val="231f20"/>
          <w:lang w:val="ru-RU"/>
        </w:rPr>
        <w:t xml:space="preserve">е</w:t>
      </w:r>
      <w:r>
        <w:rPr>
          <w:color w:val="231f20"/>
          <w:lang w:val="ru-RU"/>
        </w:rPr>
        <w:t xml:space="preserve">);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суффиксов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а</w:t>
      </w:r>
      <w:r>
        <w:rPr>
          <w:b/>
          <w:bCs/>
          <w:i/>
          <w:iCs/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о</w:t>
      </w:r>
      <w:r>
        <w:rPr>
          <w:b/>
          <w:bCs/>
          <w:i/>
          <w:iCs/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наречий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 приставками </w:t>
      </w:r>
      <w:r>
        <w:rPr>
          <w:b/>
          <w:bCs/>
          <w:i/>
          <w:iCs/>
          <w:color w:val="231f20"/>
          <w:lang w:val="ru-RU"/>
        </w:rPr>
        <w:t xml:space="preserve">из-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до-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с-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в-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на-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за-</w:t>
      </w:r>
      <w:r>
        <w:rPr>
          <w:color w:val="231f20"/>
          <w:lang w:val="ru-RU"/>
        </w:rPr>
        <w:t xml:space="preserve">; употребление </w:t>
      </w:r>
      <w:r>
        <w:rPr>
          <w:b/>
          <w:bCs/>
          <w:i/>
          <w:iCs/>
          <w:color w:val="231f20"/>
          <w:lang w:val="ru-RU"/>
        </w:rPr>
        <w:t xml:space="preserve">ь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шипящих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конце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наречий;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суффиксов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наречий</w:t>
      </w:r>
      <w:r/>
    </w:p>
    <w:p>
      <w:pPr>
        <w:pStyle w:val="1317"/>
        <w:ind w:firstLine="0"/>
        <w:spacing w:before="3"/>
        <w:rPr>
          <w:lang w:val="ru-RU"/>
        </w:rPr>
      </w:pPr>
      <w:r>
        <w:rPr>
          <w:color w:val="231f20"/>
          <w:lang w:val="ru-RU"/>
        </w:rPr>
        <w:t xml:space="preserve">-</w:t>
      </w:r>
      <w:r>
        <w:rPr>
          <w:b/>
          <w:i/>
          <w:color w:val="231f20"/>
          <w:lang w:val="ru-RU"/>
        </w:rPr>
        <w:t xml:space="preserve">о</w:t>
      </w:r>
      <w:r>
        <w:rPr>
          <w:b/>
          <w:i/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i/>
          <w:color w:val="231f20"/>
          <w:lang w:val="ru-RU"/>
        </w:rPr>
        <w:t xml:space="preserve">е</w:t>
      </w:r>
      <w:r>
        <w:rPr>
          <w:b/>
          <w:i/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шипящих.</w:t>
      </w:r>
      <w:r/>
    </w:p>
    <w:p>
      <w:pPr>
        <w:pStyle w:val="1302"/>
        <w:spacing w:before="9"/>
      </w:pPr>
      <w:r>
        <w:rPr>
          <w:color w:val="231f20"/>
        </w:rPr>
        <w:t xml:space="preserve">Слова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 xml:space="preserve">категории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состояния</w:t>
      </w:r>
      <w:r/>
    </w:p>
    <w:p>
      <w:pPr>
        <w:pStyle w:val="1317"/>
        <w:spacing w:before="11" w:line="252" w:lineRule="auto"/>
        <w:rPr>
          <w:lang w:val="ru-RU"/>
        </w:rPr>
      </w:pPr>
      <w:r>
        <w:rPr>
          <w:color w:val="231f20"/>
          <w:lang w:val="ru-RU"/>
        </w:rPr>
        <w:t xml:space="preserve">Вопрос о словах категории состояния в системе частей речи.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Общее грамматическое значение, морфологические признаки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синтаксическая функция слов категории состояния. Роль слов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категории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состояния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02"/>
        <w:spacing w:line="233" w:lineRule="exact"/>
      </w:pPr>
      <w:r>
        <w:rPr>
          <w:color w:val="231f20"/>
        </w:rPr>
        <w:t xml:space="preserve">Служебные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 xml:space="preserve">части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 xml:space="preserve">речи</w:t>
      </w:r>
      <w:r/>
    </w:p>
    <w:p>
      <w:pPr>
        <w:pStyle w:val="1317"/>
        <w:ind w:right="155"/>
        <w:spacing w:before="10" w:line="252" w:lineRule="auto"/>
        <w:rPr>
          <w:lang w:val="ru-RU"/>
        </w:rPr>
      </w:pPr>
      <w:r>
        <w:rPr>
          <w:color w:val="231f20"/>
          <w:lang w:val="ru-RU"/>
        </w:rPr>
        <w:t xml:space="preserve">Общая характеристика служебных частей речи. Отличие самостоятельных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частей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от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служебных.</w:t>
      </w:r>
      <w:r/>
    </w:p>
    <w:p>
      <w:pPr>
        <w:pStyle w:val="1302"/>
        <w:spacing w:line="232" w:lineRule="exact"/>
      </w:pPr>
      <w:r>
        <w:rPr>
          <w:color w:val="231f20"/>
        </w:rPr>
        <w:t xml:space="preserve">Предлог</w:t>
      </w:r>
      <w:r/>
    </w:p>
    <w:p>
      <w:pPr>
        <w:pStyle w:val="1317"/>
        <w:spacing w:before="11" w:line="252" w:lineRule="auto"/>
        <w:rPr>
          <w:lang w:val="ru-RU"/>
        </w:rPr>
      </w:pPr>
      <w:r>
        <w:rPr>
          <w:color w:val="231f20"/>
          <w:lang w:val="ru-RU"/>
        </w:rPr>
        <w:t xml:space="preserve">Предлог как служебная часть речи. Грамматические функции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предлогов.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Разряды предлогов по происхождению: предлоги производные и непроизводные. Разряды предлогов по строению: предлоги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простые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составные.</w:t>
      </w:r>
      <w:r/>
    </w:p>
    <w:p>
      <w:pPr>
        <w:pStyle w:val="1317"/>
        <w:ind w:left="383" w:firstLine="0"/>
        <w:spacing w:before="2"/>
        <w:rPr>
          <w:lang w:val="ru-RU"/>
        </w:rPr>
      </w:pP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предлогов.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Употребление предлогов в речи в соответствии с их значением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стилистическими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особенностями.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употребления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местоимений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предлогами.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Правильное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предлогов</w:t>
      </w:r>
      <w:r>
        <w:rPr>
          <w:color w:val="231f20"/>
          <w:spacing w:val="18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из</w:t>
      </w:r>
      <w:r>
        <w:rPr>
          <w:b/>
          <w:i/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9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с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58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в </w:t>
      </w:r>
      <w:r>
        <w:rPr>
          <w:color w:val="231f20"/>
          <w:lang w:val="ru-RU"/>
        </w:rPr>
        <w:t xml:space="preserve">— </w:t>
      </w:r>
      <w:r>
        <w:rPr>
          <w:b/>
          <w:i/>
          <w:color w:val="231f20"/>
          <w:lang w:val="ru-RU"/>
        </w:rPr>
        <w:t xml:space="preserve">на</w:t>
      </w:r>
      <w:r>
        <w:rPr>
          <w:color w:val="231f20"/>
          <w:lang w:val="ru-RU"/>
        </w:rPr>
        <w:t xml:space="preserve">. Правильное образование предложно-падежных форм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предлогами</w:t>
      </w:r>
      <w:r>
        <w:rPr>
          <w:color w:val="231f20"/>
          <w:spacing w:val="41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по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41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благодаря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41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согласно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41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вопреки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41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наперерез</w:t>
      </w:r>
      <w:r>
        <w:rPr>
          <w:color w:val="231f20"/>
          <w:lang w:val="ru-RU"/>
        </w:rPr>
        <w:t xml:space="preserve">.</w:t>
      </w:r>
      <w:r/>
    </w:p>
    <w:p>
      <w:pPr>
        <w:pStyle w:val="1317"/>
        <w:ind w:left="383" w:firstLine="0"/>
        <w:spacing w:before="2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производных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предлогов.</w:t>
      </w:r>
      <w:r/>
    </w:p>
    <w:p>
      <w:pPr>
        <w:pStyle w:val="1302"/>
        <w:spacing w:before="9"/>
      </w:pPr>
      <w:r>
        <w:rPr>
          <w:color w:val="231f20"/>
        </w:rPr>
        <w:t xml:space="preserve">Союз</w:t>
      </w:r>
      <w:r/>
    </w:p>
    <w:p>
      <w:pPr>
        <w:pStyle w:val="1317"/>
        <w:ind w:right="155"/>
        <w:jc w:val="left"/>
        <w:spacing w:before="11" w:line="252" w:lineRule="auto"/>
        <w:rPr>
          <w:lang w:val="ru-RU"/>
        </w:rPr>
      </w:pPr>
      <w:r>
        <w:rPr>
          <w:color w:val="231f20"/>
          <w:lang w:val="ru-RU"/>
        </w:rPr>
        <w:t xml:space="preserve">Союз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служебная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часть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Союз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средство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однородных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членов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частей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сложного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Разряды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союзов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строению: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простые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составные.</w:t>
      </w:r>
      <w:r>
        <w:rPr>
          <w:color w:val="231f20"/>
          <w:spacing w:val="7"/>
          <w:lang w:val="ru-RU"/>
        </w:rPr>
        <w:t xml:space="preserve"> </w:t>
      </w:r>
      <w:r/>
    </w:p>
    <w:p>
      <w:pPr>
        <w:pStyle w:val="1317"/>
        <w:ind w:right="155"/>
        <w:jc w:val="left"/>
        <w:spacing w:before="11"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составных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союзов.</w:t>
      </w:r>
      <w:r>
        <w:rPr>
          <w:color w:val="231f20"/>
          <w:spacing w:val="4"/>
          <w:lang w:val="ru-RU"/>
        </w:rPr>
        <w:t xml:space="preserve"> </w:t>
      </w:r>
      <w:r>
        <w:rPr>
          <w:lang w:val="ru-RU"/>
        </w:rPr>
        <w:tab/>
      </w:r>
      <w:r/>
    </w:p>
    <w:p>
      <w:pPr>
        <w:pStyle w:val="1317"/>
        <w:ind w:right="155"/>
        <w:jc w:val="left"/>
        <w:spacing w:before="11" w:line="252" w:lineRule="auto"/>
        <w:rPr>
          <w:lang w:val="ru-RU"/>
        </w:rPr>
      </w:pPr>
      <w:r>
        <w:rPr>
          <w:color w:val="231f20"/>
          <w:lang w:val="ru-RU"/>
        </w:rPr>
        <w:t xml:space="preserve">Разряды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союзов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значению: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со</w:t>
      </w:r>
      <w:r>
        <w:rPr>
          <w:color w:val="231f20"/>
          <w:lang w:val="ru-RU"/>
        </w:rPr>
        <w:t xml:space="preserve">чинительные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подчинительные.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Одиночные,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двойные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повторяющиеся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сочинительные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союзы.</w:t>
      </w:r>
      <w:r/>
    </w:p>
    <w:p>
      <w:pPr>
        <w:pStyle w:val="1317"/>
        <w:ind w:left="383" w:firstLine="0"/>
        <w:spacing w:before="70"/>
        <w:rPr>
          <w:lang w:val="ru-RU"/>
        </w:rPr>
      </w:pP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союзов.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Роль союзов в тексте. Употребление союзов в речи в соответ</w:t>
      </w:r>
      <w:r>
        <w:rPr>
          <w:color w:val="231f20"/>
          <w:lang w:val="ru-RU"/>
        </w:rPr>
        <w:t xml:space="preserve">ствии с их значением и стилистическими особенностями. Использование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союзов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частей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ind w:left="383" w:firstLine="0"/>
        <w:spacing w:before="2"/>
        <w:rPr>
          <w:lang w:val="ru-RU"/>
        </w:rPr>
      </w:pPr>
      <w:r>
        <w:rPr>
          <w:color w:val="231f20"/>
          <w:lang w:val="ru-RU"/>
        </w:rPr>
        <w:t xml:space="preserve">Правописание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союзов.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Знаки препинания в сложных союзных предложениях. Знаки препинания в предложениях с союзом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, связывающим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однородные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члены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части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сложного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02"/>
        <w:spacing w:line="233" w:lineRule="exact"/>
      </w:pPr>
      <w:r>
        <w:rPr>
          <w:color w:val="231f20"/>
        </w:rPr>
        <w:t xml:space="preserve">Частица</w:t>
      </w:r>
      <w:r/>
    </w:p>
    <w:p>
      <w:pPr>
        <w:pStyle w:val="1317"/>
        <w:ind w:left="383" w:firstLine="0"/>
        <w:spacing w:before="11"/>
        <w:rPr>
          <w:lang w:val="ru-RU"/>
        </w:rPr>
      </w:pPr>
      <w:r>
        <w:rPr>
          <w:color w:val="231f20"/>
          <w:lang w:val="ru-RU"/>
        </w:rPr>
        <w:t xml:space="preserve">Частица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служебная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часть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right="155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Разряды частиц по значению и употреблению: формообразу</w:t>
      </w:r>
      <w:r>
        <w:rPr>
          <w:color w:val="231f20"/>
          <w:lang w:val="ru-RU"/>
        </w:rPr>
        <w:t xml:space="preserve">ющие,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отрицательные,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модальные.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Роль частиц в передаче различных оттенков значения в слове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тексте, в образовании форм глагола. Употребление частиц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 и тексте в соответствии с их значением и </w:t>
      </w:r>
      <w:r>
        <w:rPr>
          <w:color w:val="231f20"/>
          <w:lang w:val="ru-RU"/>
        </w:rPr>
        <w:t xml:space="preserve">стилистической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окраской.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Интонационные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частицами.</w:t>
      </w:r>
      <w:r/>
    </w:p>
    <w:p>
      <w:pPr>
        <w:pStyle w:val="1317"/>
        <w:ind w:left="383" w:firstLine="0"/>
        <w:spacing w:before="3"/>
        <w:rPr>
          <w:lang w:val="ru-RU"/>
        </w:rPr>
      </w:pP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частиц.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Смысловые различия частиц </w:t>
      </w:r>
      <w:r>
        <w:rPr>
          <w:b/>
          <w:i/>
          <w:color w:val="231f20"/>
          <w:lang w:val="ru-RU"/>
        </w:rPr>
        <w:t xml:space="preserve">не </w:t>
      </w:r>
      <w:r>
        <w:rPr>
          <w:color w:val="231f20"/>
          <w:lang w:val="ru-RU"/>
        </w:rPr>
        <w:t xml:space="preserve">и </w:t>
      </w:r>
      <w:r>
        <w:rPr>
          <w:b/>
          <w:i/>
          <w:color w:val="231f20"/>
          <w:lang w:val="ru-RU"/>
        </w:rPr>
        <w:t xml:space="preserve">ни</w:t>
      </w:r>
      <w:r>
        <w:rPr>
          <w:color w:val="231f20"/>
          <w:lang w:val="ru-RU"/>
        </w:rPr>
        <w:t xml:space="preserve">. Использование частиц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не </w:t>
      </w:r>
      <w:r>
        <w:rPr>
          <w:color w:val="231f20"/>
          <w:lang w:val="ru-RU"/>
        </w:rPr>
        <w:t xml:space="preserve">и </w:t>
      </w:r>
      <w:r>
        <w:rPr>
          <w:b/>
          <w:i/>
          <w:color w:val="231f20"/>
          <w:lang w:val="ru-RU"/>
        </w:rPr>
        <w:t xml:space="preserve">ни </w:t>
      </w:r>
      <w:r>
        <w:rPr>
          <w:color w:val="231f20"/>
          <w:lang w:val="ru-RU"/>
        </w:rPr>
        <w:t xml:space="preserve">в письменной речи. Различение приставки </w:t>
      </w:r>
      <w:r>
        <w:rPr>
          <w:b/>
          <w:i/>
          <w:color w:val="231f20"/>
          <w:lang w:val="ru-RU"/>
        </w:rPr>
        <w:t xml:space="preserve">не</w:t>
      </w:r>
      <w:r>
        <w:rPr>
          <w:color w:val="231f20"/>
          <w:lang w:val="ru-RU"/>
        </w:rPr>
        <w:t xml:space="preserve">- и части-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цы </w:t>
      </w:r>
      <w:r>
        <w:rPr>
          <w:b/>
          <w:i/>
          <w:color w:val="231f20"/>
          <w:lang w:val="ru-RU"/>
        </w:rPr>
        <w:t xml:space="preserve">не</w:t>
      </w:r>
      <w:r>
        <w:rPr>
          <w:color w:val="231f20"/>
          <w:lang w:val="ru-RU"/>
        </w:rPr>
        <w:t xml:space="preserve">. Слитное и раздельное написание </w:t>
      </w:r>
      <w:r>
        <w:rPr>
          <w:b/>
          <w:i/>
          <w:color w:val="231f20"/>
          <w:lang w:val="ru-RU"/>
        </w:rPr>
        <w:t xml:space="preserve">не </w:t>
      </w:r>
      <w:r>
        <w:rPr>
          <w:color w:val="231f20"/>
          <w:lang w:val="ru-RU"/>
        </w:rPr>
        <w:t xml:space="preserve">с разными частями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 (обобщение). Правописание частиц </w:t>
      </w:r>
      <w:r>
        <w:rPr>
          <w:b/>
          <w:i/>
          <w:color w:val="231f20"/>
          <w:lang w:val="ru-RU"/>
        </w:rPr>
        <w:t xml:space="preserve">бы</w:t>
      </w:r>
      <w:r>
        <w:rPr>
          <w:color w:val="231f20"/>
          <w:lang w:val="ru-RU"/>
        </w:rPr>
        <w:t xml:space="preserve">, </w:t>
      </w:r>
      <w:r>
        <w:rPr>
          <w:b/>
          <w:i/>
          <w:color w:val="231f20"/>
          <w:lang w:val="ru-RU"/>
        </w:rPr>
        <w:t xml:space="preserve">ли</w:t>
      </w:r>
      <w:r>
        <w:rPr>
          <w:color w:val="231f20"/>
          <w:lang w:val="ru-RU"/>
        </w:rPr>
        <w:t xml:space="preserve">, </w:t>
      </w:r>
      <w:r>
        <w:rPr>
          <w:b/>
          <w:i/>
          <w:color w:val="231f20"/>
          <w:lang w:val="ru-RU"/>
        </w:rPr>
        <w:t xml:space="preserve">же </w:t>
      </w:r>
      <w:r>
        <w:rPr>
          <w:color w:val="231f20"/>
          <w:lang w:val="ru-RU"/>
        </w:rPr>
        <w:t xml:space="preserve">с другими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словами.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Дефисное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написание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частиц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i/>
          <w:color w:val="231f20"/>
          <w:lang w:val="ru-RU"/>
        </w:rPr>
        <w:t xml:space="preserve">то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i/>
          <w:color w:val="231f20"/>
          <w:lang w:val="ru-RU"/>
        </w:rPr>
        <w:t xml:space="preserve">таки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i/>
          <w:color w:val="231f20"/>
          <w:lang w:val="ru-RU"/>
        </w:rPr>
        <w:t xml:space="preserve">ка</w:t>
      </w:r>
      <w:r>
        <w:rPr>
          <w:color w:val="231f20"/>
          <w:lang w:val="ru-RU"/>
        </w:rPr>
        <w:t xml:space="preserve">.</w:t>
      </w:r>
      <w:r/>
    </w:p>
    <w:p>
      <w:pPr>
        <w:pStyle w:val="1302"/>
        <w:spacing w:line="234" w:lineRule="exact"/>
      </w:pPr>
      <w:r>
        <w:rPr>
          <w:color w:val="231f20"/>
        </w:rPr>
        <w:t xml:space="preserve">Междометия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 xml:space="preserve">звукоподражательные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 xml:space="preserve">слова</w:t>
      </w:r>
      <w:r/>
    </w:p>
    <w:p>
      <w:pPr>
        <w:pStyle w:val="1317"/>
        <w:ind w:left="383" w:firstLine="0"/>
        <w:spacing w:before="11"/>
        <w:rPr>
          <w:lang w:val="ru-RU"/>
        </w:rPr>
      </w:pPr>
      <w:r>
        <w:rPr>
          <w:color w:val="231f20"/>
          <w:lang w:val="ru-RU"/>
        </w:rPr>
        <w:t xml:space="preserve">Междометия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особая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группа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Разряды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междометий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значению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(выражающие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чувства,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побуждающие к действию, этикетные междометия); междометия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производные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непроизводные.</w:t>
      </w:r>
      <w:r/>
    </w:p>
    <w:p>
      <w:pPr>
        <w:pStyle w:val="1317"/>
        <w:ind w:left="383" w:right="2287" w:firstLine="0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Морфологический анализ междометий.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Звукоподражательные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Использование междометий и звукоподражательных слов в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разговорной и художественной речи как средства создания экспрессии. Интонационное и пунктуационное выделение междо</w:t>
      </w:r>
      <w:r>
        <w:rPr>
          <w:color w:val="231f20"/>
          <w:lang w:val="ru-RU"/>
        </w:rPr>
        <w:t xml:space="preserve">метий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звукоподражательных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слов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предложении.</w:t>
      </w:r>
      <w:r/>
    </w:p>
    <w:p>
      <w:pPr>
        <w:pStyle w:val="1317"/>
        <w:ind w:right="155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Омонимия слов разных частей речи. Грамматическая омони</w:t>
      </w:r>
      <w:r>
        <w:rPr>
          <w:color w:val="231f20"/>
          <w:lang w:val="ru-RU"/>
        </w:rPr>
        <w:t xml:space="preserve">мия.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Использование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грамматических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омонимов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01"/>
        <w:ind w:left="158"/>
        <w:spacing w:before="71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                                          8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57"/>
        <w:spacing w:before="80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Общие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сведения</w:t>
      </w:r>
      <w:r>
        <w:rPr>
          <w:rFonts w:ascii="Tahoma" w:hAnsi="Tahoma"/>
          <w:color w:val="231f20"/>
          <w:spacing w:val="-13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о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языке</w:t>
      </w:r>
      <w:r/>
    </w:p>
    <w:p>
      <w:pPr>
        <w:pStyle w:val="1317"/>
        <w:ind w:left="383" w:firstLine="0"/>
        <w:jc w:val="left"/>
        <w:spacing w:before="84"/>
        <w:rPr>
          <w:lang w:val="ru-RU"/>
        </w:rPr>
      </w:pPr>
      <w:r>
        <w:rPr>
          <w:color w:val="231f20"/>
          <w:lang w:val="ru-RU"/>
        </w:rPr>
        <w:t xml:space="preserve">Русский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язык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кругу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других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славянских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языков.</w:t>
      </w:r>
      <w:r/>
    </w:p>
    <w:p>
      <w:pPr>
        <w:pStyle w:val="1301"/>
        <w:spacing w:before="120"/>
      </w:pPr>
      <w:r>
        <w:rPr>
          <w:color w:val="231f20"/>
        </w:rPr>
        <w:t xml:space="preserve"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ind w:right="152"/>
        <w:jc w:val="left"/>
        <w:spacing w:before="67" w:line="252" w:lineRule="auto"/>
        <w:rPr>
          <w:lang w:val="ru-RU"/>
        </w:rPr>
      </w:pPr>
      <w:r>
        <w:rPr>
          <w:color w:val="231f20"/>
          <w:lang w:val="ru-RU"/>
        </w:rPr>
        <w:t xml:space="preserve">Монолог-описание, монолог-рассуждение, монолог-повествование;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выступление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научным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сообщением.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lang w:val="ru-RU"/>
        </w:rPr>
        <w:t xml:space="preserve">Диалог.</w:t>
      </w:r>
      <w:r/>
    </w:p>
    <w:p>
      <w:pPr>
        <w:pStyle w:val="1301"/>
        <w:spacing w:before="120"/>
      </w:pPr>
      <w:r>
        <w:rPr>
          <w:color w:val="231f20"/>
        </w:rPr>
        <w:t xml:space="preserve">Текст</w:t>
      </w:r>
      <w:r/>
    </w:p>
    <w:p>
      <w:pPr>
        <w:pStyle w:val="1317"/>
        <w:ind w:left="383" w:firstLine="0"/>
        <w:spacing w:before="67"/>
        <w:rPr>
          <w:lang w:val="ru-RU"/>
        </w:rPr>
      </w:pPr>
      <w:r>
        <w:rPr>
          <w:color w:val="231f20"/>
          <w:lang w:val="ru-RU"/>
        </w:rPr>
        <w:t xml:space="preserve">Текст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признаки.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(повествование,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описание,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рассуждение).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Информационная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переработка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текста: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извлечение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информации из различных источников; использование лингвистических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словарей;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тезисы,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конспект.</w:t>
      </w:r>
      <w:r/>
    </w:p>
    <w:p>
      <w:pPr>
        <w:pStyle w:val="1301"/>
        <w:spacing w:before="109"/>
      </w:pPr>
      <w:r>
        <w:rPr>
          <w:color w:val="231f20"/>
        </w:rPr>
        <w:t xml:space="preserve">Функциональные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разновидности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17"/>
        <w:ind w:right="155"/>
        <w:spacing w:before="67" w:line="252" w:lineRule="auto"/>
        <w:rPr>
          <w:lang w:val="ru-RU"/>
        </w:rPr>
      </w:pPr>
      <w:r>
        <w:rPr>
          <w:color w:val="231f20"/>
          <w:lang w:val="ru-RU"/>
        </w:rPr>
        <w:t xml:space="preserve">Официально-деловой стиль. Сфера употребления, функции,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языковые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Жанры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официально-делового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(заявление,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объяснительная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записка,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автобиография,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характеристика).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Научный стиль. Сфера употребления, функции, языковые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особенности.</w:t>
      </w:r>
      <w:r/>
    </w:p>
    <w:p>
      <w:pPr>
        <w:pStyle w:val="1317"/>
        <w:ind w:right="156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Жанры научного стиля (реферат, доклад на научную тему).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Сочетание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различных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разновидностей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тексте,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тексте.</w:t>
      </w:r>
      <w:r/>
    </w:p>
    <w:p>
      <w:pPr>
        <w:pStyle w:val="1317"/>
        <w:ind w:left="0" w:firstLine="0"/>
        <w:jc w:val="left"/>
        <w:spacing w:before="3"/>
        <w:rPr>
          <w:sz w:val="26"/>
          <w:lang w:val="ru-RU"/>
        </w:rPr>
      </w:pPr>
      <w:r>
        <w:rPr>
          <w:sz w:val="26"/>
          <w:lang w:val="ru-RU"/>
        </w:rPr>
      </w:r>
      <w:r/>
    </w:p>
    <w:p>
      <w:pPr>
        <w:pStyle w:val="1301"/>
        <w:ind w:left="158"/>
      </w:pPr>
      <w:r>
        <w:rPr>
          <w:color w:val="231f20"/>
        </w:rPr>
        <w:t xml:space="preserve">СИСТЕМА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ind w:left="157"/>
        <w:spacing w:before="45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Синтаксис.</w:t>
      </w:r>
      <w:r>
        <w:rPr>
          <w:rFonts w:ascii="Tahoma" w:hAnsi="Tahoma"/>
          <w:color w:val="231f20"/>
          <w:spacing w:val="15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Культура</w:t>
      </w:r>
      <w:r>
        <w:rPr>
          <w:rFonts w:ascii="Tahoma" w:hAnsi="Tahoma"/>
          <w:color w:val="231f20"/>
          <w:spacing w:val="15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речи.</w:t>
      </w:r>
      <w:r>
        <w:rPr>
          <w:rFonts w:ascii="Tahoma" w:hAnsi="Tahoma"/>
          <w:color w:val="231f20"/>
          <w:spacing w:val="15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Пунктуация</w:t>
      </w:r>
      <w:r/>
    </w:p>
    <w:p>
      <w:pPr>
        <w:pStyle w:val="1317"/>
        <w:ind w:left="383" w:firstLine="0"/>
        <w:spacing w:before="83"/>
        <w:rPr>
          <w:lang w:val="ru-RU"/>
        </w:rPr>
      </w:pPr>
      <w:r>
        <w:rPr>
          <w:color w:val="231f20"/>
          <w:lang w:val="ru-RU"/>
        </w:rPr>
        <w:t xml:space="preserve">Синтаксис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раздел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лингвистики.</w:t>
      </w:r>
      <w:r/>
    </w:p>
    <w:p>
      <w:pPr>
        <w:pStyle w:val="1317"/>
        <w:ind w:left="383" w:right="445" w:firstLine="0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Словосочетание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предложение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единицы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синтаксиса.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Пунктуация.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Функции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препинания.</w:t>
      </w:r>
      <w:r/>
    </w:p>
    <w:p>
      <w:pPr>
        <w:pStyle w:val="1301"/>
        <w:spacing w:before="104"/>
      </w:pPr>
      <w:r>
        <w:rPr>
          <w:color w:val="231f20"/>
        </w:rPr>
        <w:t xml:space="preserve">Словосочетание</w:t>
      </w:r>
      <w:r/>
    </w:p>
    <w:p>
      <w:pPr>
        <w:pStyle w:val="1317"/>
        <w:ind w:left="383" w:firstLine="0"/>
        <w:jc w:val="left"/>
        <w:spacing w:before="83"/>
        <w:rPr>
          <w:lang w:val="ru-RU"/>
        </w:rPr>
      </w:pP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признаки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словосочетания.</w:t>
      </w:r>
      <w:r/>
    </w:p>
    <w:p>
      <w:pPr>
        <w:pStyle w:val="1317"/>
        <w:jc w:val="left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Виды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словосочетаний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морфологическим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свойствам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главного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слова: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глагольные,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именные,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наречные.</w:t>
      </w:r>
      <w:r/>
    </w:p>
    <w:p>
      <w:pPr>
        <w:pStyle w:val="1317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Типы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подчинительной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слов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словосочетании: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согласование,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управление,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примыкание.</w:t>
      </w:r>
      <w:r/>
    </w:p>
    <w:p>
      <w:pPr>
        <w:pStyle w:val="1317"/>
        <w:ind w:left="383" w:firstLine="0"/>
        <w:jc w:val="left"/>
        <w:spacing w:before="1"/>
        <w:rPr>
          <w:lang w:val="ru-RU"/>
        </w:rPr>
      </w:pPr>
      <w:r>
        <w:rPr>
          <w:color w:val="231f20"/>
          <w:spacing w:val="-1"/>
          <w:lang w:val="ru-RU"/>
        </w:rPr>
        <w:t xml:space="preserve">Синтаксический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словосочетаний.</w:t>
      </w:r>
      <w:r/>
    </w:p>
    <w:p>
      <w:pPr>
        <w:pStyle w:val="1317"/>
        <w:ind w:left="383" w:right="1721" w:firstLine="0"/>
        <w:spacing w:before="70" w:line="252" w:lineRule="auto"/>
        <w:rPr>
          <w:lang w:val="ru-RU"/>
        </w:rPr>
      </w:pPr>
      <w:r>
        <w:rPr>
          <w:color w:val="231f20"/>
          <w:lang w:val="ru-RU"/>
        </w:rPr>
        <w:t xml:space="preserve">Грамматическая синонимия словосочетаний.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словосочетаний.</w:t>
      </w:r>
      <w:r/>
    </w:p>
    <w:p>
      <w:pPr>
        <w:pStyle w:val="1301"/>
        <w:spacing w:before="110"/>
      </w:pPr>
      <w:r>
        <w:rPr>
          <w:color w:val="231f20"/>
        </w:rPr>
        <w:t xml:space="preserve">Предложение</w:t>
      </w:r>
      <w:r/>
    </w:p>
    <w:p>
      <w:pPr>
        <w:pStyle w:val="1317"/>
        <w:spacing w:before="83" w:line="252" w:lineRule="auto"/>
        <w:rPr>
          <w:lang w:val="ru-RU"/>
        </w:rPr>
      </w:pPr>
      <w:r>
        <w:rPr>
          <w:color w:val="231f20"/>
          <w:lang w:val="ru-RU"/>
        </w:rPr>
        <w:t xml:space="preserve">Предложение.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признаки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предложения: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смысловая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и интонационная законченность, грамматическая оформленность.</w:t>
      </w:r>
      <w:r/>
    </w:p>
    <w:p>
      <w:pPr>
        <w:pStyle w:val="1317"/>
        <w:ind w:right="156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Виды предложений по цели высказывания (повествовательные,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вопросительные,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побудительные)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эмоциональной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окраске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(восклицательные,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невосклицательные).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интонационные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смысловые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Употребление языковых форм выражения побуждения в побудительных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Средства оформления предложения в устной и письменной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(интонация,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логическое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ударение,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знаки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препинания).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количеству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(простые,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сложные).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простых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наличию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главных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членов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(двусоставные,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односоставные).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 предложений по наличию второстепенных членов (рас-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пространённые,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нераспространённые).</w:t>
      </w:r>
      <w:r/>
    </w:p>
    <w:p>
      <w:pPr>
        <w:pStyle w:val="1317"/>
        <w:ind w:left="383" w:firstLine="0"/>
        <w:spacing w:before="1"/>
        <w:rPr>
          <w:lang w:val="ru-RU"/>
        </w:rPr>
      </w:pP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полные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неполные.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Употребление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неполных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диалогической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речи, соблюдение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устной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интонации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неполного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Грамматические,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интонационные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пунктуационные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со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словами</w:t>
      </w:r>
      <w:r>
        <w:rPr>
          <w:color w:val="231f20"/>
          <w:spacing w:val="7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да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8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нет</w:t>
      </w:r>
      <w:r>
        <w:rPr>
          <w:color w:val="231f20"/>
          <w:lang w:val="ru-RU"/>
        </w:rPr>
        <w:t xml:space="preserve">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простого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инверсии.</w:t>
      </w:r>
      <w:r/>
    </w:p>
    <w:p>
      <w:pPr>
        <w:pStyle w:val="1302"/>
        <w:jc w:val="both"/>
        <w:spacing w:line="232" w:lineRule="exact"/>
      </w:pPr>
      <w:r>
        <w:rPr>
          <w:color w:val="231f20"/>
        </w:rPr>
        <w:t xml:space="preserve">Двусоставное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 xml:space="preserve">предложение</w:t>
      </w:r>
      <w:r/>
    </w:p>
    <w:p>
      <w:pPr>
        <w:pStyle w:val="1303"/>
        <w:spacing w:before="11"/>
      </w:pPr>
      <w:r>
        <w:rPr>
          <w:color w:val="231f20"/>
          <w:spacing w:val="-1"/>
        </w:rPr>
        <w:t xml:space="preserve">Главные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 xml:space="preserve">члены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 xml:space="preserve">предложения</w:t>
      </w:r>
      <w:r/>
    </w:p>
    <w:p>
      <w:pPr>
        <w:pStyle w:val="1317"/>
        <w:ind w:left="383" w:right="212" w:firstLine="0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Подлежащее и сказуемое как главные члены предложения.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Способы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выражения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подлежащего.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 сказуемого (простое глагольное, составное глагольное,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составное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именное)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способы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выражения.</w:t>
      </w:r>
      <w:r/>
    </w:p>
    <w:p>
      <w:pPr>
        <w:pStyle w:val="1317"/>
        <w:ind w:left="383" w:firstLine="0"/>
        <w:spacing w:before="1"/>
        <w:rPr>
          <w:lang w:val="ru-RU"/>
        </w:rPr>
      </w:pPr>
      <w:r>
        <w:rPr>
          <w:color w:val="231f20"/>
          <w:lang w:val="ru-RU"/>
        </w:rPr>
        <w:t xml:space="preserve">Тире между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подлежащим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сказуемым.</w:t>
      </w:r>
      <w:r/>
    </w:p>
    <w:p>
      <w:pPr>
        <w:pStyle w:val="1317"/>
        <w:ind w:right="15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Нормы согласования сказуемого с подлежащим, выраженным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словосочетанием,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сложносокращёнными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словами,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словами</w:t>
      </w:r>
      <w:r>
        <w:rPr>
          <w:color w:val="231f20"/>
          <w:spacing w:val="-11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боль-</w:t>
      </w:r>
      <w:r>
        <w:rPr>
          <w:b/>
          <w:i/>
          <w:color w:val="231f20"/>
          <w:spacing w:val="-55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шинство</w:t>
      </w:r>
      <w:r>
        <w:rPr>
          <w:b/>
          <w:i/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-6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меньшинство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количественными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сочетаниями.</w:t>
      </w:r>
      <w:r/>
    </w:p>
    <w:p>
      <w:pPr>
        <w:pStyle w:val="1303"/>
        <w:spacing w:before="1"/>
      </w:pPr>
      <w:r>
        <w:rPr>
          <w:color w:val="231f20"/>
        </w:rPr>
        <w:t xml:space="preserve">Второстепенные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 xml:space="preserve">члены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 xml:space="preserve">предложения</w:t>
      </w:r>
      <w:r/>
    </w:p>
    <w:p>
      <w:pPr>
        <w:pStyle w:val="1317"/>
        <w:ind w:left="383" w:firstLine="0"/>
        <w:spacing w:before="12"/>
        <w:rPr>
          <w:lang w:val="ru-RU"/>
        </w:rPr>
      </w:pPr>
      <w:r>
        <w:rPr>
          <w:color w:val="231f20"/>
          <w:lang w:val="ru-RU"/>
        </w:rPr>
        <w:t xml:space="preserve">Второстепенные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члены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виды.</w:t>
      </w:r>
      <w:r/>
    </w:p>
    <w:p>
      <w:pPr>
        <w:pStyle w:val="1317"/>
        <w:ind w:right="155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Определение как второстепенный член предложения. Определения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согласованные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несогласованные.</w:t>
      </w:r>
      <w:r/>
    </w:p>
    <w:p>
      <w:pPr>
        <w:pStyle w:val="1317"/>
        <w:ind w:left="383" w:firstLine="0"/>
        <w:spacing w:before="70" w:line="252" w:lineRule="auto"/>
        <w:rPr>
          <w:lang w:val="ru-RU"/>
        </w:rPr>
      </w:pPr>
      <w:r>
        <w:rPr>
          <w:color w:val="231f20"/>
          <w:lang w:val="ru-RU"/>
        </w:rPr>
        <w:t xml:space="preserve">Приложение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определения.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Дополнение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второстепенный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член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Дополнения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прямые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косвенные.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Обстоятельство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второстепенный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член предложения.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обстоятельств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(места,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времени,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причины,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цели,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действия,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меры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степени,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условия,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уступки).</w:t>
      </w:r>
      <w:r/>
    </w:p>
    <w:p>
      <w:pPr>
        <w:pStyle w:val="1302"/>
        <w:spacing w:line="233" w:lineRule="exact"/>
      </w:pPr>
      <w:r>
        <w:rPr>
          <w:color w:val="231f20"/>
        </w:rPr>
        <w:t xml:space="preserve">Односоставные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 xml:space="preserve">предложения</w:t>
      </w:r>
      <w:r/>
    </w:p>
    <w:p>
      <w:pPr>
        <w:pStyle w:val="1317"/>
        <w:ind w:left="383" w:firstLine="0"/>
        <w:spacing w:before="11"/>
        <w:rPr>
          <w:lang w:val="ru-RU"/>
        </w:rPr>
      </w:pPr>
      <w:r>
        <w:rPr>
          <w:color w:val="231f20"/>
          <w:lang w:val="ru-RU"/>
        </w:rPr>
        <w:t xml:space="preserve">Односоставные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признаки.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Грамматические различия односоставных предложений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двусоставных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неполных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 односоставных предложений: назывные, определённо-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личные,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неопределённо-личные,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обобщённо-личные,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безличные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Синтаксическая синонимия односоставных </w:t>
      </w:r>
      <w:r>
        <w:rPr>
          <w:color w:val="231f20"/>
          <w:lang w:val="ru-RU"/>
        </w:rPr>
        <w:t xml:space="preserve">и двусоставных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ind w:left="383" w:right="928"/>
        <w:spacing w:before="1" w:line="249" w:lineRule="auto"/>
        <w:rPr>
          <w:b/>
          <w:bCs/>
          <w:i/>
          <w:iCs/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Употребление</w:t>
      </w:r>
      <w:r>
        <w:rPr>
          <w:color w:val="231f20"/>
          <w:spacing w:val="2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односоставных</w:t>
      </w:r>
      <w:r>
        <w:rPr>
          <w:color w:val="231f20"/>
          <w:spacing w:val="2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предложений</w:t>
      </w:r>
      <w:r>
        <w:rPr>
          <w:color w:val="231f20"/>
          <w:spacing w:val="2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2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речи.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/>
    </w:p>
    <w:p>
      <w:pPr>
        <w:ind w:left="383"/>
        <w:spacing w:before="1" w:line="249" w:lineRule="auto"/>
        <w:rPr>
          <w:b/>
          <w:bCs/>
          <w:i/>
          <w:iCs/>
          <w:sz w:val="20"/>
          <w:szCs w:val="20"/>
          <w:lang w:val="ru-RU"/>
        </w:rPr>
      </w:pPr>
      <w:r>
        <w:rPr>
          <w:rFonts w:ascii="Cambria" w:hAnsi="Cambria"/>
          <w:b/>
          <w:bCs/>
          <w:color w:val="231f20"/>
          <w:sz w:val="20"/>
          <w:szCs w:val="20"/>
          <w:lang w:val="ru-RU"/>
        </w:rPr>
        <w:t xml:space="preserve">Простое</w:t>
      </w:r>
      <w:r>
        <w:rPr>
          <w:rFonts w:ascii="Cambria" w:hAnsi="Cambr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Cambria" w:hAnsi="Cambria"/>
          <w:b/>
          <w:bCs/>
          <w:color w:val="231f20"/>
          <w:sz w:val="20"/>
          <w:szCs w:val="20"/>
          <w:lang w:val="ru-RU"/>
        </w:rPr>
        <w:t xml:space="preserve">осложнённое</w:t>
      </w:r>
      <w:r>
        <w:rPr>
          <w:rFonts w:ascii="Cambria" w:hAnsi="Cambria"/>
          <w:b/>
          <w:bCs/>
          <w:color w:val="231f20"/>
          <w:spacing w:val="2"/>
          <w:sz w:val="20"/>
          <w:szCs w:val="20"/>
          <w:lang w:val="ru-RU"/>
        </w:rPr>
        <w:t xml:space="preserve"> </w:t>
      </w:r>
      <w:r>
        <w:rPr>
          <w:rFonts w:ascii="Cambria" w:hAnsi="Cambria"/>
          <w:b/>
          <w:bCs/>
          <w:color w:val="231f20"/>
          <w:sz w:val="20"/>
          <w:szCs w:val="20"/>
          <w:lang w:val="ru-RU"/>
        </w:rPr>
        <w:t xml:space="preserve">предложение</w:t>
      </w:r>
      <w:r/>
    </w:p>
    <w:p>
      <w:pPr>
        <w:ind w:left="383"/>
        <w:spacing w:before="1" w:line="249" w:lineRule="auto"/>
        <w:rPr>
          <w:b/>
          <w:bCs/>
          <w:i/>
          <w:iCs/>
          <w:sz w:val="20"/>
          <w:szCs w:val="20"/>
          <w:lang w:val="ru-RU"/>
        </w:rPr>
      </w:pPr>
      <w:r>
        <w:rPr>
          <w:rFonts w:ascii="Cambria" w:hAnsi="Cambr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Предложения</w:t>
      </w:r>
      <w:r>
        <w:rPr>
          <w:b/>
          <w:bCs/>
          <w:i/>
          <w:iCs/>
          <w:color w:val="231f20"/>
          <w:spacing w:val="53"/>
          <w:sz w:val="20"/>
          <w:szCs w:val="20"/>
          <w:lang w:val="ru-RU"/>
        </w:rPr>
        <w:t xml:space="preserve">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с</w:t>
      </w:r>
      <w:r>
        <w:rPr>
          <w:b/>
          <w:bCs/>
          <w:i/>
          <w:iCs/>
          <w:color w:val="231f20"/>
          <w:spacing w:val="53"/>
          <w:sz w:val="20"/>
          <w:szCs w:val="20"/>
          <w:lang w:val="ru-RU"/>
        </w:rPr>
        <w:t xml:space="preserve">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однородными</w:t>
      </w:r>
      <w:r>
        <w:rPr>
          <w:b/>
          <w:bCs/>
          <w:i/>
          <w:iCs/>
          <w:color w:val="231f20"/>
          <w:spacing w:val="53"/>
          <w:sz w:val="20"/>
          <w:szCs w:val="20"/>
          <w:lang w:val="ru-RU"/>
        </w:rPr>
        <w:t xml:space="preserve">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членами</w:t>
      </w:r>
      <w:r/>
    </w:p>
    <w:p>
      <w:pPr>
        <w:pStyle w:val="1317"/>
        <w:ind w:right="158"/>
        <w:spacing w:before="4" w:line="252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Однородные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члены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предложения,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признаки,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связи.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Союзная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бессоюзная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связь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однородных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членов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17"/>
        <w:ind w:left="383" w:firstLine="0"/>
        <w:spacing w:before="1"/>
        <w:rPr>
          <w:lang w:val="ru-RU"/>
        </w:rPr>
      </w:pPr>
      <w:r>
        <w:rPr>
          <w:color w:val="231f20"/>
          <w:lang w:val="ru-RU"/>
        </w:rPr>
        <w:t xml:space="preserve">Однородные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неоднородные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определения.</w:t>
      </w:r>
      <w:r/>
    </w:p>
    <w:p>
      <w:pPr>
        <w:pStyle w:val="1317"/>
        <w:ind w:right="153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обобщающими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однородных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членах.</w:t>
      </w:r>
      <w:r/>
    </w:p>
    <w:p>
      <w:pPr>
        <w:ind w:left="157" w:right="154" w:firstLine="226"/>
        <w:jc w:val="both"/>
        <w:spacing w:before="1" w:line="252" w:lineRule="auto"/>
        <w:rPr>
          <w:b/>
          <w:i/>
          <w:sz w:val="20"/>
          <w:lang w:val="ru-RU"/>
        </w:rPr>
      </w:pPr>
      <w:r>
        <w:rPr>
          <w:color w:val="231f20"/>
          <w:sz w:val="20"/>
          <w:lang w:val="ru-RU"/>
        </w:rPr>
        <w:t xml:space="preserve">Нормы построения предложений с однородными членами,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связанными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двойными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союзами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не</w:t>
      </w:r>
      <w:r>
        <w:rPr>
          <w:b/>
          <w:i/>
          <w:color w:val="231f20"/>
          <w:spacing w:val="1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только…</w:t>
      </w:r>
      <w:r>
        <w:rPr>
          <w:b/>
          <w:i/>
          <w:color w:val="231f20"/>
          <w:spacing w:val="1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но</w:t>
      </w:r>
      <w:r>
        <w:rPr>
          <w:b/>
          <w:i/>
          <w:color w:val="231f20"/>
          <w:spacing w:val="1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и</w:t>
      </w:r>
      <w:r>
        <w:rPr>
          <w:color w:val="231f20"/>
          <w:sz w:val="20"/>
          <w:lang w:val="ru-RU"/>
        </w:rPr>
        <w:t xml:space="preserve">,  </w:t>
      </w:r>
      <w:r>
        <w:rPr>
          <w:b/>
          <w:i/>
          <w:color w:val="231f20"/>
          <w:sz w:val="20"/>
          <w:lang w:val="ru-RU"/>
        </w:rPr>
        <w:t xml:space="preserve">как…</w:t>
      </w:r>
      <w:r>
        <w:rPr>
          <w:b/>
          <w:i/>
          <w:color w:val="231f20"/>
          <w:spacing w:val="-57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так</w:t>
      </w:r>
      <w:r>
        <w:rPr>
          <w:b/>
          <w:i/>
          <w:color w:val="231f20"/>
          <w:spacing w:val="18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и.</w:t>
      </w:r>
      <w:r/>
    </w:p>
    <w:p>
      <w:pPr>
        <w:ind w:left="157" w:right="154" w:firstLine="226"/>
        <w:jc w:val="both"/>
        <w:spacing w:before="2" w:line="252" w:lineRule="auto"/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Нормы постановки знаков препинания в предложениях с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однородными членами, связанными попарно, с помощью повторяющихся союзов (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и...  и</w:t>
      </w:r>
      <w:r>
        <w:rPr>
          <w:color w:val="231f20"/>
          <w:sz w:val="20"/>
          <w:szCs w:val="20"/>
          <w:lang w:val="ru-RU"/>
        </w:rPr>
        <w:t xml:space="preserve">,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или...  или</w:t>
      </w:r>
      <w:r>
        <w:rPr>
          <w:color w:val="231f20"/>
          <w:sz w:val="20"/>
          <w:szCs w:val="20"/>
          <w:lang w:val="ru-RU"/>
        </w:rPr>
        <w:t xml:space="preserve">,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либ</w:t>
      </w:r>
      <w:r>
        <w:rPr>
          <w:b/>
          <w:bCs/>
          <w:i/>
          <w:iCs/>
          <w:color w:val="231f20"/>
          <w:sz w:val="20"/>
          <w:szCs w:val="20"/>
        </w:rPr>
        <w:t xml:space="preserve">o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...  либ</w:t>
      </w:r>
      <w:r>
        <w:rPr>
          <w:b/>
          <w:bCs/>
          <w:i/>
          <w:iCs/>
          <w:color w:val="231f20"/>
          <w:sz w:val="20"/>
          <w:szCs w:val="20"/>
        </w:rPr>
        <w:t xml:space="preserve">o</w:t>
      </w:r>
      <w:r>
        <w:rPr>
          <w:color w:val="231f20"/>
          <w:sz w:val="20"/>
          <w:szCs w:val="20"/>
          <w:lang w:val="ru-RU"/>
        </w:rPr>
        <w:t xml:space="preserve">,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ни...</w:t>
      </w:r>
      <w:r>
        <w:rPr>
          <w:b/>
          <w:bCs/>
          <w:i/>
          <w:i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ни</w:t>
      </w:r>
      <w:r>
        <w:rPr>
          <w:color w:val="231f20"/>
          <w:sz w:val="20"/>
          <w:szCs w:val="20"/>
          <w:lang w:val="ru-RU"/>
        </w:rPr>
        <w:t xml:space="preserve">,</w:t>
      </w:r>
      <w:r>
        <w:rPr>
          <w:color w:val="231f20"/>
          <w:spacing w:val="13"/>
          <w:sz w:val="20"/>
          <w:szCs w:val="20"/>
          <w:lang w:val="ru-RU"/>
        </w:rPr>
        <w:t xml:space="preserve">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т</w:t>
      </w:r>
      <w:r>
        <w:rPr>
          <w:b/>
          <w:bCs/>
          <w:i/>
          <w:iCs/>
          <w:color w:val="231f20"/>
          <w:sz w:val="20"/>
          <w:szCs w:val="20"/>
        </w:rPr>
        <w:t xml:space="preserve">o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...</w:t>
      </w:r>
      <w:r>
        <w:rPr>
          <w:b/>
          <w:bCs/>
          <w:i/>
          <w:iCs/>
          <w:color w:val="231f20"/>
          <w:spacing w:val="19"/>
          <w:sz w:val="20"/>
          <w:szCs w:val="20"/>
          <w:lang w:val="ru-RU"/>
        </w:rPr>
        <w:t xml:space="preserve">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т</w:t>
      </w:r>
      <w:r>
        <w:rPr>
          <w:b/>
          <w:bCs/>
          <w:i/>
          <w:iCs/>
          <w:color w:val="231f20"/>
          <w:sz w:val="20"/>
          <w:szCs w:val="20"/>
        </w:rPr>
        <w:t xml:space="preserve">o</w:t>
      </w:r>
      <w:r>
        <w:rPr>
          <w:color w:val="231f20"/>
          <w:sz w:val="20"/>
          <w:szCs w:val="20"/>
          <w:lang w:val="ru-RU"/>
        </w:rPr>
        <w:t xml:space="preserve">).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Нормы постановки знаков препинания в предложениях 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обобщающими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словами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однородных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членах.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простом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сложном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союзом</w:t>
      </w:r>
      <w:r>
        <w:rPr>
          <w:color w:val="231f20"/>
          <w:spacing w:val="10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.</w:t>
      </w:r>
      <w:r/>
    </w:p>
    <w:p>
      <w:pPr>
        <w:pStyle w:val="1303"/>
        <w:spacing w:before="1"/>
      </w:pPr>
      <w:r>
        <w:rPr>
          <w:color w:val="231f20"/>
        </w:rPr>
        <w:t xml:space="preserve">Предложения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 xml:space="preserve">с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 xml:space="preserve">обособленными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 xml:space="preserve">членами</w:t>
      </w:r>
      <w:r/>
    </w:p>
    <w:p>
      <w:pPr>
        <w:pStyle w:val="1317"/>
        <w:ind w:right="153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Обособление. Виды обособленных членов предложения (обособленные определения, обособленные приложения, обособленные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обстоятельства,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обособленные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дополнения).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Уточняющие члены предложения, пояснительные и при-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соединительные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конструкции.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сравнительным</w:t>
      </w:r>
      <w:r>
        <w:rPr>
          <w:color w:val="231f20"/>
          <w:spacing w:val="53"/>
          <w:lang w:val="ru-RU"/>
        </w:rPr>
        <w:t xml:space="preserve"> </w:t>
      </w:r>
      <w:r>
        <w:rPr>
          <w:color w:val="231f20"/>
          <w:lang w:val="ru-RU"/>
        </w:rPr>
        <w:t xml:space="preserve">оборотом;</w:t>
      </w:r>
      <w:r>
        <w:rPr>
          <w:color w:val="231f20"/>
          <w:spacing w:val="53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53"/>
          <w:lang w:val="ru-RU"/>
        </w:rPr>
        <w:t xml:space="preserve"> </w:t>
      </w:r>
      <w:r>
        <w:rPr>
          <w:color w:val="231f20"/>
          <w:lang w:val="ru-RU"/>
        </w:rPr>
        <w:t xml:space="preserve">обособления</w:t>
      </w:r>
      <w:r>
        <w:rPr>
          <w:color w:val="231f20"/>
          <w:spacing w:val="53"/>
          <w:lang w:val="ru-RU"/>
        </w:rPr>
        <w:t xml:space="preserve"> </w:t>
      </w:r>
      <w:r>
        <w:rPr>
          <w:color w:val="231f20"/>
          <w:lang w:val="ru-RU"/>
        </w:rPr>
        <w:t xml:space="preserve">согласованных</w:t>
      </w:r>
      <w:r/>
    </w:p>
    <w:p>
      <w:pPr>
        <w:pStyle w:val="1317"/>
        <w:ind w:firstLine="0"/>
        <w:spacing w:before="70" w:line="252" w:lineRule="auto"/>
        <w:rPr>
          <w:lang w:val="ru-RU"/>
        </w:rPr>
      </w:pPr>
      <w:r>
        <w:rPr>
          <w:color w:val="231f20"/>
          <w:lang w:val="ru-RU"/>
        </w:rPr>
        <w:t xml:space="preserve">и несогласованных определений (в том числе приложений), дополнений,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обстоятельств,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уточняющих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членов,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пояснительных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присоединительных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конструкций.</w:t>
      </w:r>
      <w:r/>
    </w:p>
    <w:p>
      <w:pPr>
        <w:pStyle w:val="1303"/>
        <w:ind w:left="157" w:right="155" w:firstLine="226"/>
        <w:spacing w:before="2" w:line="252" w:lineRule="auto"/>
      </w:pPr>
      <w:r>
        <w:rPr>
          <w:color w:val="231f20"/>
        </w:rPr>
        <w:t xml:space="preserve">Предложения с обращениями, вводными и вставными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 xml:space="preserve">конструкциями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Обращение. Основные функции обращения. Распространённое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нераспространённое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обращение.</w:t>
      </w:r>
      <w:r/>
    </w:p>
    <w:p>
      <w:pPr>
        <w:pStyle w:val="1317"/>
        <w:ind w:left="383" w:firstLine="0"/>
        <w:spacing w:before="1"/>
        <w:rPr>
          <w:lang w:val="ru-RU"/>
        </w:rPr>
      </w:pPr>
      <w:r>
        <w:rPr>
          <w:color w:val="231f20"/>
          <w:lang w:val="ru-RU"/>
        </w:rPr>
        <w:t xml:space="preserve">Вводные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конструкции.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Группы вводных конструкций по значению (вводные слова со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значением различной степени уверенности, различных чувств,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источника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сообщения,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порядка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мыслей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связи,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оформления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мыслей).</w:t>
      </w:r>
      <w:r/>
    </w:p>
    <w:p>
      <w:pPr>
        <w:pStyle w:val="1317"/>
        <w:ind w:left="383" w:firstLine="0"/>
        <w:spacing w:before="2"/>
        <w:rPr>
          <w:lang w:val="ru-RU"/>
        </w:rPr>
      </w:pPr>
      <w:r>
        <w:rPr>
          <w:color w:val="231f20"/>
          <w:lang w:val="ru-RU"/>
        </w:rPr>
        <w:t xml:space="preserve">Вставные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конструкции.</w:t>
      </w:r>
      <w:r/>
    </w:p>
    <w:p>
      <w:pPr>
        <w:pStyle w:val="1317"/>
        <w:ind w:right="155"/>
        <w:spacing w:before="12" w:line="252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Омонимия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членов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вводных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слов,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Нормы построения предложений с вводными словами и предложениями,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вставными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конструкциями,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обращениями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(рас-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пространёнными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нераспространёнными),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междометиями.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Нормы постановки знаков препинания в предложениях 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вводными и вставными конструкциями, обращениями и междометиями.</w:t>
      </w:r>
      <w:r/>
    </w:p>
    <w:p>
      <w:pPr>
        <w:pStyle w:val="1301"/>
        <w:ind w:left="158"/>
        <w:jc w:val="both"/>
        <w:spacing w:before="14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                                              9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57"/>
        <w:jc w:val="both"/>
        <w:spacing w:before="80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Общие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сведения</w:t>
      </w:r>
      <w:r>
        <w:rPr>
          <w:rFonts w:ascii="Tahoma" w:hAnsi="Tahoma"/>
          <w:color w:val="231f20"/>
          <w:spacing w:val="-13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о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языке</w:t>
      </w:r>
      <w:r/>
    </w:p>
    <w:p>
      <w:pPr>
        <w:pStyle w:val="1317"/>
        <w:ind w:left="383" w:firstLine="0"/>
        <w:jc w:val="left"/>
        <w:spacing w:before="67" w:line="252" w:lineRule="auto"/>
        <w:rPr>
          <w:lang w:val="ru-RU"/>
        </w:rPr>
      </w:pPr>
      <w:r>
        <w:rPr>
          <w:color w:val="231f20"/>
          <w:lang w:val="ru-RU"/>
        </w:rPr>
        <w:t xml:space="preserve">Роль русского языка в Российской Федерации.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Русский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язык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современном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мире.</w:t>
      </w:r>
      <w:r/>
    </w:p>
    <w:p>
      <w:pPr>
        <w:pStyle w:val="1301"/>
        <w:jc w:val="both"/>
        <w:spacing w:before="81"/>
      </w:pPr>
      <w:r>
        <w:rPr>
          <w:color w:val="231f20"/>
        </w:rPr>
        <w:t xml:space="preserve"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ind w:right="155"/>
        <w:spacing w:before="66" w:line="252" w:lineRule="auto"/>
        <w:rPr>
          <w:lang w:val="ru-RU"/>
        </w:rPr>
      </w:pPr>
      <w:r>
        <w:rPr>
          <w:color w:val="231f20"/>
          <w:lang w:val="ru-RU"/>
        </w:rPr>
        <w:t xml:space="preserve">Речь устная и письменная, монологическая и диалогическая,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полилог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(повторение).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говорение,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письмо,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аудирование,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чтение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(повторение).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аудирования: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выборочное,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ознакомительное,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детальное.</w:t>
      </w:r>
      <w:r/>
    </w:p>
    <w:p>
      <w:pPr>
        <w:pStyle w:val="1317"/>
        <w:ind w:right="156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изучающее,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ознакомительное,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просмотровое,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поисковое.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Создание устных и письменных высказываний разной коммуникативной направленности в зависимости от темы и условий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опорой  на  жизненный  и  читательский  опыт,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 иллюстрации, фотографии, сюжетную картину (в том 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сочинения-миниатюры).</w:t>
      </w:r>
      <w:r/>
    </w:p>
    <w:p>
      <w:pPr>
        <w:pStyle w:val="1317"/>
        <w:spacing w:before="70" w:line="244" w:lineRule="auto"/>
        <w:rPr>
          <w:lang w:val="ru-RU"/>
        </w:rPr>
      </w:pPr>
      <w:r>
        <w:rPr>
          <w:color w:val="231f20"/>
          <w:lang w:val="ru-RU"/>
        </w:rPr>
        <w:t xml:space="preserve">Подробное,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сжатое,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выборочное  изложение  прочитанного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прослушанного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spacing w:before="1" w:line="244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Соблюдение </w:t>
      </w:r>
      <w:r>
        <w:rPr>
          <w:color w:val="231f20"/>
          <w:lang w:val="ru-RU"/>
        </w:rPr>
        <w:t xml:space="preserve">языковых норм (орфоэпических, лексических,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грамматических,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стилистических,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орфографических,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пунктуационных) русского литературного языка в речевой практике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создании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устных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письменных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высказываний.</w:t>
      </w:r>
      <w:r/>
    </w:p>
    <w:p>
      <w:pPr>
        <w:pStyle w:val="1317"/>
        <w:ind w:right="155"/>
        <w:spacing w:before="2" w:line="244" w:lineRule="auto"/>
        <w:rPr>
          <w:lang w:val="ru-RU"/>
        </w:rPr>
      </w:pPr>
      <w:r>
        <w:rPr>
          <w:color w:val="231f20"/>
          <w:lang w:val="ru-RU"/>
        </w:rPr>
        <w:t xml:space="preserve">Приёмы работы с учебной книгой, лингвистическими слова</w:t>
      </w:r>
      <w:r>
        <w:rPr>
          <w:color w:val="231f20"/>
          <w:lang w:val="ru-RU"/>
        </w:rPr>
        <w:t xml:space="preserve">рями,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справочной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литературой.</w:t>
      </w:r>
      <w:r/>
    </w:p>
    <w:p>
      <w:pPr>
        <w:pStyle w:val="1301"/>
        <w:spacing w:before="81"/>
      </w:pPr>
      <w:r>
        <w:rPr>
          <w:color w:val="231f20"/>
        </w:rPr>
        <w:t xml:space="preserve">Текст</w:t>
      </w:r>
      <w:r/>
    </w:p>
    <w:p>
      <w:pPr>
        <w:pStyle w:val="1317"/>
        <w:ind w:right="155"/>
        <w:spacing w:before="59" w:line="244" w:lineRule="auto"/>
        <w:rPr>
          <w:lang w:val="ru-RU"/>
        </w:rPr>
      </w:pPr>
      <w:r>
        <w:rPr>
          <w:color w:val="231f20"/>
          <w:lang w:val="ru-RU"/>
        </w:rPr>
        <w:t xml:space="preserve">Сочетание разных функционально-смысловых типов речи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тексте, в том числе сочетание элементов разных функциональных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разновидностей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художественном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произведении.</w:t>
      </w:r>
      <w:r/>
    </w:p>
    <w:p>
      <w:pPr>
        <w:pStyle w:val="1317"/>
        <w:spacing w:before="1" w:line="244" w:lineRule="auto"/>
        <w:rPr>
          <w:lang w:val="ru-RU"/>
        </w:rPr>
      </w:pPr>
      <w:r>
        <w:rPr>
          <w:color w:val="231f20"/>
          <w:lang w:val="ru-RU"/>
        </w:rPr>
        <w:t xml:space="preserve">Особенности употребления языковых средств выразительно</w:t>
      </w:r>
      <w:r>
        <w:rPr>
          <w:color w:val="231f20"/>
          <w:lang w:val="ru-RU"/>
        </w:rPr>
        <w:t xml:space="preserve">сти в текстах, принадлежащих к различным функционально-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смысловым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типам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left="383" w:firstLine="0"/>
        <w:spacing w:before="2"/>
        <w:rPr>
          <w:lang w:val="ru-RU"/>
        </w:rPr>
      </w:pPr>
      <w:r>
        <w:rPr>
          <w:color w:val="231f20"/>
          <w:lang w:val="ru-RU"/>
        </w:rPr>
        <w:t xml:space="preserve">Информационная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переработка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01"/>
        <w:spacing w:before="85"/>
      </w:pPr>
      <w:r>
        <w:rPr>
          <w:color w:val="231f20"/>
        </w:rPr>
        <w:t xml:space="preserve">Функциональные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разновидности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17"/>
        <w:spacing w:before="59" w:line="244" w:lineRule="auto"/>
        <w:rPr>
          <w:lang w:val="ru-RU"/>
        </w:rPr>
      </w:pPr>
      <w:r>
        <w:rPr>
          <w:color w:val="231f20"/>
          <w:lang w:val="ru-RU"/>
        </w:rPr>
        <w:t xml:space="preserve">Функциональные разновидности современного русского языка: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разговорая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речь;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стили: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(научно-учебный),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публицистический,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официально-деловой;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литературы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(повторение,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обобщение).</w:t>
      </w:r>
      <w:r/>
    </w:p>
    <w:p>
      <w:pPr>
        <w:pStyle w:val="1317"/>
        <w:spacing w:before="2" w:line="244" w:lineRule="auto"/>
        <w:rPr>
          <w:lang w:val="ru-RU"/>
        </w:rPr>
      </w:pPr>
      <w:r>
        <w:rPr>
          <w:color w:val="231f20"/>
          <w:lang w:val="ru-RU"/>
        </w:rPr>
        <w:t xml:space="preserve">Научный стиль. Сфера употребления, функции, типичные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ситуации речевого общения, задачи речи, языковые средства,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характерные для научного стиля. Тезисы, конспект, реферат,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рецензия.</w:t>
      </w:r>
      <w:r/>
    </w:p>
    <w:p>
      <w:pPr>
        <w:pStyle w:val="1317"/>
        <w:spacing w:before="2" w:line="244" w:lineRule="auto"/>
        <w:rPr>
          <w:lang w:val="ru-RU"/>
        </w:rPr>
      </w:pPr>
      <w:r>
        <w:rPr>
          <w:color w:val="231f20"/>
          <w:lang w:val="ru-RU"/>
        </w:rPr>
        <w:t xml:space="preserve">Язык художественной литературы и его отличие от других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разновидностей современного русского языка. Основные при</w:t>
      </w:r>
      <w:r>
        <w:rPr>
          <w:color w:val="231f20"/>
          <w:spacing w:val="-1"/>
          <w:lang w:val="ru-RU"/>
        </w:rPr>
        <w:t xml:space="preserve">знаки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художественной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речи: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образность,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широкое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использова</w:t>
      </w:r>
      <w:r>
        <w:rPr>
          <w:color w:val="231f20"/>
          <w:lang w:val="ru-RU"/>
        </w:rPr>
        <w:t xml:space="preserve">ние изобразительно-выразительных средств, а также языковых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других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функциональных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разновидностей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языка.</w:t>
      </w:r>
      <w:r/>
    </w:p>
    <w:p>
      <w:pPr>
        <w:pStyle w:val="1317"/>
        <w:spacing w:before="2" w:line="244" w:lineRule="auto"/>
        <w:rPr>
          <w:lang w:val="ru-RU"/>
        </w:rPr>
      </w:pPr>
      <w:r>
        <w:rPr>
          <w:color w:val="231f20"/>
          <w:lang w:val="ru-RU"/>
        </w:rPr>
        <w:t xml:space="preserve">Основные изобразительно-выразительные средства русского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(метафора,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эпитет,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сравнение,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гипербола,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олицетворение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др.).</w:t>
      </w:r>
      <w:r/>
    </w:p>
    <w:p>
      <w:pPr>
        <w:pStyle w:val="1301"/>
        <w:spacing w:before="104"/>
      </w:pPr>
      <w:r>
        <w:rPr>
          <w:color w:val="231f20"/>
        </w:rPr>
        <w:t xml:space="preserve">Синтаксис.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Культура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речи.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Пунктуация</w:t>
      </w:r>
      <w:r/>
    </w:p>
    <w:p>
      <w:pPr>
        <w:pStyle w:val="1302"/>
        <w:jc w:val="both"/>
        <w:spacing w:before="73"/>
      </w:pPr>
      <w:r>
        <w:rPr>
          <w:color w:val="231f20"/>
        </w:rPr>
        <w:t xml:space="preserve">Сложное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предложение</w:t>
      </w:r>
      <w:r/>
    </w:p>
    <w:p>
      <w:pPr>
        <w:pStyle w:val="1317"/>
        <w:ind w:left="383" w:right="1441" w:firstLine="0"/>
        <w:spacing w:before="4" w:line="244" w:lineRule="auto"/>
        <w:rPr>
          <w:lang w:val="ru-RU"/>
        </w:rPr>
      </w:pPr>
      <w:r>
        <w:rPr>
          <w:color w:val="231f20"/>
          <w:lang w:val="ru-RU"/>
        </w:rPr>
        <w:t xml:space="preserve">Понятие о сложном предложении (повторение).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Классификация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17"/>
        <w:spacing w:before="1" w:line="244" w:lineRule="auto"/>
        <w:rPr>
          <w:lang w:val="ru-RU"/>
        </w:rPr>
      </w:pPr>
      <w:r>
        <w:rPr>
          <w:color w:val="231f20"/>
          <w:lang w:val="ru-RU"/>
        </w:rPr>
        <w:t xml:space="preserve">Смысловое, структурное и интонационное единство частей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02"/>
        <w:jc w:val="both"/>
        <w:spacing w:line="232" w:lineRule="exact"/>
      </w:pPr>
      <w:r>
        <w:rPr>
          <w:color w:val="231f20"/>
        </w:rPr>
        <w:t xml:space="preserve">Сложносочинённое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 xml:space="preserve">предложение</w:t>
      </w:r>
      <w:r/>
    </w:p>
    <w:p>
      <w:pPr>
        <w:pStyle w:val="1317"/>
        <w:ind w:left="383" w:firstLine="0"/>
        <w:spacing w:before="3"/>
        <w:rPr>
          <w:lang w:val="ru-RU"/>
        </w:rPr>
      </w:pPr>
      <w:r>
        <w:rPr>
          <w:color w:val="231f20"/>
          <w:lang w:val="ru-RU"/>
        </w:rPr>
        <w:t xml:space="preserve">Понятие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сложносочинённом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предложении,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строении.</w:t>
      </w:r>
      <w:r/>
    </w:p>
    <w:p>
      <w:pPr>
        <w:pStyle w:val="1317"/>
        <w:ind w:right="155"/>
        <w:spacing w:before="70" w:line="252" w:lineRule="auto"/>
        <w:rPr>
          <w:lang w:val="ru-RU"/>
        </w:rPr>
      </w:pPr>
      <w:r>
        <w:rPr>
          <w:color w:val="231f20"/>
          <w:lang w:val="ru-RU"/>
        </w:rPr>
        <w:t xml:space="preserve">Виды сложносочинённых предложений. Средства связи частей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сложносочинённого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Интонационные особенности сложносочинённых предложений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смысловыми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отношениями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частями.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Употребление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сложносочинённых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Грамматическая  синонимия  сложносочинённых  предложений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простых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однородными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членами.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сложносочинённого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предложения;  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(обобщение).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Синтаксический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пунктуационный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сложносочинённых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02"/>
        <w:spacing w:line="232" w:lineRule="exact"/>
      </w:pPr>
      <w:r>
        <w:rPr>
          <w:color w:val="231f20"/>
        </w:rPr>
        <w:t xml:space="preserve">Сложноподчинённое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 xml:space="preserve">предложение</w:t>
      </w:r>
      <w:r/>
    </w:p>
    <w:p>
      <w:pPr>
        <w:pStyle w:val="1317"/>
        <w:ind w:right="155"/>
        <w:spacing w:before="11" w:line="252" w:lineRule="auto"/>
        <w:rPr>
          <w:lang w:val="ru-RU"/>
        </w:rPr>
      </w:pPr>
      <w:r>
        <w:rPr>
          <w:color w:val="231f20"/>
          <w:lang w:val="ru-RU"/>
        </w:rPr>
        <w:t xml:space="preserve">Понятие о сложноподчинённом предложении. Главная и придаточная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части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17"/>
        <w:ind w:right="156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Союзы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союзные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Различия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подчинительных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союзов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союзных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Виды сложноподчинённых предложений по характеру смысловых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отношений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придаточной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частями,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структуре,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синтаксическим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средствам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связи.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Грамматическая синонимия сложноподчинённых предложений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простых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обособленными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членами.</w:t>
      </w:r>
      <w:r/>
    </w:p>
    <w:p>
      <w:pPr>
        <w:pStyle w:val="1317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Сложноподчинённые предложения с придаточными определительными.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придаточными   изъяснительными.   Сложноподчинённые   предложения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придаточными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обстоятельственными.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 с придаточными места, времени. Сложноподчинённые предложения с придаточными причины, цели и следствия.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придаточными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условия,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уступки.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придаточными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степени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сравнительными.</w:t>
      </w:r>
      <w:r/>
    </w:p>
    <w:p>
      <w:pPr>
        <w:pStyle w:val="1317"/>
        <w:spacing w:before="5" w:line="252" w:lineRule="auto"/>
        <w:rPr>
          <w:lang w:val="ru-RU"/>
        </w:rPr>
      </w:pP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место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придаточного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определительного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сложноподчинённом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предложении;  построение  сложноподчинённого  предложения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придаточным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изъяснительным,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присоединённым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союзом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чтобы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союзными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словами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какой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который</w:t>
      </w:r>
      <w:r>
        <w:rPr>
          <w:color w:val="231f20"/>
          <w:lang w:val="ru-RU"/>
        </w:rPr>
        <w:t xml:space="preserve">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Типичные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ошибки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построении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подчинённых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17"/>
        <w:ind w:right="155"/>
        <w:spacing w:before="4" w:line="252" w:lineRule="auto"/>
        <w:rPr>
          <w:lang w:val="ru-RU"/>
        </w:rPr>
      </w:pPr>
      <w:r>
        <w:rPr>
          <w:color w:val="231f20"/>
          <w:lang w:val="ru-RU"/>
        </w:rPr>
        <w:t xml:space="preserve">Сложноподчинённые предложения с несколькими придаточными. Однородное, неоднородное и последовательное подчинение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придаточных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частей.</w:t>
      </w:r>
      <w:r/>
    </w:p>
    <w:p>
      <w:pPr>
        <w:pStyle w:val="1317"/>
        <w:spacing w:before="70" w:line="252" w:lineRule="auto"/>
        <w:rPr>
          <w:lang w:val="ru-RU"/>
        </w:rPr>
      </w:pPr>
      <w:r>
        <w:rPr>
          <w:color w:val="231f20"/>
          <w:lang w:val="ru-RU"/>
        </w:rPr>
        <w:t xml:space="preserve">Нормы постановки знаков препинания в сложноподчинённых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Синтаксический и пунктуационный анализ сложноподчинённых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02"/>
        <w:jc w:val="both"/>
        <w:spacing w:line="232" w:lineRule="exact"/>
      </w:pPr>
      <w:r>
        <w:rPr>
          <w:color w:val="231f20"/>
        </w:rPr>
        <w:t xml:space="preserve">Бессоюзное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 xml:space="preserve">сложное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 xml:space="preserve">предложение</w:t>
      </w:r>
      <w:r/>
    </w:p>
    <w:p>
      <w:pPr>
        <w:pStyle w:val="1317"/>
        <w:ind w:left="383" w:firstLine="0"/>
        <w:spacing w:before="11"/>
        <w:rPr>
          <w:lang w:val="ru-RU"/>
        </w:rPr>
      </w:pPr>
      <w:r>
        <w:rPr>
          <w:color w:val="231f20"/>
          <w:lang w:val="ru-RU"/>
        </w:rPr>
        <w:t xml:space="preserve">Понятие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бессоюзном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сложном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предложении.</w:t>
      </w:r>
      <w:r/>
    </w:p>
    <w:p>
      <w:pPr>
        <w:pStyle w:val="1317"/>
        <w:spacing w:before="12" w:line="252" w:lineRule="auto"/>
        <w:rPr>
          <w:lang w:val="ru-RU"/>
        </w:rPr>
      </w:pPr>
      <w:r>
        <w:rPr>
          <w:color w:val="231f20"/>
          <w:lang w:val="ru-RU"/>
        </w:rPr>
        <w:t xml:space="preserve">Смысловые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отношения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частями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бессоюзного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сложного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предложения.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Виды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бессоюзных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Упо</w:t>
      </w:r>
      <w:r>
        <w:rPr>
          <w:color w:val="231f20"/>
          <w:lang w:val="ru-RU"/>
        </w:rPr>
        <w:t xml:space="preserve">требление бессоюзных сложных предложений в речи. Грамма</w:t>
      </w:r>
      <w:r>
        <w:rPr>
          <w:color w:val="231f20"/>
          <w:lang w:val="ru-RU"/>
        </w:rPr>
        <w:t xml:space="preserve">тическая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синонимия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бессоюзных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союзных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17"/>
        <w:ind w:right="155"/>
        <w:spacing w:before="3" w:line="252" w:lineRule="auto"/>
        <w:rPr>
          <w:lang w:val="ru-RU"/>
        </w:rPr>
      </w:pPr>
      <w:r>
        <w:rPr>
          <w:color w:val="231f20"/>
          <w:lang w:val="ru-RU"/>
        </w:rPr>
        <w:t xml:space="preserve">Бессоюзные сложные предложения со значением перечисле</w:t>
      </w:r>
      <w:r>
        <w:rPr>
          <w:color w:val="231f20"/>
          <w:lang w:val="ru-RU"/>
        </w:rPr>
        <w:t xml:space="preserve">ния. Запятая и точка с запятой в </w:t>
      </w:r>
      <w:r>
        <w:rPr>
          <w:color w:val="231f20"/>
          <w:lang w:val="ru-RU"/>
        </w:rPr>
        <w:t xml:space="preserve">бессоюзном сложном предложении.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Бессоюзные сложные предложения со значением причины,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пояснения,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дополнения.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Двоеточие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бессоюзном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сложном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предложении.</w:t>
      </w:r>
      <w:r/>
    </w:p>
    <w:p>
      <w:pPr>
        <w:pStyle w:val="1317"/>
        <w:spacing w:before="2" w:line="252" w:lineRule="auto"/>
        <w:rPr>
          <w:lang w:val="ru-RU"/>
        </w:rPr>
      </w:pPr>
      <w:r>
        <w:rPr>
          <w:color w:val="231f20"/>
          <w:lang w:val="ru-RU"/>
        </w:rPr>
        <w:t xml:space="preserve">Бессоюзные сложные предложения со значением противопо</w:t>
      </w:r>
      <w:r>
        <w:rPr>
          <w:color w:val="231f20"/>
          <w:lang w:val="ru-RU"/>
        </w:rPr>
        <w:t xml:space="preserve">ставления, времени, условия и следствия, сравнения. Тире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бессоюзном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сложном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предложении.</w:t>
      </w:r>
      <w:r/>
    </w:p>
    <w:p>
      <w:pPr>
        <w:pStyle w:val="1317"/>
        <w:ind w:right="155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Синтаксический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пунктуационный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бессоюзных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02"/>
        <w:ind w:left="157" w:right="155" w:firstLine="226"/>
        <w:jc w:val="both"/>
        <w:spacing w:line="247" w:lineRule="auto"/>
      </w:pPr>
      <w:r>
        <w:rPr>
          <w:color w:val="231f20"/>
        </w:rPr>
        <w:t xml:space="preserve">Сложные предложения с разными видами союзной и бессоюзной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 xml:space="preserve">связи</w:t>
      </w:r>
      <w:r/>
    </w:p>
    <w:p>
      <w:pPr>
        <w:pStyle w:val="1317"/>
        <w:ind w:left="383" w:firstLine="0"/>
        <w:jc w:val="left"/>
        <w:spacing w:before="3" w:line="252" w:lineRule="auto"/>
        <w:rPr>
          <w:lang w:val="ru-RU"/>
        </w:rPr>
      </w:pPr>
      <w:r>
        <w:rPr>
          <w:color w:val="231f20"/>
          <w:lang w:val="ru-RU"/>
        </w:rPr>
        <w:t xml:space="preserve">Типы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связи.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Синтаксический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пунктуационный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пред</w:t>
      </w:r>
      <w:r>
        <w:rPr>
          <w:color w:val="231f20"/>
          <w:lang w:val="ru-RU"/>
        </w:rPr>
        <w:t xml:space="preserve">ложений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союзной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бессоюзной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связи.</w:t>
      </w:r>
      <w:r/>
    </w:p>
    <w:p>
      <w:pPr>
        <w:pStyle w:val="1302"/>
        <w:spacing w:before="8"/>
      </w:pPr>
      <w:r>
        <w:rPr>
          <w:color w:val="231f20"/>
        </w:rPr>
        <w:t xml:space="preserve">Прямая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косвенная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jc w:val="left"/>
        <w:spacing w:before="11" w:line="252" w:lineRule="auto"/>
        <w:rPr>
          <w:lang w:val="ru-RU"/>
        </w:rPr>
      </w:pPr>
      <w:r>
        <w:rPr>
          <w:color w:val="231f20"/>
          <w:lang w:val="ru-RU"/>
        </w:rPr>
        <w:t xml:space="preserve">Прямая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косвенная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речь.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Синонимия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прямой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косвенной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речью.</w:t>
      </w:r>
      <w:r/>
    </w:p>
    <w:p>
      <w:pPr>
        <w:pStyle w:val="1317"/>
        <w:ind w:left="383" w:firstLine="0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Цитирование.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включения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цитат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высказывание.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прямой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косвенной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ре</w:t>
      </w:r>
      <w:r>
        <w:rPr>
          <w:color w:val="231f20"/>
          <w:lang w:val="ru-RU"/>
        </w:rPr>
        <w:t xml:space="preserve">чью; нормы постановки знаков препинания в предложениях с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косвенной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речью,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прямой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речью,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цитировании.</w:t>
      </w:r>
      <w:r/>
    </w:p>
    <w:p>
      <w:pPr>
        <w:pStyle w:val="1317"/>
        <w:ind w:right="149"/>
        <w:jc w:val="left"/>
        <w:spacing w:before="1" w:line="252" w:lineRule="auto"/>
        <w:rPr>
          <w:lang w:val="ru-RU"/>
        </w:rPr>
      </w:pPr>
      <w:r>
        <w:rPr>
          <w:color w:val="231f20"/>
          <w:lang w:val="ru-RU"/>
        </w:rPr>
        <w:t xml:space="preserve">Применение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знаний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синтаксису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пунктуации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практике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правописания.</w:t>
      </w:r>
      <w:r/>
    </w:p>
    <w:p>
      <w:pPr>
        <w:pStyle w:val="1300"/>
        <w:ind w:right="90"/>
        <w:jc w:val="center"/>
        <w:spacing w:before="117" w:line="194" w:lineRule="auto"/>
      </w:pPr>
      <w:r>
        <w:rPr>
          <w:color w:val="231f20"/>
        </w:rPr>
        <w:t xml:space="preserve">ПЛАНИРУЕМЫЕ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РЕЗУЛЬТАТЫ ОСВОЕНИЯ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УЧЕБНОГО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ПРЕДМЕТА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«РУССКИЙ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ЯЗЫК» </w:t>
      </w:r>
      <w:r>
        <w:rPr>
          <w:color w:val="231f20"/>
        </w:rPr>
        <w:t xml:space="preserve">НА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 xml:space="preserve">УРОВНЕ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 xml:space="preserve">ОСНОВНОГО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 xml:space="preserve">ОБЩЕГО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 xml:space="preserve">ОБРАЗОВАНИЯ</w:t>
      </w:r>
      <w:r/>
    </w:p>
    <w:p>
      <w:pPr>
        <w:pStyle w:val="1301"/>
        <w:ind w:left="158"/>
        <w:spacing w:before="20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ЛИЧНОСТНЫЕ</w:t>
      </w:r>
      <w:r>
        <w:rPr>
          <w:rFonts w:ascii="Trebuchet MS" w:hAnsi="Trebuchet MS"/>
          <w:color w:val="231f20"/>
          <w:spacing w:val="21"/>
        </w:rPr>
        <w:t xml:space="preserve"> </w:t>
      </w:r>
      <w:r>
        <w:rPr>
          <w:rFonts w:ascii="Trebuchet MS" w:hAnsi="Trebuchet MS"/>
          <w:color w:val="231f20"/>
        </w:rPr>
        <w:t xml:space="preserve">РЕЗУЛЬТАТЫ</w:t>
      </w:r>
      <w:r/>
    </w:p>
    <w:p>
      <w:pPr>
        <w:pStyle w:val="1317"/>
        <w:spacing w:before="57" w:line="247" w:lineRule="auto"/>
        <w:rPr>
          <w:lang w:val="ru-RU"/>
        </w:rPr>
      </w:pPr>
      <w:r>
        <w:rPr>
          <w:color w:val="231f20"/>
          <w:lang w:val="ru-RU"/>
        </w:rPr>
        <w:t xml:space="preserve">Личностные результаты освоения рабочей программы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достигаются в единстве учебной и воспитательной деятельности в соответствии с традиционными российскими социокультурными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духовно-нравственными 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ценностями, 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принятыми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в обществе правилами и нормами поведения и способствуют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процессам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самопознания,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самовоспитания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саморазвития,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внутренней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позиции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личности.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Личностные результаты освоения рабочей программы по русскому языку для основного общего образования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должны отражать готовность обучающихся руководствоваться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системой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позитивных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ценностных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ориентаций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расширение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опыта деятельности на её основе и в процессе реализации основных направлений воспитательной деятельности, в том 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части:</w:t>
      </w:r>
      <w:r/>
    </w:p>
    <w:p>
      <w:pPr>
        <w:pStyle w:val="1303"/>
        <w:spacing w:line="224" w:lineRule="exact"/>
      </w:pPr>
      <w:r>
        <w:rPr>
          <w:color w:val="231f20"/>
        </w:rPr>
        <w:t xml:space="preserve">Гражданского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воспитания:</w:t>
      </w:r>
      <w:r/>
    </w:p>
    <w:p>
      <w:pPr>
        <w:pStyle w:val="1317"/>
        <w:ind w:right="153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других людей; активное участие в жизни семьи, образовательной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местного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сообщества,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родного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края,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страны,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сопоставлении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ситуациями,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отражёнными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написанных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языке;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неприятие любых форм экстремизма, дискриминации; понимание роли различных социальных институтов в жизни человека;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представление об основных правах, свободах и обязанностях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гражданина,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правилах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межличностных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отношений в поликультурном и многоконфессиональном обще</w:t>
      </w:r>
      <w:r>
        <w:rPr>
          <w:color w:val="231f20"/>
          <w:spacing w:val="-1"/>
          <w:lang w:val="ru-RU"/>
        </w:rPr>
        <w:t xml:space="preserve">стве,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lang w:val="ru-RU"/>
        </w:rPr>
        <w:t xml:space="preserve">формируемое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примеров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литературных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произведений,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написанных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русском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языке;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готовность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к разнообразной совместной деятельности, стремление к взаимопониманию и взаимопомощи; активное участие в школьном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самоуправлении; готовность к участию в гуманитарной деятельности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(помощь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людям,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нуждающимся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ней;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волонтёрство).</w:t>
      </w:r>
      <w:r/>
    </w:p>
    <w:p>
      <w:pPr>
        <w:pStyle w:val="1303"/>
        <w:spacing w:line="215" w:lineRule="exact"/>
      </w:pPr>
      <w:r>
        <w:rPr>
          <w:color w:val="231f20"/>
        </w:rPr>
        <w:t xml:space="preserve">Патриотического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 xml:space="preserve">воспитания:</w:t>
      </w:r>
      <w:r/>
    </w:p>
    <w:p>
      <w:pPr>
        <w:pStyle w:val="1317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осознание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гражданской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идентичности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поликультурном 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 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многоконфессиональном 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обществе, 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понимание роли русского языка </w:t>
      </w:r>
      <w:r>
        <w:rPr>
          <w:color w:val="231f20"/>
          <w:lang w:val="ru-RU"/>
        </w:rPr>
        <w:t xml:space="preserve">как государственного языка Российской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народов России в контексте учебного предмета «Русский язык»;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ценностное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отношение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языку,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достижениям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своей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Родины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России,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науке,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искусству,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боевым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подвигам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и трудовым достижениям народа, в том числе отражённым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художественных произведениях; уважение к символам России,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государственным праздникам, историческому и природному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наследию и памятникам, традициям разных народов, проживающих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родной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стране.</w:t>
      </w:r>
      <w:r/>
    </w:p>
    <w:p>
      <w:pPr>
        <w:pStyle w:val="1303"/>
        <w:spacing w:line="219" w:lineRule="exact"/>
      </w:pPr>
      <w:r>
        <w:rPr>
          <w:color w:val="231f20"/>
        </w:rPr>
        <w:t xml:space="preserve">Духовно-нравственного 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воспитания:</w:t>
      </w:r>
      <w:r/>
    </w:p>
    <w:p>
      <w:pPr>
        <w:pStyle w:val="1317"/>
        <w:ind w:right="155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ориентация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моральные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нравственного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выбора;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готовность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своё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поведение,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 том числе речевое, и поступки, а также поведение и поступки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других </w:t>
      </w:r>
      <w:r>
        <w:rPr>
          <w:color w:val="231f20"/>
          <w:lang w:val="ru-RU"/>
        </w:rPr>
        <w:t xml:space="preserve">людей с позиции нравственных и правовых норм с учётом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осознания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последствий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поступков;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активное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неприятие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асоциальных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поступков; 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свобода 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и 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ответственность личности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условиях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индивидуального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общественного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пространства.</w:t>
      </w:r>
      <w:r/>
    </w:p>
    <w:p>
      <w:pPr>
        <w:pStyle w:val="1303"/>
        <w:spacing w:line="224" w:lineRule="exact"/>
      </w:pPr>
      <w:r>
        <w:rPr>
          <w:color w:val="231f20"/>
        </w:rPr>
        <w:t xml:space="preserve">Эстетического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 xml:space="preserve">воспитания:</w:t>
      </w:r>
      <w:r/>
    </w:p>
    <w:p>
      <w:pPr>
        <w:pStyle w:val="1317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восприимчивость к разным видам искусства, традициям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творчеству своего и других народов; понимание эмоциональ</w:t>
      </w:r>
      <w:r>
        <w:rPr>
          <w:color w:val="231f20"/>
          <w:lang w:val="ru-RU"/>
        </w:rPr>
        <w:t xml:space="preserve">ного воздействия искусства; осознание важности художествен</w:t>
      </w:r>
      <w:r>
        <w:rPr>
          <w:color w:val="231f20"/>
          <w:lang w:val="ru-RU"/>
        </w:rPr>
        <w:t xml:space="preserve">ной культуры как средства коммуникации и самовыражения;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осознание важности русского языка как средства коммуникации и самовыражения; понимание ценности отечественного и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мирового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искусства,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роли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этнических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культурных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традиций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народного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творчества;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стремление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самовыражению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разных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видах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искусства.</w:t>
      </w:r>
      <w:r/>
    </w:p>
    <w:p>
      <w:pPr>
        <w:pStyle w:val="1303"/>
        <w:ind w:left="157" w:right="155" w:firstLine="226"/>
        <w:spacing w:line="247" w:lineRule="auto"/>
      </w:pPr>
      <w:r>
        <w:rPr>
          <w:color w:val="231f20"/>
        </w:rPr>
        <w:t xml:space="preserve">Физического воспитания, формирования культуры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здоровья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 xml:space="preserve">эмоционального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 xml:space="preserve">благополучия: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осознание ценности жизни с опорой на собственный жизненный и читательский опыт; ответственное отношение к своему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здоровью и установка на здоровый образ жизни (здоровое питание, соблюдение гигиенических правил, сбалансированный режим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занятий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отдыха,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регулярная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физическая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активность);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осознание</w:t>
      </w:r>
      <w:r>
        <w:rPr>
          <w:color w:val="231f20"/>
          <w:spacing w:val="-21"/>
          <w:lang w:val="ru-RU"/>
        </w:rPr>
        <w:t xml:space="preserve"> </w:t>
      </w:r>
      <w:r>
        <w:rPr>
          <w:color w:val="231f20"/>
          <w:lang w:val="ru-RU"/>
        </w:rPr>
        <w:t xml:space="preserve">последствий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lang w:val="ru-RU"/>
        </w:rPr>
        <w:t xml:space="preserve">неприятие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lang w:val="ru-RU"/>
        </w:rPr>
        <w:t xml:space="preserve">вредных</w:t>
      </w:r>
      <w:r>
        <w:rPr>
          <w:color w:val="231f20"/>
          <w:spacing w:val="-21"/>
          <w:lang w:val="ru-RU"/>
        </w:rPr>
        <w:t xml:space="preserve"> </w:t>
      </w:r>
      <w:r>
        <w:rPr>
          <w:color w:val="231f20"/>
          <w:lang w:val="ru-RU"/>
        </w:rPr>
        <w:t xml:space="preserve">привычек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lang w:val="ru-RU"/>
        </w:rPr>
        <w:t xml:space="preserve">(употребление алкоголя, наркотиков, курение) и иных форм вреда 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физического и психического здоровья; соблюдение правил безопасности, в том числе навыки безопасного поведения в интернет-среде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процессе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школьного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языкового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образования;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способность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адаптироваться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стрессовым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ситуациям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меняющимся</w:t>
      </w:r>
      <w:r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социальным,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информационным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природным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условиям,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числе осмысляя собственный опыт и выстраивая дальнейшие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цели;</w:t>
      </w:r>
      <w:r/>
    </w:p>
    <w:p>
      <w:pPr>
        <w:pStyle w:val="1317"/>
        <w:ind w:left="383" w:firstLine="0"/>
        <w:spacing w:line="227" w:lineRule="exact"/>
        <w:rPr>
          <w:lang w:val="ru-RU"/>
        </w:rPr>
      </w:pPr>
      <w:r>
        <w:rPr>
          <w:color w:val="231f20"/>
          <w:lang w:val="ru-RU"/>
        </w:rPr>
        <w:t xml:space="preserve">умение принимать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себя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осуждая;</w:t>
      </w:r>
      <w:r/>
    </w:p>
    <w:p>
      <w:pPr>
        <w:pStyle w:val="1317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средства для выражения своего состояния, в том числе опираясь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  литературных  произведений,  написанных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 русском языке; сформированность навыков рефлексии, при-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знание своего права на ошибку и такого же права другого человека.</w:t>
      </w:r>
      <w:r/>
    </w:p>
    <w:p>
      <w:pPr>
        <w:pStyle w:val="1303"/>
        <w:spacing w:line="224" w:lineRule="exact"/>
      </w:pPr>
      <w:r>
        <w:rPr>
          <w:color w:val="231f20"/>
        </w:rPr>
        <w:t xml:space="preserve">Трудового воспитания:</w:t>
      </w:r>
      <w:r/>
    </w:p>
    <w:p>
      <w:pPr>
        <w:pStyle w:val="1317"/>
        <w:ind w:right="153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установка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активное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участие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практических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задач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(в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рамках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семьи,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школы,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города,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края)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технологической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социальной направленности, способность инициировать, плани</w:t>
      </w:r>
      <w:r>
        <w:rPr>
          <w:color w:val="231f20"/>
          <w:spacing w:val="-1"/>
          <w:lang w:val="ru-RU"/>
        </w:rPr>
        <w:t xml:space="preserve">ровать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самостоятельно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выполнять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такого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рода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деятельность;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интерес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практическому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профессий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труда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различного рода, в том числе на основе применения изучаемого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предметного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знания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ознакомления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деятельностью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филологов,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журналистов,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писателей;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уважение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труду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результатам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трудовой деятельности; осознанный выбор и построение индивидуальной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траектории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жизненных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планов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 учётом личных и общественных интересов и потребностей;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рассказать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своих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планах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будущее.</w:t>
      </w:r>
      <w:r/>
    </w:p>
    <w:p>
      <w:pPr>
        <w:pStyle w:val="1303"/>
        <w:spacing w:line="223" w:lineRule="exact"/>
      </w:pPr>
      <w:r>
        <w:rPr>
          <w:color w:val="231f20"/>
        </w:rPr>
        <w:t xml:space="preserve">Экологического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 xml:space="preserve">воспитания:</w:t>
      </w:r>
      <w:r/>
    </w:p>
    <w:p>
      <w:pPr>
        <w:pStyle w:val="1317"/>
        <w:spacing w:before="3" w:line="247" w:lineRule="auto"/>
        <w:rPr>
          <w:lang w:val="ru-RU"/>
        </w:rPr>
      </w:pPr>
      <w:r>
        <w:rPr>
          <w:color w:val="231f20"/>
          <w:lang w:val="ru-RU"/>
        </w:rPr>
        <w:t xml:space="preserve">ориентация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применение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знаний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области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социальных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естественных наук для решения задач в области окружающей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среды, планирования поступков и оценки их возможных последствий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окружающей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среды;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точно,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логично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выражать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свою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точку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зрения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экологические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проблемы;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повышение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уровня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экологической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культуры,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осознание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глобального характера экологических проблем и путей их решения; активное неприятие действий, приносящих вред окружающей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среде,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сформированное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знакомстве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 литературными произведениями, поднимающими экологические проблемы; активное неприятие действий, приносящих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вред окружающей среде; осознание своей роли как гражданина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потребителя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условиях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взаимосвязи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природной,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технологи</w:t>
      </w:r>
      <w:r>
        <w:rPr>
          <w:color w:val="231f20"/>
          <w:lang w:val="ru-RU"/>
        </w:rPr>
        <w:t xml:space="preserve">ческой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социальной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сред;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готовность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участию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практической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экологической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направленности.</w:t>
      </w:r>
      <w:r/>
    </w:p>
    <w:p>
      <w:pPr>
        <w:pStyle w:val="1303"/>
        <w:spacing w:line="221" w:lineRule="exact"/>
      </w:pPr>
      <w:r>
        <w:rPr>
          <w:color w:val="231f20"/>
        </w:rPr>
        <w:t xml:space="preserve">Ценности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научного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 xml:space="preserve">познания:</w:t>
      </w:r>
      <w:r/>
    </w:p>
    <w:p>
      <w:pPr>
        <w:pStyle w:val="1317"/>
        <w:spacing w:before="1" w:line="247" w:lineRule="auto"/>
        <w:rPr>
          <w:lang w:val="ru-RU"/>
        </w:rPr>
      </w:pPr>
      <w:r>
        <w:rPr>
          <w:color w:val="231f20"/>
          <w:lang w:val="ru-RU"/>
        </w:rPr>
        <w:t xml:space="preserve">ориентация в деятельности на современную систему научных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представлений 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об 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основных 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закономерностях 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развития 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человека, природы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общества,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взаимосвязях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человека  с  природной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средой;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закономерностях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развития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овладение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языковой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читательской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культурой,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навыками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 как средства познания мира; овладение основными навыками исследовательской деятельности с учётом специфики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школьного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установка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осмысление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опыта, наблюдений, поступков и стремление совершенствовать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пути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коллективного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благополучия.</w:t>
      </w:r>
      <w:r/>
    </w:p>
    <w:p>
      <w:pPr>
        <w:pStyle w:val="1303"/>
        <w:ind w:left="157" w:right="155" w:firstLine="226"/>
        <w:spacing w:line="247" w:lineRule="auto"/>
      </w:pPr>
      <w:r>
        <w:rPr>
          <w:color w:val="231f20"/>
        </w:rPr>
        <w:t xml:space="preserve">Адаптации обучающегося к изменяющимся условиям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социальной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природной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среды: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социальной жизни в группах и сообществах, включая семью,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группы,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сформированные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профессиональной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а также в рамках социального взаимодействия с людьми из другой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культурной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среды;</w:t>
      </w:r>
      <w:r/>
    </w:p>
    <w:p>
      <w:pPr>
        <w:pStyle w:val="1317"/>
        <w:ind w:right="152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потребность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взаимодействии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условиях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неопределённости,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открытость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опыту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знаниям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других;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потребность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условиях  неопределённости,  в  повышении  уровня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своей 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компетентности 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через 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практическую 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деятельность,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в том числе умение учиться у других людей, получать в со-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вместной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  новые  знания,  навыки  и  компетенции из опыта других; необходимость в формировании новых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знаний,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связывать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формулировать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идеи,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понятия,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гипотезы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объектах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явлениях,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ранее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неизвестных, осознание дефицита собственных знаний и компетенций, планирование своего развития; умение оперировать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основными понятиями, терминами и представлениями в области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концепции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устойчивого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развития,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выявлять взаимосвязь природы, общества и экономики, оценивать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свои действия с учётом влияния на окружающую среду, достижения целей и преодоления вызовов, возможных глобальных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последствий;</w:t>
      </w:r>
      <w:r/>
    </w:p>
    <w:p>
      <w:pPr>
        <w:pStyle w:val="1317"/>
        <w:ind w:left="90" w:firstLine="293"/>
        <w:spacing w:line="215" w:lineRule="exact"/>
        <w:rPr>
          <w:lang w:val="ru-RU"/>
        </w:rPr>
      </w:pPr>
      <w:r>
        <w:rPr>
          <w:color w:val="231f20"/>
          <w:lang w:val="ru-RU"/>
        </w:rPr>
        <w:t xml:space="preserve">способность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осознавать </w:t>
      </w:r>
      <w:r>
        <w:rPr>
          <w:color w:val="231f20"/>
          <w:spacing w:val="54"/>
          <w:lang w:val="ru-RU"/>
        </w:rPr>
        <w:t xml:space="preserve"> </w:t>
      </w:r>
      <w:r>
        <w:rPr>
          <w:color w:val="231f20"/>
          <w:lang w:val="ru-RU"/>
        </w:rPr>
        <w:t xml:space="preserve">стрессовую </w:t>
      </w:r>
      <w:r>
        <w:rPr>
          <w:color w:val="231f20"/>
          <w:spacing w:val="55"/>
          <w:lang w:val="ru-RU"/>
        </w:rPr>
        <w:t xml:space="preserve"> </w:t>
      </w:r>
      <w:r>
        <w:rPr>
          <w:color w:val="231f20"/>
          <w:lang w:val="ru-RU"/>
        </w:rPr>
        <w:t xml:space="preserve">ситуацию, </w:t>
      </w:r>
      <w:r>
        <w:rPr>
          <w:color w:val="231f20"/>
          <w:spacing w:val="55"/>
          <w:lang w:val="ru-RU"/>
        </w:rPr>
        <w:t xml:space="preserve"> </w:t>
      </w:r>
      <w:r>
        <w:rPr>
          <w:color w:val="231f20"/>
          <w:lang w:val="ru-RU"/>
        </w:rPr>
        <w:t xml:space="preserve">оценивать </w:t>
      </w:r>
      <w:r>
        <w:rPr>
          <w:color w:val="231f20"/>
          <w:lang w:val="ru-RU"/>
        </w:rPr>
        <w:t xml:space="preserve">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ситуацию стресса, корректировать принимаемые решения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действия; формулировать и оценивать риски и последствия,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формировать опыт, уметь находить позитивное в сложившейся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ситуации;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быть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готовым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действовать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отсутствие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гарантий</w:t>
      </w:r>
      <w:r>
        <w:rPr>
          <w:color w:val="231f20"/>
          <w:lang w:val="ru-RU"/>
        </w:rPr>
        <w:t xml:space="preserve"> 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успеха.</w:t>
      </w:r>
      <w:r/>
    </w:p>
    <w:p>
      <w:pPr>
        <w:pStyle w:val="1317"/>
        <w:ind w:left="0" w:firstLine="0"/>
        <w:jc w:val="left"/>
        <w:spacing w:before="10"/>
        <w:rPr>
          <w:sz w:val="11"/>
          <w:lang w:val="ru-RU"/>
        </w:rPr>
      </w:pPr>
      <w:r>
        <w:rPr>
          <w:sz w:val="11"/>
          <w:lang w:val="ru-RU"/>
        </w:rPr>
      </w:r>
      <w:r/>
    </w:p>
    <w:p>
      <w:pPr>
        <w:pStyle w:val="1301"/>
        <w:ind w:left="158"/>
        <w:spacing w:before="71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2"/>
        </w:rPr>
        <w:t xml:space="preserve">МЕТАПРЕДМЕТНЫЕ</w:t>
      </w:r>
      <w:r>
        <w:rPr>
          <w:rFonts w:ascii="Trebuchet MS" w:hAnsi="Trebuchet MS"/>
          <w:color w:val="231f20"/>
          <w:spacing w:val="-3"/>
        </w:rPr>
        <w:t xml:space="preserve"> </w:t>
      </w:r>
      <w:r>
        <w:rPr>
          <w:rFonts w:ascii="Trebuchet MS" w:hAnsi="Trebuchet MS"/>
          <w:color w:val="231f20"/>
          <w:spacing w:val="-2"/>
        </w:rPr>
        <w:t xml:space="preserve">РЕЗУЛЬТАТЫ</w:t>
      </w:r>
      <w:r/>
    </w:p>
    <w:p>
      <w:pPr>
        <w:pStyle w:val="1329"/>
        <w:numPr>
          <w:ilvl w:val="0"/>
          <w:numId w:val="10"/>
        </w:numPr>
        <w:ind w:right="850"/>
        <w:spacing w:before="167" w:line="220" w:lineRule="auto"/>
        <w:tabs>
          <w:tab w:val="left" w:pos="405" w:leader="none"/>
        </w:tabs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Овладение</w:t>
      </w:r>
      <w:r>
        <w:rPr>
          <w:rFonts w:ascii="Trebuchet MS" w:hAnsi="Trebuchet MS"/>
          <w:color w:val="231f20"/>
          <w:spacing w:val="37"/>
        </w:rPr>
        <w:t xml:space="preserve"> </w:t>
      </w:r>
      <w:r>
        <w:rPr>
          <w:rFonts w:ascii="Trebuchet MS" w:hAnsi="Trebuchet MS"/>
          <w:color w:val="231f20"/>
        </w:rPr>
        <w:t xml:space="preserve">универсальными</w:t>
      </w:r>
      <w:r>
        <w:rPr>
          <w:rFonts w:ascii="Trebuchet MS" w:hAnsi="Trebuchet MS"/>
          <w:color w:val="231f20"/>
          <w:spacing w:val="38"/>
        </w:rPr>
        <w:t xml:space="preserve"> </w:t>
      </w:r>
      <w:r>
        <w:rPr>
          <w:rFonts w:ascii="Trebuchet MS" w:hAnsi="Trebuchet MS"/>
          <w:color w:val="231f20"/>
        </w:rPr>
        <w:t xml:space="preserve">учебными</w:t>
      </w:r>
      <w:r>
        <w:rPr>
          <w:rFonts w:ascii="Trebuchet MS" w:hAnsi="Trebuchet MS"/>
          <w:color w:val="231f20"/>
          <w:spacing w:val="37"/>
        </w:rPr>
        <w:t xml:space="preserve"> </w:t>
      </w:r>
      <w:r>
        <w:rPr>
          <w:rFonts w:ascii="Trebuchet MS" w:hAnsi="Trebuchet MS"/>
          <w:color w:val="231f20"/>
        </w:rPr>
        <w:t xml:space="preserve">познавательными</w:t>
      </w:r>
      <w:r>
        <w:rPr>
          <w:rFonts w:ascii="Trebuchet MS" w:hAnsi="Trebuchet MS"/>
          <w:color w:val="231f20"/>
          <w:spacing w:val="-56"/>
        </w:rPr>
        <w:t xml:space="preserve"> </w:t>
      </w:r>
      <w:r>
        <w:rPr>
          <w:rFonts w:ascii="Trebuchet MS" w:hAnsi="Trebuchet MS"/>
          <w:color w:val="231f20"/>
        </w:rPr>
        <w:t xml:space="preserve">действиями</w:t>
      </w:r>
      <w:r/>
    </w:p>
    <w:p>
      <w:pPr>
        <w:pStyle w:val="1303"/>
        <w:spacing w:before="118"/>
      </w:pPr>
      <w:r>
        <w:rPr>
          <w:color w:val="231f20"/>
        </w:rPr>
        <w:t xml:space="preserve">Базовые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 xml:space="preserve">логические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действия:</w:t>
      </w:r>
      <w:r/>
    </w:p>
    <w:p>
      <w:pPr>
        <w:pStyle w:val="1317"/>
        <w:ind w:right="155"/>
        <w:rPr>
          <w:lang w:val="ru-RU"/>
        </w:rPr>
      </w:pP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существенные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признаки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языковых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единиц,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языковых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явлений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процессов;</w:t>
      </w:r>
      <w:r/>
    </w:p>
    <w:p>
      <w:pPr>
        <w:pStyle w:val="1317"/>
        <w:ind w:right="155"/>
        <w:rPr>
          <w:lang w:val="ru-RU"/>
        </w:rPr>
      </w:pPr>
      <w:r>
        <w:rPr>
          <w:color w:val="231f20"/>
          <w:lang w:val="ru-RU"/>
        </w:rPr>
        <w:t xml:space="preserve">устанавливать существенный признак классификации языко</w:t>
      </w:r>
      <w:r>
        <w:rPr>
          <w:color w:val="231f20"/>
          <w:lang w:val="ru-RU"/>
        </w:rPr>
        <w:t xml:space="preserve">вых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единиц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(явлений),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основания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обобщения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сравнения,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критерии проводимого анализа; классифицировать языковые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единицы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существенному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признаку;</w:t>
      </w:r>
      <w:r/>
    </w:p>
    <w:p>
      <w:pPr>
        <w:pStyle w:val="1317"/>
        <w:ind w:right="155"/>
        <w:rPr>
          <w:lang w:val="ru-RU"/>
        </w:rPr>
      </w:pPr>
      <w:r>
        <w:rPr>
          <w:color w:val="231f20"/>
          <w:lang w:val="ru-RU"/>
        </w:rPr>
        <w:t xml:space="preserve">выявлять закономерности и противоречия в рассматриваемых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фактах,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данных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наблюдениях;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предлагать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критерии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выявления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закономерностей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противоречий;</w:t>
      </w:r>
      <w:r/>
    </w:p>
    <w:p>
      <w:pPr>
        <w:pStyle w:val="1317"/>
        <w:ind w:right="155"/>
        <w:spacing w:before="1"/>
        <w:rPr>
          <w:lang w:val="ru-RU"/>
        </w:rPr>
      </w:pPr>
      <w:r>
        <w:rPr>
          <w:color w:val="231f20"/>
          <w:lang w:val="ru-RU"/>
        </w:rPr>
        <w:t xml:space="preserve">выявлять дефицит информации текста, необходимой для решения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поставленной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задачи;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выявлять причинно-следственные связи при изучении языковых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процессов;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делать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выводы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использованием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дедуктивных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индуктивных умозаключений, умозаключений по аналогии,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формулировать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гипотезы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взаимосвязях;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самостоятельно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выбирать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учебной  задачи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работе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единицами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языка, сравнивая варианты решения и выбирая оптимальный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вариант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выделенных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критериев.</w:t>
      </w:r>
      <w:r/>
    </w:p>
    <w:p>
      <w:pPr>
        <w:pStyle w:val="1303"/>
      </w:pPr>
      <w:r>
        <w:rPr>
          <w:color w:val="231f20"/>
        </w:rPr>
        <w:t xml:space="preserve">Базовые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 xml:space="preserve">исследовательские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 xml:space="preserve">действия: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использовать вопросы как исследовательский инструмент познания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языковом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образовании;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формулировать вопросы, фиксирующие несоответствие между реальным и желательным состоянием ситуации, и самостоятельно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устанавливать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искомое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данное;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формировать гипотезу об истинности собственных суждений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суждений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других,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аргументировать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свою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позицию,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мнение;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составлять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алгоритм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действий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решения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задач;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проводить по самостоятельно составленному плану небольшое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исследование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установлению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единиц,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процессов,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причинно-следственных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связей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зависимостей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объектов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собой;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применимость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достоверность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информацию,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по-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лученную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ходе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лингвистического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исследования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(эксперимента);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формулировать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обобщения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выводы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результатам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проведённого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наблюдения,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исследования;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владеть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инструментами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достоверности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полученных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выводов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и обобщений;</w:t>
      </w:r>
      <w:r/>
    </w:p>
    <w:p>
      <w:pPr>
        <w:pStyle w:val="1317"/>
        <w:spacing w:before="69"/>
        <w:rPr>
          <w:lang w:val="ru-RU"/>
        </w:rPr>
      </w:pPr>
      <w:r>
        <w:rPr>
          <w:color w:val="231f20"/>
          <w:lang w:val="ru-RU"/>
        </w:rPr>
        <w:t xml:space="preserve">прогнозировать возможное дальнейшее развитие процессов,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событий и их последствия в аналогичных или сходных ситуаци</w:t>
      </w:r>
      <w:r>
        <w:rPr>
          <w:color w:val="231f20"/>
          <w:lang w:val="ru-RU"/>
        </w:rPr>
        <w:t xml:space="preserve">ях,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также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выдвигать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предположения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об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развитии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новых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условиях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контекстах.</w:t>
      </w:r>
      <w:r/>
    </w:p>
    <w:p>
      <w:pPr>
        <w:pStyle w:val="1303"/>
      </w:pPr>
      <w:r>
        <w:rPr>
          <w:color w:val="231f20"/>
        </w:rPr>
        <w:t xml:space="preserve">Работа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 xml:space="preserve">с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 xml:space="preserve">информацией:</w:t>
      </w:r>
      <w:r/>
    </w:p>
    <w:p>
      <w:pPr>
        <w:pStyle w:val="1317"/>
        <w:ind w:right="155"/>
        <w:rPr>
          <w:lang w:val="ru-RU"/>
        </w:rPr>
      </w:pPr>
      <w:r>
        <w:rPr>
          <w:color w:val="231f20"/>
          <w:lang w:val="ru-RU"/>
        </w:rPr>
        <w:t xml:space="preserve">применять различные методы, инструменты и запросы 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поиске и отборе информации с учётом предложенной учебной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задачи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заданных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критериев;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выбирать, анализировать, интерпретировать, обобщать и си-стематизировать информацию, представленную в текстах, таб</w:t>
      </w:r>
      <w:r>
        <w:rPr>
          <w:color w:val="231f20"/>
          <w:lang w:val="ru-RU"/>
        </w:rPr>
        <w:t xml:space="preserve">лицах,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схемах;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аудирования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 текста с точки зрения достоверности и применимости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содержащейся в нём информации и усвоения необходимой информации с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целью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решения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задач;</w:t>
      </w:r>
      <w:r/>
    </w:p>
    <w:p>
      <w:pPr>
        <w:pStyle w:val="1317"/>
        <w:rPr>
          <w:lang w:val="ru-RU"/>
        </w:rPr>
      </w:pPr>
      <w:r>
        <w:rPr>
          <w:color w:val="231f20"/>
          <w:spacing w:val="-1"/>
          <w:lang w:val="ru-RU"/>
        </w:rPr>
        <w:t xml:space="preserve">использовать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смысловое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чтение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извлечения,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обобщения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и систематизации информации из одного или нескольких источников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поставленных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целей;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источниках;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самостоятельно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выбирать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оптимальную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представле</w:t>
      </w:r>
      <w:r>
        <w:rPr>
          <w:color w:val="231f20"/>
          <w:lang w:val="ru-RU"/>
        </w:rPr>
        <w:t xml:space="preserve">ния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информации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(текст,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презентация,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таблица,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схема)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иллюстрировать решаемые задачи несложными схемами, диаграммами, иной графикой и их комбинациями в зависимости от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коммуникативной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установки;</w:t>
      </w:r>
      <w:r/>
    </w:p>
    <w:p>
      <w:pPr>
        <w:pStyle w:val="1317"/>
        <w:ind w:right="155"/>
        <w:spacing w:before="1"/>
        <w:rPr>
          <w:lang w:val="ru-RU"/>
        </w:rPr>
      </w:pP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надёжность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информации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критериям,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предложенным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учителем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сформулированным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самостоятельно;</w:t>
      </w:r>
      <w:r/>
    </w:p>
    <w:p>
      <w:pPr>
        <w:pStyle w:val="1317"/>
        <w:ind w:left="383" w:firstLine="0"/>
        <w:rPr>
          <w:lang w:val="ru-RU"/>
        </w:rPr>
      </w:pPr>
      <w:r>
        <w:rPr>
          <w:color w:val="231f20"/>
          <w:lang w:val="ru-RU"/>
        </w:rPr>
        <w:t xml:space="preserve">эффективно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запоминать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систематизировать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информацию.</w:t>
      </w:r>
      <w:r/>
    </w:p>
    <w:p>
      <w:pPr>
        <w:pStyle w:val="1317"/>
        <w:ind w:left="0" w:firstLine="0"/>
        <w:jc w:val="left"/>
        <w:spacing w:before="5"/>
        <w:rPr>
          <w:sz w:val="17"/>
          <w:lang w:val="ru-RU"/>
        </w:rPr>
      </w:pPr>
      <w:r>
        <w:rPr>
          <w:sz w:val="17"/>
          <w:lang w:val="ru-RU"/>
        </w:rPr>
      </w:r>
      <w:r/>
    </w:p>
    <w:p>
      <w:pPr>
        <w:pStyle w:val="1301"/>
        <w:numPr>
          <w:ilvl w:val="0"/>
          <w:numId w:val="10"/>
        </w:numPr>
        <w:ind w:left="409" w:right="664" w:hanging="253"/>
        <w:spacing w:line="220" w:lineRule="auto"/>
        <w:tabs>
          <w:tab w:val="left" w:pos="410" w:leader="none"/>
        </w:tabs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Овладение</w:t>
      </w:r>
      <w:r>
        <w:rPr>
          <w:rFonts w:ascii="Trebuchet MS" w:hAnsi="Trebuchet MS"/>
          <w:color w:val="231f20"/>
          <w:spacing w:val="37"/>
        </w:rPr>
        <w:t xml:space="preserve"> </w:t>
      </w:r>
      <w:r>
        <w:rPr>
          <w:rFonts w:ascii="Trebuchet MS" w:hAnsi="Trebuchet MS"/>
          <w:color w:val="231f20"/>
        </w:rPr>
        <w:t xml:space="preserve">универсальными</w:t>
      </w:r>
      <w:r>
        <w:rPr>
          <w:rFonts w:ascii="Trebuchet MS" w:hAnsi="Trebuchet MS"/>
          <w:color w:val="231f20"/>
          <w:spacing w:val="38"/>
        </w:rPr>
        <w:t xml:space="preserve"> </w:t>
      </w:r>
      <w:r>
        <w:rPr>
          <w:rFonts w:ascii="Trebuchet MS" w:hAnsi="Trebuchet MS"/>
          <w:color w:val="231f20"/>
        </w:rPr>
        <w:t xml:space="preserve">учебными</w:t>
      </w:r>
      <w:r>
        <w:rPr>
          <w:rFonts w:ascii="Trebuchet MS" w:hAnsi="Trebuchet MS"/>
          <w:color w:val="231f20"/>
          <w:spacing w:val="38"/>
        </w:rPr>
        <w:t xml:space="preserve"> </w:t>
      </w:r>
      <w:r>
        <w:rPr>
          <w:rFonts w:ascii="Trebuchet MS" w:hAnsi="Trebuchet MS"/>
          <w:color w:val="231f20"/>
        </w:rPr>
        <w:t xml:space="preserve">коммуникативными</w:t>
      </w:r>
      <w:r>
        <w:rPr>
          <w:rFonts w:ascii="Trebuchet MS" w:hAnsi="Trebuchet MS"/>
          <w:color w:val="231f20"/>
          <w:spacing w:val="-56"/>
        </w:rPr>
        <w:t xml:space="preserve"> </w:t>
      </w:r>
      <w:r>
        <w:rPr>
          <w:rFonts w:ascii="Trebuchet MS" w:hAnsi="Trebuchet MS"/>
          <w:color w:val="231f20"/>
        </w:rPr>
        <w:t xml:space="preserve">действиями</w:t>
      </w:r>
      <w:r/>
    </w:p>
    <w:p>
      <w:pPr>
        <w:pStyle w:val="1303"/>
        <w:jc w:val="left"/>
        <w:spacing w:before="56"/>
      </w:pPr>
      <w:r>
        <w:rPr>
          <w:color w:val="231f20"/>
        </w:rPr>
        <w:t xml:space="preserve">Общение: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воспринимать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формулировать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суждения,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выражать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эмоции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 соответствии с условиями и целями общения; выражать себя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(свою точку зрения) в диалогах и дискуссиях, в устной монологической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письменных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текстах;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распознавать невербальные средства общения, понимать значение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социальных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знаков;</w:t>
      </w:r>
      <w:r/>
    </w:p>
    <w:p>
      <w:pPr>
        <w:pStyle w:val="1317"/>
        <w:ind w:right="155"/>
        <w:rPr>
          <w:lang w:val="ru-RU"/>
        </w:rPr>
      </w:pPr>
      <w:r>
        <w:rPr>
          <w:color w:val="231f20"/>
          <w:spacing w:val="-1"/>
          <w:lang w:val="ru-RU"/>
        </w:rPr>
        <w:t xml:space="preserve">знать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распознавать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предпосылки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конфликтных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ситуаций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смягчать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конфликты,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вести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переговоры;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понимать намерения других, проявлять уважительное отношение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собеседнику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корректной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форме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формулировать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свои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spacing w:val="-55"/>
          <w:lang w:val="ru-RU"/>
        </w:rPr>
        <w:t xml:space="preserve">               </w:t>
      </w:r>
      <w:r>
        <w:rPr>
          <w:color w:val="231f20"/>
          <w:lang w:val="ru-RU"/>
        </w:rPr>
        <w:t xml:space="preserve">возражения;</w:t>
      </w:r>
      <w:r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в ходе диалога/дискуссии задавать вопросы по существу обсуждаемой темы и высказывать идеи, нацеленные на решение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задачи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поддержание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благожелательности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общения;</w:t>
      </w:r>
      <w:r/>
    </w:p>
    <w:p>
      <w:pPr>
        <w:pStyle w:val="1317"/>
        <w:spacing w:line="237" w:lineRule="auto"/>
        <w:rPr>
          <w:lang w:val="ru-RU"/>
        </w:rPr>
      </w:pPr>
      <w:r>
        <w:rPr>
          <w:color w:val="231f20"/>
          <w:lang w:val="ru-RU"/>
        </w:rPr>
        <w:t xml:space="preserve">сопоставлять свои суждения с суждениями других участников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диалога,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обнаруживать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различие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сходство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позиций;</w:t>
      </w:r>
      <w:r/>
    </w:p>
    <w:p>
      <w:pPr>
        <w:pStyle w:val="1317"/>
        <w:ind w:right="156"/>
        <w:rPr>
          <w:lang w:val="ru-RU"/>
        </w:rPr>
      </w:pPr>
      <w:r>
        <w:rPr>
          <w:color w:val="231f20"/>
          <w:lang w:val="ru-RU"/>
        </w:rPr>
        <w:t xml:space="preserve">публично представлять результаты проведённого языкового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анализа, выполненного лингвистического эксперимента, исследования,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проекта;</w:t>
      </w:r>
      <w:r/>
    </w:p>
    <w:p>
      <w:pPr>
        <w:pStyle w:val="1317"/>
        <w:spacing w:line="237" w:lineRule="auto"/>
        <w:rPr>
          <w:lang w:val="ru-RU"/>
        </w:rPr>
      </w:pPr>
      <w:r>
        <w:rPr>
          <w:color w:val="231f20"/>
          <w:lang w:val="ru-RU"/>
        </w:rPr>
        <w:t xml:space="preserve">самостоятельно выбирать формат выступления с учётом цели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презентации и особенностей аудитории и в соответствии с ним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составлять устные и письменные тексты с использованием иллюстративного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материала.</w:t>
      </w:r>
      <w:r/>
    </w:p>
    <w:p>
      <w:pPr>
        <w:pStyle w:val="1303"/>
        <w:spacing w:line="228" w:lineRule="exact"/>
      </w:pPr>
      <w:r>
        <w:rPr>
          <w:color w:val="231f20"/>
        </w:rPr>
        <w:t xml:space="preserve">Совместная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деятельность: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преимущества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командной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конкретной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проблемы,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обосновывать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необходимость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применения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групповых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взаимодействия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решении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поставленной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задачи;</w:t>
      </w:r>
      <w:r/>
    </w:p>
    <w:p>
      <w:pPr>
        <w:pStyle w:val="1317"/>
        <w:ind w:right="155"/>
        <w:spacing w:line="237" w:lineRule="auto"/>
        <w:rPr>
          <w:lang w:val="ru-RU"/>
        </w:rPr>
      </w:pPr>
      <w:r>
        <w:rPr>
          <w:color w:val="231f20"/>
          <w:lang w:val="ru-RU"/>
        </w:rPr>
        <w:t xml:space="preserve">принимать цель совместной деятельности, коллективно строить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её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достижению: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распределять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роли,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договариваться, обсуждать процесс и результат совместной работы;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обобщать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мнения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нескольких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людей,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готовность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руководить,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выполнять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поручения,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подчиняться;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планировать организацию совместной работы, определять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свою роль (с учётом предпочтений и возможностей всех участ</w:t>
      </w:r>
      <w:r>
        <w:rPr>
          <w:color w:val="231f20"/>
          <w:lang w:val="ru-RU"/>
        </w:rPr>
        <w:t xml:space="preserve">ников взаимодействия), распределять задачи между членами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команды, участвовать в групповых формах работы (обсуждения,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обмен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мнениями,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«мозговой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штурм»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иные);</w:t>
      </w:r>
      <w:r/>
    </w:p>
    <w:p>
      <w:pPr>
        <w:pStyle w:val="1317"/>
        <w:ind w:right="155"/>
        <w:spacing w:line="237" w:lineRule="auto"/>
        <w:rPr>
          <w:lang w:val="ru-RU"/>
        </w:rPr>
      </w:pPr>
      <w:r>
        <w:rPr>
          <w:color w:val="231f20"/>
          <w:lang w:val="ru-RU"/>
        </w:rPr>
        <w:t xml:space="preserve">выполнять свою часть работы, достигать качественный результат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своему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направлению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координировать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свои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действиями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других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членов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команды;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оценивать качество своего вклада в общий продукт по критериям,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сформулированным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участниками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взаимодействия; сравнивать результаты с исходной задачей и вклад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каждого члена команды в достижение результатов, разделять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сферу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ответственности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проявлять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готовность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представлению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отчёта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перед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группой.</w:t>
      </w:r>
      <w:r/>
    </w:p>
    <w:p>
      <w:pPr>
        <w:pStyle w:val="1301"/>
        <w:numPr>
          <w:ilvl w:val="0"/>
          <w:numId w:val="10"/>
        </w:numPr>
        <w:ind w:left="407" w:right="1064" w:hanging="251"/>
        <w:spacing w:before="52" w:line="220" w:lineRule="auto"/>
        <w:tabs>
          <w:tab w:val="left" w:pos="408" w:leader="none"/>
        </w:tabs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Овладение</w:t>
      </w:r>
      <w:r>
        <w:rPr>
          <w:rFonts w:ascii="Trebuchet MS" w:hAnsi="Trebuchet MS"/>
          <w:color w:val="231f20"/>
          <w:spacing w:val="25"/>
        </w:rPr>
        <w:t xml:space="preserve"> </w:t>
      </w:r>
      <w:r>
        <w:rPr>
          <w:rFonts w:ascii="Trebuchet MS" w:hAnsi="Trebuchet MS"/>
          <w:color w:val="231f20"/>
        </w:rPr>
        <w:t xml:space="preserve">универсальными</w:t>
      </w:r>
      <w:r>
        <w:rPr>
          <w:rFonts w:ascii="Trebuchet MS" w:hAnsi="Trebuchet MS"/>
          <w:color w:val="231f20"/>
          <w:spacing w:val="26"/>
        </w:rPr>
        <w:t xml:space="preserve"> </w:t>
      </w:r>
      <w:r>
        <w:rPr>
          <w:rFonts w:ascii="Trebuchet MS" w:hAnsi="Trebuchet MS"/>
          <w:color w:val="231f20"/>
        </w:rPr>
        <w:t xml:space="preserve">учебными</w:t>
      </w:r>
      <w:r>
        <w:rPr>
          <w:rFonts w:ascii="Trebuchet MS" w:hAnsi="Trebuchet MS"/>
          <w:color w:val="231f20"/>
          <w:spacing w:val="26"/>
        </w:rPr>
        <w:t xml:space="preserve"> </w:t>
      </w:r>
      <w:r>
        <w:rPr>
          <w:rFonts w:ascii="Trebuchet MS" w:hAnsi="Trebuchet MS"/>
          <w:color w:val="231f20"/>
        </w:rPr>
        <w:t xml:space="preserve">регулятивными</w:t>
      </w:r>
      <w:r>
        <w:rPr>
          <w:rFonts w:ascii="Trebuchet MS" w:hAnsi="Trebuchet MS"/>
          <w:color w:val="231f20"/>
          <w:spacing w:val="-57"/>
        </w:rPr>
        <w:t xml:space="preserve"> </w:t>
      </w:r>
      <w:r>
        <w:rPr>
          <w:rFonts w:ascii="Trebuchet MS" w:hAnsi="Trebuchet MS"/>
          <w:color w:val="231f20"/>
        </w:rPr>
        <w:t xml:space="preserve">действиями</w:t>
      </w:r>
      <w:r/>
    </w:p>
    <w:p>
      <w:pPr>
        <w:pStyle w:val="1303"/>
        <w:jc w:val="left"/>
        <w:spacing w:before="34"/>
      </w:pPr>
      <w:r>
        <w:rPr>
          <w:color w:val="231f20"/>
        </w:rPr>
        <w:t xml:space="preserve">Самоорганизация:</w:t>
      </w:r>
      <w:r/>
    </w:p>
    <w:p>
      <w:pPr>
        <w:pStyle w:val="1317"/>
        <w:jc w:val="left"/>
        <w:rPr>
          <w:lang w:val="ru-RU"/>
        </w:rPr>
      </w:pP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проблемы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решения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жизненных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ситуациях;</w:t>
      </w:r>
      <w:r/>
    </w:p>
    <w:p>
      <w:pPr>
        <w:pStyle w:val="1317"/>
        <w:rPr>
          <w:lang w:val="ru-RU"/>
        </w:rPr>
      </w:pPr>
      <w:r>
        <w:rPr>
          <w:color w:val="231f20"/>
          <w:lang w:val="ru-RU"/>
        </w:rPr>
        <w:t xml:space="preserve">ориентироваться в различных подходах к принятию решений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(индивидуальное, принятие решения в группе, принятие реше</w:t>
      </w:r>
      <w:r>
        <w:rPr>
          <w:color w:val="231f20"/>
          <w:lang w:val="ru-RU"/>
        </w:rPr>
        <w:t xml:space="preserve">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группой);</w:t>
      </w:r>
      <w:r/>
    </w:p>
    <w:p>
      <w:pPr>
        <w:pStyle w:val="1317"/>
        <w:ind w:right="155"/>
        <w:spacing w:before="69" w:line="247" w:lineRule="auto"/>
        <w:rPr>
          <w:lang w:val="ru-RU"/>
        </w:rPr>
      </w:pPr>
      <w:r>
        <w:rPr>
          <w:color w:val="231f20"/>
          <w:lang w:val="ru-RU"/>
        </w:rPr>
        <w:t xml:space="preserve">самостоятельно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составлять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алгоритм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решения  задачи  (или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его часть), выбирать способ решения учебной задачи с учётом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имеющихся ресурсов и собственных возможностей, аргументировать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предлагаемые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варианты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решений;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самостоятельно составлять план действий, вносить необходимые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коррективы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ходе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реализации;</w:t>
      </w:r>
      <w:r/>
    </w:p>
    <w:p>
      <w:pPr>
        <w:pStyle w:val="1317"/>
        <w:ind w:left="383" w:firstLine="0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делать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выбор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брать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ответственность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за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решение.</w:t>
      </w:r>
      <w:r/>
    </w:p>
    <w:p>
      <w:pPr>
        <w:pStyle w:val="1303"/>
        <w:jc w:val="left"/>
        <w:spacing w:before="3"/>
      </w:pPr>
      <w:r>
        <w:rPr>
          <w:color w:val="231f20"/>
        </w:rPr>
        <w:t xml:space="preserve">Самоконтроль:</w:t>
      </w:r>
      <w:r/>
    </w:p>
    <w:p>
      <w:pPr>
        <w:pStyle w:val="1317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владеть разными способами самоконтроля (в том числе речевого),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самомотивации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рефлексии;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адекватную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предлагать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план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её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изменения;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предвидеть трудности, которые могут возникнуть при решении учебной задачи, и адаптировать решение к меняющимся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обстоятельствам;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объяснять причины достижения (недостижения) результата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деятельности; понимать причины коммуникативных неудач и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уметь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предупреждать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их,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давать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оценку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приобретённому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рече</w:t>
      </w:r>
      <w:r>
        <w:rPr>
          <w:color w:val="231f20"/>
          <w:lang w:val="ru-RU"/>
        </w:rPr>
        <w:t xml:space="preserve">вому опыту и корректировать собственную речь с учётом целей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условий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общения;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результата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цели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условиям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общения.</w:t>
      </w:r>
      <w:r/>
    </w:p>
    <w:p>
      <w:pPr>
        <w:pStyle w:val="1303"/>
        <w:spacing w:line="225" w:lineRule="exact"/>
      </w:pPr>
      <w:r>
        <w:rPr>
          <w:color w:val="231f20"/>
        </w:rPr>
        <w:t xml:space="preserve">Эмоциональный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 xml:space="preserve">интеллект: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развивать способность управлять собственными эмоциями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эмоциями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других;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выявлять и анализировать причины эмоций; понимать мотивы и намерения другого человека, анализируя речевую си</w:t>
      </w:r>
      <w:r>
        <w:rPr>
          <w:color w:val="231f20"/>
          <w:lang w:val="ru-RU"/>
        </w:rPr>
        <w:t xml:space="preserve">туацию;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регулировать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способ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выражения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собственных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эмоций.</w:t>
      </w:r>
      <w:r/>
    </w:p>
    <w:p>
      <w:pPr>
        <w:pStyle w:val="1303"/>
        <w:spacing w:line="227" w:lineRule="exact"/>
      </w:pPr>
      <w:r>
        <w:rPr>
          <w:color w:val="231f20"/>
        </w:rPr>
        <w:t xml:space="preserve">Принятие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 xml:space="preserve">себя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 xml:space="preserve">других:</w:t>
      </w:r>
      <w:r/>
    </w:p>
    <w:p>
      <w:pPr>
        <w:pStyle w:val="1317"/>
        <w:ind w:left="383" w:right="520" w:firstLine="0"/>
        <w:jc w:val="left"/>
        <w:spacing w:before="4"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осознанно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относиться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другому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человеку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мнению;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признавать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своё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чужое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право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ошибку;</w:t>
      </w:r>
      <w:r/>
    </w:p>
    <w:p>
      <w:pPr>
        <w:pStyle w:val="1317"/>
        <w:ind w:left="383" w:right="1955" w:firstLine="0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принимать себя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других, не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осуждая;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проявлять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открытость;</w:t>
      </w:r>
      <w:r/>
    </w:p>
    <w:p>
      <w:pPr>
        <w:pStyle w:val="1317"/>
        <w:ind w:left="383" w:firstLine="0"/>
        <w:jc w:val="left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осознавать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невозможность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контролировать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всё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вокруг.</w:t>
      </w:r>
      <w:r/>
    </w:p>
    <w:p>
      <w:pPr>
        <w:pStyle w:val="1301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</w:rPr>
        <w:t xml:space="preserve">ПРЕДМЕТНЫЕ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  <w:spacing w:val="-1"/>
        </w:rPr>
        <w:t xml:space="preserve">РЕЗУЛЬТАТЫ</w:t>
      </w:r>
      <w:r/>
    </w:p>
    <w:p>
      <w:pPr>
        <w:ind w:left="158"/>
        <w:spacing w:before="123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5</w:t>
      </w:r>
      <w:r>
        <w:rPr>
          <w:rFonts w:ascii="Trebuchet MS" w:hAnsi="Trebuchet MS"/>
          <w:color w:val="231f20"/>
          <w:spacing w:val="-6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КЛАСС</w:t>
      </w:r>
      <w:r/>
    </w:p>
    <w:p>
      <w:pPr>
        <w:pStyle w:val="1301"/>
        <w:spacing w:before="52"/>
      </w:pPr>
      <w:r>
        <w:rPr>
          <w:color w:val="231f20"/>
        </w:rPr>
        <w:t xml:space="preserve">Общие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 xml:space="preserve">сведения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 xml:space="preserve">языке</w:t>
      </w:r>
      <w:r/>
    </w:p>
    <w:p>
      <w:pPr>
        <w:pStyle w:val="1317"/>
        <w:ind w:right="155"/>
        <w:spacing w:before="60" w:line="247" w:lineRule="auto"/>
        <w:rPr>
          <w:lang w:val="ru-RU"/>
        </w:rPr>
      </w:pPr>
      <w:r>
        <w:rPr>
          <w:color w:val="231f20"/>
          <w:lang w:val="ru-RU"/>
        </w:rPr>
        <w:t xml:space="preserve">Осознавать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богатство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выразительность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приводить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примеры,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свидетельствующие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об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этом.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Знать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разделы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лингвистики,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единицы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 и речи (звук, морфема, слово, словосочетание, предложение).</w:t>
      </w:r>
      <w:r/>
    </w:p>
    <w:p>
      <w:pPr>
        <w:pStyle w:val="1301"/>
        <w:spacing w:before="77"/>
      </w:pPr>
      <w:r>
        <w:rPr>
          <w:color w:val="231f20"/>
        </w:rPr>
        <w:t xml:space="preserve"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spacing w:before="93" w:line="249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письменной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речью, диалогом и монологом, учитывать особенности видов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речевой деятельности при решении практико-ориентированных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задач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повседневной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жизни.</w:t>
      </w:r>
      <w:r/>
    </w:p>
    <w:p>
      <w:pPr>
        <w:pStyle w:val="1317"/>
        <w:ind w:right="155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Создавать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устные  монологические  высказывания  объёмом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5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жизненных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наблюдений,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чтения научно-учебной, художественной и научно-популярной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литературы.</w:t>
      </w:r>
      <w:r/>
    </w:p>
    <w:p>
      <w:pPr>
        <w:pStyle w:val="1317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Участвовать в диалоге на лингвистические темы (в рамках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 и в диалоге/полилоге на основе жизненных наблю</w:t>
      </w:r>
      <w:r>
        <w:rPr>
          <w:color w:val="231f20"/>
          <w:lang w:val="ru-RU"/>
        </w:rPr>
        <w:t xml:space="preserve">дений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3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реплик.</w:t>
      </w:r>
      <w:r/>
    </w:p>
    <w:p>
      <w:pPr>
        <w:pStyle w:val="1317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Владеть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аудирования: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выборочным,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ознакомительным,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детальным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научно-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художественных текстов различных функционально-смысловых типов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right="155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Владеть различными видами чтения: просмотровым, ознако</w:t>
      </w:r>
      <w:r>
        <w:rPr>
          <w:color w:val="231f20"/>
          <w:lang w:val="ru-RU"/>
        </w:rPr>
        <w:t xml:space="preserve">мительным,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изучающим,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поисковым.</w:t>
      </w:r>
      <w:r/>
    </w:p>
    <w:p>
      <w:pPr>
        <w:pStyle w:val="1317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Устно пересказывать прочитанный или прослушанный текст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100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spacing w:before="1" w:line="249" w:lineRule="auto"/>
        <w:rPr>
          <w:lang w:val="ru-RU"/>
        </w:rPr>
      </w:pPr>
      <w:r>
        <w:rPr>
          <w:color w:val="231f20"/>
          <w:lang w:val="ru-RU"/>
        </w:rPr>
        <w:t xml:space="preserve">Понимать содержание прослушанных и прочитанных научно-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учебных и художественных текстов различных функционально-смысловых типов речи объёмом не менее 150 слов: устно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письменно формулировать тему и главную мысль текста; формулировать вопросы по содержанию текста и отвечать на них;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подробно и сжато передавать в письменной форме содержание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исходного текста (для подробного изложения объём исходного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 должен составлять не менее 100 слов; для сжатого изложения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110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слов).</w:t>
      </w:r>
      <w:r/>
    </w:p>
    <w:p>
      <w:pPr>
        <w:pStyle w:val="1317"/>
        <w:ind w:right="155"/>
        <w:spacing w:before="8" w:line="249" w:lineRule="auto"/>
        <w:rPr>
          <w:lang w:val="ru-RU"/>
        </w:rPr>
      </w:pPr>
      <w:r>
        <w:rPr>
          <w:color w:val="231f20"/>
          <w:lang w:val="ru-RU"/>
        </w:rPr>
        <w:t xml:space="preserve">Осуществлять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выбор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языковых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создания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высказывания в соответствии с целью, темой и коммуникативным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замыслом.</w:t>
      </w:r>
      <w:r/>
    </w:p>
    <w:p>
      <w:pPr>
        <w:pStyle w:val="1317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диктанта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связного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90—100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составленного с учётом ранее изученных правил правописания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содержащего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изученные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течение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первого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об-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учения орфограммы, пунктограммы и слова с непроверяемыми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написаниями);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пользоваться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лексических словарей; соблюдать в устной речи и на письме правила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речевого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этикета.</w:t>
      </w:r>
      <w:r/>
    </w:p>
    <w:p>
      <w:pPr>
        <w:pStyle w:val="1301"/>
        <w:spacing w:before="77"/>
      </w:pPr>
      <w:r>
        <w:rPr>
          <w:color w:val="231f20"/>
        </w:rPr>
        <w:t xml:space="preserve">Текст</w:t>
      </w:r>
      <w:r/>
    </w:p>
    <w:p>
      <w:pPr>
        <w:pStyle w:val="1317"/>
        <w:spacing w:before="89"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признаки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членить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композиционно-смысловые части (абзацы); распознавать средства связи предложений и частей текста (формы слова, однокоренные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синонимы,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антонимы,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местоимения,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повтор слова); применять эти знания при создании собственного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(устного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письменного).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смысловой анализ текста, его композиционных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особенностей,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микротем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абзацев.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текст с точки зрения его соответствия основным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признакам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(наличие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мысли,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относительной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законченности); с </w:t>
      </w:r>
      <w:r>
        <w:rPr>
          <w:color w:val="231f20"/>
          <w:lang w:val="ru-RU"/>
        </w:rPr>
        <w:t xml:space="preserve">точки зрения его принадлежности к функционально-смысловому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типу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Использовать знание основных признаков текста, особенностей функционально-смысловых типов речи, функциональных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практике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создания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 знание основных признаков текста (повествование)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практике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создания.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Создавать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тексты-повествования 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с 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опорой 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на 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жизненный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читательский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опыт;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опорой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сюжетную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картину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(в том числе сочинения-миниатюры объёмом 3 и более предложений;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классные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сочинения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70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слов).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Восстанавливать деформированный текст; осуществлять корректировку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восстановленного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опорой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образец.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Владеть умениями информационной переработки прослушан</w:t>
      </w:r>
      <w:r>
        <w:rPr>
          <w:color w:val="231f20"/>
          <w:spacing w:val="-4"/>
          <w:lang w:val="ru-RU"/>
        </w:rPr>
        <w:t xml:space="preserve">ного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spacing w:val="-4"/>
          <w:lang w:val="ru-RU"/>
        </w:rPr>
        <w:t xml:space="preserve">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3"/>
          <w:lang w:val="ru-RU"/>
        </w:rPr>
        <w:t xml:space="preserve">прочитанного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spacing w:val="-3"/>
          <w:lang w:val="ru-RU"/>
        </w:rPr>
        <w:t xml:space="preserve">научно-учебного,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3"/>
          <w:lang w:val="ru-RU"/>
        </w:rPr>
        <w:t xml:space="preserve">художественного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spacing w:val="-3"/>
          <w:lang w:val="ru-RU"/>
        </w:rPr>
        <w:t xml:space="preserve">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3"/>
          <w:lang w:val="ru-RU"/>
        </w:rPr>
        <w:t xml:space="preserve">научно-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популярного текстов: составлять план (простой, сложный) с целью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дальнейшего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воспроизведения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содержания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устной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письменной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форме;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передавать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текста,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изменением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lang w:val="ru-RU"/>
        </w:rPr>
        <w:t xml:space="preserve">лица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lang w:val="ru-RU"/>
        </w:rPr>
        <w:t xml:space="preserve">рассказчика;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извлекать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lang w:val="ru-RU"/>
        </w:rPr>
        <w:t xml:space="preserve">информацию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lang w:val="ru-RU"/>
        </w:rPr>
        <w:t xml:space="preserve">различ</w:t>
      </w:r>
      <w:r>
        <w:rPr>
          <w:color w:val="231f20"/>
          <w:spacing w:val="-1"/>
          <w:lang w:val="ru-RU"/>
        </w:rPr>
        <w:t xml:space="preserve">ных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источников,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9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том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числе</w:t>
      </w:r>
      <w:r>
        <w:rPr>
          <w:color w:val="231f20"/>
          <w:spacing w:val="-19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из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лингвистических</w:t>
      </w:r>
      <w:r>
        <w:rPr>
          <w:color w:val="231f20"/>
          <w:spacing w:val="-19"/>
          <w:lang w:val="ru-RU"/>
        </w:rPr>
        <w:t xml:space="preserve"> </w:t>
      </w:r>
      <w:r>
        <w:rPr>
          <w:color w:val="231f20"/>
          <w:lang w:val="ru-RU"/>
        </w:rPr>
        <w:t xml:space="preserve">словарей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lang w:val="ru-RU"/>
        </w:rPr>
        <w:t xml:space="preserve">справочной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литературы,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её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Представлять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сообщение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на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заданную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тему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9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виде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презентации.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Редактировать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собственные/созданные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другими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обучающимися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целью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совершенствования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содержания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(проверка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фактического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материала,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начальный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логический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анализ текста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целостность,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связность,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информативность).</w:t>
      </w:r>
      <w:r/>
    </w:p>
    <w:p>
      <w:pPr>
        <w:pStyle w:val="1301"/>
        <w:spacing w:before="57"/>
      </w:pPr>
      <w:r>
        <w:rPr>
          <w:color w:val="231f20"/>
        </w:rPr>
        <w:t xml:space="preserve">Функциональные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разновидности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17"/>
        <w:ind w:right="156"/>
        <w:spacing w:before="77" w:line="247" w:lineRule="auto"/>
        <w:rPr>
          <w:lang w:val="ru-RU"/>
        </w:rPr>
      </w:pPr>
      <w:r>
        <w:rPr>
          <w:color w:val="231f20"/>
          <w:spacing w:val="-2"/>
          <w:lang w:val="ru-RU"/>
        </w:rPr>
        <w:t xml:space="preserve">Иметь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общее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представление</w:t>
      </w:r>
      <w:r>
        <w:rPr>
          <w:color w:val="231f20"/>
          <w:spacing w:val="-19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об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особенностях</w:t>
      </w:r>
      <w:r>
        <w:rPr>
          <w:color w:val="231f20"/>
          <w:spacing w:val="-19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разговорной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речи,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функциональных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стилей,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литературы.</w:t>
      </w:r>
      <w:r/>
    </w:p>
    <w:p>
      <w:pPr>
        <w:pStyle w:val="1301"/>
        <w:ind w:left="158"/>
        <w:spacing w:before="77"/>
      </w:pPr>
      <w:r>
        <w:rPr>
          <w:color w:val="231f20"/>
        </w:rPr>
        <w:t xml:space="preserve">СИСТЕМА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02"/>
        <w:spacing w:before="46"/>
      </w:pPr>
      <w:r>
        <w:rPr>
          <w:color w:val="231f20"/>
        </w:rPr>
        <w:t xml:space="preserve">Фонетика.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 xml:space="preserve">Графика.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 xml:space="preserve">Орфоэпия</w:t>
      </w:r>
      <w:r/>
    </w:p>
    <w:p>
      <w:pPr>
        <w:pStyle w:val="1317"/>
        <w:ind w:right="153"/>
        <w:jc w:val="left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звуки;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различие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звуком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буквой,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систему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звуков.</w:t>
      </w:r>
      <w:r/>
    </w:p>
    <w:p>
      <w:pPr>
        <w:pStyle w:val="1317"/>
        <w:ind w:left="383" w:firstLine="0"/>
        <w:jc w:val="left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Проводить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фонетический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ind w:right="153"/>
        <w:jc w:val="left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знания 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по 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фонетике, 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графике 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 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орфоэпии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практике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произношения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Орфография</w:t>
      </w:r>
      <w:r/>
    </w:p>
    <w:p>
      <w:pPr>
        <w:pStyle w:val="1317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Оперировать понятием «орфограмма» и различать буквенные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небуквенные орфограммы при проведении орфографического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анализа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/>
    </w:p>
    <w:p>
      <w:pPr>
        <w:pStyle w:val="1317"/>
        <w:ind w:left="383" w:firstLine="0"/>
        <w:spacing w:line="227" w:lineRule="exact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изученные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орфограммы.</w:t>
      </w:r>
      <w:r/>
    </w:p>
    <w:p>
      <w:pPr>
        <w:pStyle w:val="1317"/>
        <w:ind w:right="155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знания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орфографии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практике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(в том числе применять знание о правописании разделительных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ъ</w:t>
      </w:r>
      <w:r>
        <w:rPr>
          <w:b/>
          <w:i/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2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ь</w:t>
      </w:r>
      <w:r>
        <w:rPr>
          <w:color w:val="231f20"/>
          <w:lang w:val="ru-RU"/>
        </w:rPr>
        <w:t xml:space="preserve">).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Лексикология</w:t>
      </w:r>
      <w:r/>
    </w:p>
    <w:p>
      <w:pPr>
        <w:pStyle w:val="1317"/>
        <w:ind w:right="156"/>
        <w:spacing w:before="4" w:line="247" w:lineRule="auto"/>
        <w:rPr>
          <w:lang w:val="ru-RU"/>
        </w:rPr>
      </w:pPr>
      <w:r>
        <w:rPr>
          <w:color w:val="231f20"/>
          <w:lang w:val="ru-RU"/>
        </w:rPr>
        <w:t xml:space="preserve">Объяснять лексическое значение слова разными способами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(подбор однокоренных слов; подбор синонимов и антонимов;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определение значения слова по контексту, с помощью толкового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словаря).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однозначные и многозначные слова, различать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прямое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переносное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значения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синонимы,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антонимы,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омонимы;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различать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многозначные слова и омонимы; уметь правильно употреблять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слова-паронимы.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тематические группы слов, родовые и видовые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понятия.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лексический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слов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Уметь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пользоваться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лексическими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словарями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(толковым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словарём,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словарями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синонимов,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антонимов,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омонимов,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паронимов).</w:t>
      </w:r>
      <w:r/>
    </w:p>
    <w:p>
      <w:pPr>
        <w:pStyle w:val="1302"/>
      </w:pPr>
      <w:r>
        <w:rPr>
          <w:color w:val="231f20"/>
        </w:rPr>
        <w:t xml:space="preserve">Морфемика.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 xml:space="preserve">Орфография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морфему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минимальную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значимую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еди</w:t>
      </w:r>
      <w:r>
        <w:rPr>
          <w:color w:val="231f20"/>
          <w:lang w:val="ru-RU"/>
        </w:rPr>
        <w:t xml:space="preserve">ницу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языка.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морфемы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слове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(корень,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приставку,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суффикс,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окончание),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выделять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основу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Находить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чередование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звуков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морфемах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чередование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гласных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нулём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звука).</w:t>
      </w:r>
      <w:r/>
    </w:p>
    <w:p>
      <w:pPr>
        <w:pStyle w:val="1317"/>
        <w:ind w:left="383" w:firstLine="0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Проводить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морфемный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spacing w:before="1"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 знания по морфемике при выполнении языкового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анализа различных видов и в практике правописания неизменяемых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приставок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приставок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з</w:t>
      </w:r>
      <w:r>
        <w:rPr>
          <w:b/>
          <w:bCs/>
          <w:i/>
          <w:iCs/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(-</w:t>
      </w:r>
      <w:r>
        <w:rPr>
          <w:b/>
          <w:bCs/>
          <w:i/>
          <w:iCs/>
          <w:color w:val="231f20"/>
          <w:lang w:val="ru-RU"/>
        </w:rPr>
        <w:t xml:space="preserve">с</w:t>
      </w:r>
      <w:r>
        <w:rPr>
          <w:color w:val="231f20"/>
          <w:lang w:val="ru-RU"/>
        </w:rPr>
        <w:t xml:space="preserve">);</w:t>
      </w:r>
      <w:r>
        <w:rPr>
          <w:color w:val="231f20"/>
          <w:spacing w:val="-4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ы</w:t>
      </w:r>
      <w:r>
        <w:rPr>
          <w:b/>
          <w:bCs/>
          <w:i/>
          <w:iCs/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-3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b/>
          <w:bCs/>
          <w:i/>
          <w:iCs/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приставок;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корней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безударными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проверяемыми,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непроверяемыми,</w:t>
      </w:r>
      <w:r/>
    </w:p>
    <w:p>
      <w:pPr>
        <w:pStyle w:val="1317"/>
        <w:ind w:left="0" w:firstLine="0"/>
        <w:jc w:val="left"/>
        <w:rPr>
          <w:sz w:val="9"/>
          <w:lang w:val="ru-RU"/>
        </w:rPr>
      </w:pPr>
      <w:r>
        <w:rPr>
          <w:sz w:val="9"/>
          <w:lang w:val="ru-RU"/>
        </w:rPr>
      </w:r>
      <w:r/>
    </w:p>
    <w:p>
      <w:pPr>
        <w:pStyle w:val="1317"/>
        <w:ind w:firstLine="0"/>
        <w:spacing w:before="69" w:line="247" w:lineRule="auto"/>
        <w:rPr>
          <w:lang w:val="ru-RU"/>
        </w:rPr>
      </w:pPr>
      <w:r>
        <w:rPr>
          <w:color w:val="231f20"/>
          <w:lang w:val="ru-RU"/>
        </w:rPr>
        <w:t xml:space="preserve">чередующимися гласными (в рамках изученного); корней с про-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веряемыми, непроверяемыми, </w:t>
      </w:r>
      <w:r>
        <w:rPr>
          <w:color w:val="231f20"/>
          <w:lang w:val="ru-RU"/>
        </w:rPr>
        <w:t xml:space="preserve">непроизносимыми согласными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(в рамках изученного); </w:t>
      </w:r>
      <w:r>
        <w:rPr>
          <w:b/>
          <w:i/>
          <w:color w:val="231f20"/>
          <w:lang w:val="ru-RU"/>
        </w:rPr>
        <w:t xml:space="preserve">ё </w:t>
      </w:r>
      <w:r>
        <w:rPr>
          <w:color w:val="231f20"/>
          <w:lang w:val="ru-RU"/>
        </w:rPr>
        <w:t xml:space="preserve">— </w:t>
      </w:r>
      <w:r>
        <w:rPr>
          <w:b/>
          <w:i/>
          <w:color w:val="231f20"/>
          <w:lang w:val="ru-RU"/>
        </w:rPr>
        <w:t xml:space="preserve">о </w:t>
      </w:r>
      <w:r>
        <w:rPr>
          <w:color w:val="231f20"/>
          <w:lang w:val="ru-RU"/>
        </w:rPr>
        <w:t xml:space="preserve">после шипящих в корне слова;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ы</w:t>
      </w:r>
      <w:r>
        <w:rPr>
          <w:b/>
          <w:i/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2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и</w:t>
      </w:r>
      <w:r>
        <w:rPr>
          <w:b/>
          <w:i/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11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ц</w:t>
      </w:r>
      <w:r>
        <w:rPr>
          <w:color w:val="231f20"/>
          <w:lang w:val="ru-RU"/>
        </w:rPr>
        <w:t xml:space="preserve">.</w:t>
      </w:r>
      <w:r/>
    </w:p>
    <w:p>
      <w:pPr>
        <w:pStyle w:val="1317"/>
        <w:ind w:right="156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Уместно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суффиксами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собственной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01"/>
        <w:jc w:val="both"/>
        <w:spacing w:before="160"/>
      </w:pPr>
      <w:r>
        <w:rPr>
          <w:color w:val="231f20"/>
        </w:rPr>
        <w:t xml:space="preserve">Морфология.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Культура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речи.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Орфография</w:t>
      </w:r>
      <w:r/>
    </w:p>
    <w:p>
      <w:pPr>
        <w:pStyle w:val="1317"/>
        <w:ind w:right="155"/>
        <w:spacing w:before="77"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задач.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имена существительные, имена прилагательные,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глаголы.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морфологический анализ имён существительных,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частичный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глаголов.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 знания по морфологии при выполнении языково</w:t>
      </w:r>
      <w:r>
        <w:rPr>
          <w:color w:val="231f20"/>
          <w:lang w:val="ru-RU"/>
        </w:rPr>
        <w:t xml:space="preserve">го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анализа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видов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Имя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 xml:space="preserve">существительное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Определять общее грамматическое значение, морфологические признаки и синтаксические функции имени существительного;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объяснять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Определять лексико-грамматические разряды имён существительных.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Различать типы склонения имён существительных, выявлять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разносклоняемые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несклоняемые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имена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существительные.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словоизменения,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произношения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ществительных,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них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ударения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изученного),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несклоняемых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/>
    </w:p>
    <w:p>
      <w:pPr>
        <w:pStyle w:val="1317"/>
        <w:spacing w:line="244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Соблюдать нормы правописания имён существительных: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безударных окончаний; </w:t>
      </w:r>
      <w:r>
        <w:rPr>
          <w:b/>
          <w:bCs/>
          <w:i/>
          <w:iCs/>
          <w:color w:val="231f20"/>
          <w:lang w:val="ru-RU"/>
        </w:rPr>
        <w:t xml:space="preserve">о </w:t>
      </w:r>
      <w:r>
        <w:rPr>
          <w:color w:val="231f20"/>
          <w:lang w:val="ru-RU"/>
        </w:rPr>
        <w:t xml:space="preserve">— </w:t>
      </w:r>
      <w:r>
        <w:rPr>
          <w:b/>
          <w:bCs/>
          <w:i/>
          <w:iCs/>
          <w:color w:val="231f20"/>
          <w:lang w:val="ru-RU"/>
        </w:rPr>
        <w:t xml:space="preserve">е </w:t>
      </w:r>
      <w:r>
        <w:rPr>
          <w:color w:val="231f20"/>
          <w:lang w:val="ru-RU"/>
        </w:rPr>
        <w:t xml:space="preserve">(</w:t>
      </w:r>
      <w:r>
        <w:rPr>
          <w:b/>
          <w:bCs/>
          <w:i/>
          <w:iCs/>
          <w:color w:val="231f20"/>
          <w:lang w:val="ru-RU"/>
        </w:rPr>
        <w:t xml:space="preserve">ё</w:t>
      </w:r>
      <w:r>
        <w:rPr>
          <w:color w:val="231f20"/>
          <w:lang w:val="ru-RU"/>
        </w:rPr>
        <w:t xml:space="preserve">) после шипящих и </w:t>
      </w:r>
      <w:r>
        <w:rPr>
          <w:b/>
          <w:bCs/>
          <w:i/>
          <w:iCs/>
          <w:color w:val="231f20"/>
          <w:lang w:val="ru-RU"/>
        </w:rPr>
        <w:t xml:space="preserve">ц </w:t>
      </w:r>
      <w:r>
        <w:rPr>
          <w:color w:val="231f20"/>
          <w:lang w:val="ru-RU"/>
        </w:rPr>
        <w:t xml:space="preserve">в суффиксах 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 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окончаниях; 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суффиксов </w:t>
      </w:r>
      <w:r>
        <w:rPr>
          <w:color w:val="231f20"/>
          <w:spacing w:val="4"/>
          <w:lang w:val="ru-RU"/>
        </w:rPr>
        <w:t xml:space="preserve"> </w:t>
      </w:r>
      <w:r>
        <w:rPr>
          <w:rFonts w:ascii="Cambria" w:hAnsi="Cambria"/>
          <w:b/>
          <w:bCs/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чик</w:t>
      </w:r>
      <w:r>
        <w:rPr>
          <w:rFonts w:ascii="Cambria" w:hAnsi="Cambria"/>
          <w:b/>
          <w:bCs/>
          <w:color w:val="231f20"/>
          <w:lang w:val="ru-RU"/>
        </w:rPr>
        <w:t xml:space="preserve">- </w:t>
      </w:r>
      <w:r>
        <w:rPr>
          <w:rFonts w:ascii="Cambria" w:hAnsi="Cambria"/>
          <w:b/>
          <w:bCs/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— </w:t>
      </w:r>
      <w:r>
        <w:rPr>
          <w:color w:val="231f20"/>
          <w:spacing w:val="4"/>
          <w:lang w:val="ru-RU"/>
        </w:rPr>
        <w:t xml:space="preserve"> </w:t>
      </w:r>
      <w:r>
        <w:rPr>
          <w:rFonts w:ascii="Cambria" w:hAnsi="Cambria"/>
          <w:b/>
          <w:bCs/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щик</w:t>
      </w:r>
      <w:r>
        <w:rPr>
          <w:rFonts w:ascii="Cambria" w:hAnsi="Cambria"/>
          <w:b/>
          <w:bCs/>
          <w:color w:val="231f20"/>
          <w:lang w:val="ru-RU"/>
        </w:rPr>
        <w:t xml:space="preserve">-</w:t>
      </w:r>
      <w:r>
        <w:rPr>
          <w:color w:val="231f20"/>
          <w:lang w:val="ru-RU"/>
        </w:rPr>
        <w:t xml:space="preserve">, </w:t>
      </w:r>
      <w:r>
        <w:rPr>
          <w:color w:val="231f20"/>
          <w:spacing w:val="4"/>
          <w:lang w:val="ru-RU"/>
        </w:rPr>
        <w:t xml:space="preserve"> </w:t>
      </w:r>
      <w:r>
        <w:rPr>
          <w:rFonts w:ascii="Cambria" w:hAnsi="Cambria"/>
          <w:b/>
          <w:bCs/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ек</w:t>
      </w:r>
      <w:r>
        <w:rPr>
          <w:rFonts w:ascii="Cambria" w:hAnsi="Cambria"/>
          <w:b/>
          <w:bCs/>
          <w:color w:val="231f20"/>
          <w:lang w:val="ru-RU"/>
        </w:rPr>
        <w:t xml:space="preserve">- </w:t>
      </w:r>
      <w:r>
        <w:rPr>
          <w:rFonts w:ascii="Cambria" w:hAnsi="Cambria"/>
          <w:b/>
          <w:bCs/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/>
    </w:p>
    <w:p>
      <w:pPr>
        <w:ind w:left="157"/>
        <w:jc w:val="both"/>
        <w:spacing w:line="231" w:lineRule="exact"/>
        <w:rPr>
          <w:sz w:val="20"/>
          <w:lang w:val="ru-RU"/>
        </w:rPr>
      </w:pP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ик</w:t>
      </w:r>
      <w:r>
        <w:rPr>
          <w:rFonts w:ascii="Cambria" w:hAnsi="Cambria"/>
          <w:b/>
          <w:color w:val="231f20"/>
          <w:sz w:val="20"/>
          <w:lang w:val="ru-RU"/>
        </w:rPr>
        <w:t xml:space="preserve">- </w:t>
      </w:r>
      <w:r>
        <w:rPr>
          <w:rFonts w:ascii="Cambria" w:hAnsi="Cambria"/>
          <w:b/>
          <w:color w:val="231f20"/>
          <w:spacing w:val="9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z w:val="20"/>
          <w:lang w:val="ru-RU"/>
        </w:rPr>
        <w:t xml:space="preserve">(-</w:t>
      </w:r>
      <w:r>
        <w:rPr>
          <w:b/>
          <w:i/>
          <w:color w:val="231f20"/>
          <w:sz w:val="20"/>
          <w:lang w:val="ru-RU"/>
        </w:rPr>
        <w:t xml:space="preserve">чик</w:t>
      </w:r>
      <w:r>
        <w:rPr>
          <w:rFonts w:ascii="Cambria" w:hAnsi="Cambria"/>
          <w:b/>
          <w:color w:val="231f20"/>
          <w:sz w:val="20"/>
          <w:lang w:val="ru-RU"/>
        </w:rPr>
        <w:t xml:space="preserve">-); </w:t>
      </w:r>
      <w:r>
        <w:rPr>
          <w:rFonts w:ascii="Cambria" w:hAnsi="Cambria"/>
          <w:b/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корней</w:t>
      </w:r>
      <w:r>
        <w:rPr>
          <w:color w:val="231f20"/>
          <w:spacing w:val="5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</w:t>
      </w:r>
      <w:r>
        <w:rPr>
          <w:color w:val="231f20"/>
          <w:spacing w:val="4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чередованием</w:t>
      </w:r>
      <w:r>
        <w:rPr>
          <w:color w:val="231f20"/>
          <w:spacing w:val="46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а</w:t>
      </w:r>
      <w:r>
        <w:rPr>
          <w:b/>
          <w:i/>
          <w:color w:val="231f20"/>
          <w:spacing w:val="-1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//</w:t>
      </w:r>
      <w:r>
        <w:rPr>
          <w:color w:val="231f20"/>
          <w:spacing w:val="-11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о</w:t>
      </w:r>
      <w:r>
        <w:rPr>
          <w:color w:val="231f20"/>
          <w:sz w:val="20"/>
          <w:lang w:val="ru-RU"/>
        </w:rPr>
        <w:t xml:space="preserve">:</w:t>
      </w:r>
      <w:r>
        <w:rPr>
          <w:color w:val="231f20"/>
          <w:spacing w:val="46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лаг</w:t>
      </w:r>
      <w:r>
        <w:rPr>
          <w:rFonts w:ascii="Cambria" w:hAnsi="Cambria"/>
          <w:b/>
          <w:color w:val="231f20"/>
          <w:sz w:val="20"/>
          <w:lang w:val="ru-RU"/>
        </w:rPr>
        <w:t xml:space="preserve">- </w:t>
      </w:r>
      <w:r>
        <w:rPr>
          <w:rFonts w:ascii="Cambria" w:hAnsi="Cambria"/>
          <w:b/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—</w:t>
      </w:r>
      <w:r>
        <w:rPr>
          <w:color w:val="231f20"/>
          <w:spacing w:val="56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b/>
          <w:i/>
          <w:color w:val="231f20"/>
          <w:sz w:val="20"/>
          <w:lang w:val="ru-RU"/>
        </w:rPr>
        <w:t xml:space="preserve">лож</w:t>
      </w:r>
      <w:r>
        <w:rPr>
          <w:rFonts w:ascii="Cambria" w:hAnsi="Cambria"/>
          <w:b/>
          <w:color w:val="231f20"/>
          <w:sz w:val="20"/>
          <w:lang w:val="ru-RU"/>
        </w:rPr>
        <w:t xml:space="preserve">-</w:t>
      </w:r>
      <w:r>
        <w:rPr>
          <w:color w:val="231f20"/>
          <w:sz w:val="20"/>
          <w:lang w:val="ru-RU"/>
        </w:rPr>
        <w:t xml:space="preserve">;</w:t>
      </w:r>
      <w:r/>
    </w:p>
    <w:p>
      <w:pPr>
        <w:ind w:left="157"/>
        <w:jc w:val="both"/>
        <w:rPr>
          <w:sz w:val="20"/>
          <w:lang w:val="ru-RU"/>
        </w:rPr>
      </w:pPr>
      <w:r>
        <w:rPr>
          <w:rFonts w:ascii="Cambria" w:hAnsi="Cambria"/>
          <w:b/>
          <w:color w:val="231f20"/>
          <w:spacing w:val="-2"/>
          <w:sz w:val="20"/>
          <w:lang w:val="ru-RU"/>
        </w:rPr>
        <w:t xml:space="preserve">-</w:t>
      </w:r>
      <w:r>
        <w:rPr>
          <w:b/>
          <w:i/>
          <w:color w:val="231f20"/>
          <w:spacing w:val="-2"/>
          <w:sz w:val="20"/>
          <w:lang w:val="ru-RU"/>
        </w:rPr>
        <w:t xml:space="preserve">раст</w:t>
      </w:r>
      <w:r>
        <w:rPr>
          <w:rFonts w:ascii="Cambria" w:hAnsi="Cambria"/>
          <w:b/>
          <w:color w:val="231f20"/>
          <w:spacing w:val="-2"/>
          <w:sz w:val="20"/>
          <w:lang w:val="ru-RU"/>
        </w:rPr>
        <w:t xml:space="preserve">-</w:t>
      </w:r>
      <w:r>
        <w:rPr>
          <w:rFonts w:ascii="Cambria" w:hAnsi="Cambria"/>
          <w:b/>
          <w:color w:val="231f20"/>
          <w:spacing w:val="-5"/>
          <w:sz w:val="20"/>
          <w:lang w:val="ru-RU"/>
        </w:rPr>
        <w:t xml:space="preserve"> </w:t>
      </w:r>
      <w:r>
        <w:rPr>
          <w:color w:val="231f20"/>
          <w:spacing w:val="-2"/>
          <w:sz w:val="20"/>
          <w:lang w:val="ru-RU"/>
        </w:rPr>
        <w:t xml:space="preserve">—</w:t>
      </w:r>
      <w:r>
        <w:rPr>
          <w:color w:val="231f20"/>
          <w:spacing w:val="-12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pacing w:val="-2"/>
          <w:sz w:val="20"/>
          <w:lang w:val="ru-RU"/>
        </w:rPr>
        <w:t xml:space="preserve">-</w:t>
      </w:r>
      <w:r>
        <w:rPr>
          <w:b/>
          <w:i/>
          <w:color w:val="231f20"/>
          <w:spacing w:val="-2"/>
          <w:sz w:val="20"/>
          <w:lang w:val="ru-RU"/>
        </w:rPr>
        <w:t xml:space="preserve">ращ</w:t>
      </w:r>
      <w:r>
        <w:rPr>
          <w:rFonts w:ascii="Cambria" w:hAnsi="Cambria"/>
          <w:b/>
          <w:color w:val="231f20"/>
          <w:spacing w:val="-2"/>
          <w:sz w:val="20"/>
          <w:lang w:val="ru-RU"/>
        </w:rPr>
        <w:t xml:space="preserve">-</w:t>
      </w:r>
      <w:r>
        <w:rPr>
          <w:rFonts w:ascii="Cambria" w:hAnsi="Cambria"/>
          <w:b/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pacing w:val="-2"/>
          <w:sz w:val="20"/>
          <w:lang w:val="ru-RU"/>
        </w:rPr>
        <w:t xml:space="preserve">—</w:t>
      </w:r>
      <w:r>
        <w:rPr>
          <w:color w:val="231f20"/>
          <w:spacing w:val="-12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pacing w:val="-2"/>
          <w:sz w:val="20"/>
          <w:lang w:val="ru-RU"/>
        </w:rPr>
        <w:t xml:space="preserve">-</w:t>
      </w:r>
      <w:r>
        <w:rPr>
          <w:b/>
          <w:i/>
          <w:color w:val="231f20"/>
          <w:spacing w:val="-2"/>
          <w:sz w:val="20"/>
          <w:lang w:val="ru-RU"/>
        </w:rPr>
        <w:t xml:space="preserve">рос</w:t>
      </w:r>
      <w:r>
        <w:rPr>
          <w:rFonts w:ascii="Cambria" w:hAnsi="Cambria"/>
          <w:b/>
          <w:color w:val="231f20"/>
          <w:spacing w:val="-2"/>
          <w:sz w:val="20"/>
          <w:lang w:val="ru-RU"/>
        </w:rPr>
        <w:t xml:space="preserve">-</w:t>
      </w:r>
      <w:r>
        <w:rPr>
          <w:color w:val="231f20"/>
          <w:spacing w:val="-2"/>
          <w:sz w:val="20"/>
          <w:lang w:val="ru-RU"/>
        </w:rPr>
        <w:t xml:space="preserve">;</w:t>
      </w:r>
      <w:r>
        <w:rPr>
          <w:color w:val="231f20"/>
          <w:spacing w:val="-17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pacing w:val="-2"/>
          <w:sz w:val="20"/>
          <w:lang w:val="ru-RU"/>
        </w:rPr>
        <w:t xml:space="preserve">-</w:t>
      </w:r>
      <w:r>
        <w:rPr>
          <w:b/>
          <w:i/>
          <w:color w:val="231f20"/>
          <w:spacing w:val="-2"/>
          <w:sz w:val="20"/>
          <w:lang w:val="ru-RU"/>
        </w:rPr>
        <w:t xml:space="preserve">гар</w:t>
      </w:r>
      <w:r>
        <w:rPr>
          <w:rFonts w:ascii="Cambria" w:hAnsi="Cambria"/>
          <w:b/>
          <w:color w:val="231f20"/>
          <w:spacing w:val="-2"/>
          <w:sz w:val="20"/>
          <w:lang w:val="ru-RU"/>
        </w:rPr>
        <w:t xml:space="preserve">- </w:t>
      </w:r>
      <w:r>
        <w:rPr>
          <w:color w:val="231f20"/>
          <w:spacing w:val="-1"/>
          <w:sz w:val="20"/>
          <w:lang w:val="ru-RU"/>
        </w:rPr>
        <w:t xml:space="preserve">—</w:t>
      </w:r>
      <w:r>
        <w:rPr>
          <w:color w:val="231f20"/>
          <w:spacing w:val="-11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pacing w:val="-1"/>
          <w:sz w:val="20"/>
          <w:lang w:val="ru-RU"/>
        </w:rPr>
        <w:t xml:space="preserve">-</w:t>
      </w:r>
      <w:r>
        <w:rPr>
          <w:b/>
          <w:i/>
          <w:color w:val="231f20"/>
          <w:spacing w:val="-1"/>
          <w:sz w:val="20"/>
          <w:lang w:val="ru-RU"/>
        </w:rPr>
        <w:t xml:space="preserve">гор</w:t>
      </w:r>
      <w:r>
        <w:rPr>
          <w:rFonts w:ascii="Cambria" w:hAnsi="Cambria"/>
          <w:b/>
          <w:color w:val="231f20"/>
          <w:spacing w:val="-1"/>
          <w:sz w:val="20"/>
          <w:lang w:val="ru-RU"/>
        </w:rPr>
        <w:t xml:space="preserve">-</w:t>
      </w:r>
      <w:r>
        <w:rPr>
          <w:color w:val="231f20"/>
          <w:spacing w:val="-1"/>
          <w:sz w:val="20"/>
          <w:lang w:val="ru-RU"/>
        </w:rPr>
        <w:t xml:space="preserve">,</w:t>
      </w:r>
      <w:r>
        <w:rPr>
          <w:color w:val="231f20"/>
          <w:spacing w:val="-11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pacing w:val="-1"/>
          <w:sz w:val="20"/>
          <w:lang w:val="ru-RU"/>
        </w:rPr>
        <w:t xml:space="preserve">-</w:t>
      </w:r>
      <w:r>
        <w:rPr>
          <w:b/>
          <w:i/>
          <w:color w:val="231f20"/>
          <w:spacing w:val="-1"/>
          <w:sz w:val="20"/>
          <w:lang w:val="ru-RU"/>
        </w:rPr>
        <w:t xml:space="preserve">зар</w:t>
      </w:r>
      <w:r>
        <w:rPr>
          <w:rFonts w:ascii="Cambria" w:hAnsi="Cambria"/>
          <w:b/>
          <w:color w:val="231f20"/>
          <w:spacing w:val="-1"/>
          <w:sz w:val="20"/>
          <w:lang w:val="ru-RU"/>
        </w:rPr>
        <w:t xml:space="preserve">-</w:t>
      </w:r>
      <w:r>
        <w:rPr>
          <w:rFonts w:ascii="Cambria" w:hAnsi="Cambria"/>
          <w:b/>
          <w:color w:val="231f20"/>
          <w:spacing w:val="-2"/>
          <w:sz w:val="20"/>
          <w:lang w:val="ru-RU"/>
        </w:rPr>
        <w:t xml:space="preserve"> </w:t>
      </w:r>
      <w:r>
        <w:rPr>
          <w:color w:val="231f20"/>
          <w:spacing w:val="-1"/>
          <w:sz w:val="20"/>
          <w:lang w:val="ru-RU"/>
        </w:rPr>
        <w:t xml:space="preserve">—</w:t>
      </w:r>
      <w:r>
        <w:rPr>
          <w:color w:val="231f20"/>
          <w:spacing w:val="-12"/>
          <w:sz w:val="20"/>
          <w:lang w:val="ru-RU"/>
        </w:rPr>
        <w:t xml:space="preserve"> </w:t>
      </w:r>
      <w:r>
        <w:rPr>
          <w:rFonts w:ascii="Cambria" w:hAnsi="Cambria"/>
          <w:b/>
          <w:color w:val="231f20"/>
          <w:spacing w:val="-1"/>
          <w:sz w:val="20"/>
          <w:lang w:val="ru-RU"/>
        </w:rPr>
        <w:t xml:space="preserve">-</w:t>
      </w:r>
      <w:r>
        <w:rPr>
          <w:b/>
          <w:i/>
          <w:color w:val="231f20"/>
          <w:spacing w:val="-1"/>
          <w:sz w:val="20"/>
          <w:lang w:val="ru-RU"/>
        </w:rPr>
        <w:t xml:space="preserve">зор</w:t>
      </w:r>
      <w:r>
        <w:rPr>
          <w:rFonts w:ascii="Cambria" w:hAnsi="Cambria"/>
          <w:b/>
          <w:color w:val="231f20"/>
          <w:spacing w:val="-1"/>
          <w:sz w:val="20"/>
          <w:lang w:val="ru-RU"/>
        </w:rPr>
        <w:t xml:space="preserve">-</w:t>
      </w:r>
      <w:r>
        <w:rPr>
          <w:color w:val="231f20"/>
          <w:spacing w:val="-1"/>
          <w:sz w:val="20"/>
          <w:lang w:val="ru-RU"/>
        </w:rPr>
        <w:t xml:space="preserve">;</w:t>
      </w:r>
      <w:r>
        <w:rPr>
          <w:color w:val="231f20"/>
          <w:spacing w:val="-10"/>
          <w:sz w:val="20"/>
          <w:lang w:val="ru-RU"/>
        </w:rPr>
        <w:t xml:space="preserve"> </w:t>
      </w:r>
      <w:r>
        <w:rPr>
          <w:b/>
          <w:i/>
          <w:color w:val="231f20"/>
          <w:spacing w:val="-1"/>
          <w:sz w:val="20"/>
          <w:lang w:val="ru-RU"/>
        </w:rPr>
        <w:t xml:space="preserve">-клан-</w:t>
      </w:r>
      <w:r>
        <w:rPr>
          <w:b/>
          <w:i/>
          <w:color w:val="231f20"/>
          <w:spacing w:val="-9"/>
          <w:sz w:val="20"/>
          <w:lang w:val="ru-RU"/>
        </w:rPr>
        <w:t xml:space="preserve"> </w:t>
      </w:r>
      <w:r>
        <w:rPr>
          <w:color w:val="231f20"/>
          <w:spacing w:val="-1"/>
          <w:sz w:val="20"/>
          <w:lang w:val="ru-RU"/>
        </w:rPr>
        <w:t xml:space="preserve">—</w:t>
      </w:r>
      <w:r/>
    </w:p>
    <w:p>
      <w:pPr>
        <w:pStyle w:val="1317"/>
        <w:ind w:hanging="1"/>
        <w:spacing w:before="4" w:line="247" w:lineRule="auto"/>
        <w:rPr>
          <w:lang w:val="ru-RU"/>
        </w:rPr>
      </w:pPr>
      <w:r>
        <w:rPr>
          <w:b/>
          <w:bCs/>
          <w:i/>
          <w:iCs/>
          <w:color w:val="231f20"/>
          <w:lang w:val="ru-RU"/>
        </w:rPr>
        <w:t xml:space="preserve">-клон-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-скак- </w:t>
      </w:r>
      <w:r>
        <w:rPr>
          <w:color w:val="231f20"/>
          <w:lang w:val="ru-RU"/>
        </w:rPr>
        <w:t xml:space="preserve">— </w:t>
      </w:r>
      <w:r>
        <w:rPr>
          <w:b/>
          <w:bCs/>
          <w:i/>
          <w:iCs/>
          <w:color w:val="231f20"/>
          <w:lang w:val="ru-RU"/>
        </w:rPr>
        <w:t xml:space="preserve">-скоч-</w:t>
      </w:r>
      <w:r>
        <w:rPr>
          <w:color w:val="231f20"/>
          <w:lang w:val="ru-RU"/>
        </w:rPr>
        <w:t xml:space="preserve">; употребления/неупотребления </w:t>
      </w:r>
      <w:r>
        <w:rPr>
          <w:b/>
          <w:bCs/>
          <w:i/>
          <w:iCs/>
          <w:color w:val="231f20"/>
          <w:lang w:val="ru-RU"/>
        </w:rPr>
        <w:t xml:space="preserve">ь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конце имён существительных после шипящих; слитное и раз</w:t>
      </w:r>
      <w:r>
        <w:rPr>
          <w:color w:val="231f20"/>
          <w:lang w:val="ru-RU"/>
        </w:rPr>
        <w:t xml:space="preserve">дельное написание </w:t>
      </w:r>
      <w:r>
        <w:rPr>
          <w:b/>
          <w:bCs/>
          <w:i/>
          <w:iCs/>
          <w:color w:val="231f20"/>
          <w:lang w:val="ru-RU"/>
        </w:rPr>
        <w:t xml:space="preserve">не </w:t>
      </w:r>
      <w:r>
        <w:rPr>
          <w:color w:val="231f20"/>
          <w:lang w:val="ru-RU"/>
        </w:rPr>
        <w:t xml:space="preserve">с именами существительными; правопи</w:t>
      </w:r>
      <w:r>
        <w:rPr>
          <w:color w:val="231f20"/>
          <w:lang w:val="ru-RU"/>
        </w:rPr>
        <w:t xml:space="preserve">сание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собственных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/>
    </w:p>
    <w:p>
      <w:pPr>
        <w:pStyle w:val="1302"/>
        <w:spacing w:line="228" w:lineRule="exact"/>
      </w:pPr>
      <w:r>
        <w:rPr>
          <w:color w:val="231f20"/>
        </w:rPr>
        <w:t xml:space="preserve">Имя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прилагательное</w:t>
      </w:r>
      <w:r/>
    </w:p>
    <w:p>
      <w:pPr>
        <w:pStyle w:val="1317"/>
        <w:ind w:right="155"/>
        <w:spacing w:before="4" w:line="247" w:lineRule="auto"/>
        <w:rPr>
          <w:lang w:val="ru-RU"/>
        </w:rPr>
      </w:pP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значение,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</w:t>
      </w:r>
      <w:r>
        <w:rPr>
          <w:color w:val="231f20"/>
          <w:lang w:val="ru-RU"/>
        </w:rPr>
        <w:t xml:space="preserve">ские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признаки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функции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имени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прилагательного; объяснять его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речи;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различать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полную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краткую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формы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частичный морфологический анализ имён прилагательных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словоизменения,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произношения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них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ударения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Соблюдать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нормы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правописания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имён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прилагательных: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безударных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окончаний;</w:t>
      </w:r>
      <w:r>
        <w:rPr>
          <w:color w:val="231f20"/>
          <w:spacing w:val="17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о</w:t>
      </w:r>
      <w:r>
        <w:rPr>
          <w:b/>
          <w:bCs/>
          <w:i/>
          <w:iCs/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7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е</w:t>
      </w:r>
      <w:r>
        <w:rPr>
          <w:b/>
          <w:bCs/>
          <w:i/>
          <w:iCs/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после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шипящих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ц</w:t>
      </w:r>
      <w:r>
        <w:rPr>
          <w:b/>
          <w:bCs/>
          <w:i/>
          <w:iCs/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суффиксах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 окончаниях; кратких форм имён прилагательных с основой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 шипящие; нормы слитного и раздельного написания </w:t>
      </w:r>
      <w:r>
        <w:rPr>
          <w:b/>
          <w:bCs/>
          <w:i/>
          <w:iCs/>
          <w:color w:val="231f20"/>
          <w:lang w:val="ru-RU"/>
        </w:rPr>
        <w:t xml:space="preserve">не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именами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прилагательными.</w:t>
      </w:r>
      <w:r/>
    </w:p>
    <w:p>
      <w:pPr>
        <w:pStyle w:val="1302"/>
        <w:spacing w:line="227" w:lineRule="exact"/>
      </w:pPr>
      <w:r>
        <w:rPr>
          <w:color w:val="231f20"/>
        </w:rPr>
        <w:t xml:space="preserve">Глагол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Определять общее грамматическое значение, морфологиче</w:t>
      </w:r>
      <w:r>
        <w:rPr>
          <w:color w:val="231f20"/>
          <w:lang w:val="ru-RU"/>
        </w:rPr>
        <w:t xml:space="preserve">ские признаки и синтаксические функции глагола; объяснять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словосочетании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предложении,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а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также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Различать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глаголы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совершенного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несовершенного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возвратные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невозвратные.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Называть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свойства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инфинитива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(неопределённой формы) глагола, выделять его основу; выделять основу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настоящего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(будущего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простого)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времени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глагола.</w:t>
      </w:r>
      <w:r/>
    </w:p>
    <w:p>
      <w:pPr>
        <w:pStyle w:val="1317"/>
        <w:ind w:left="383" w:firstLine="0"/>
        <w:spacing w:line="227" w:lineRule="exact"/>
        <w:rPr>
          <w:lang w:val="ru-RU"/>
        </w:rPr>
      </w:pP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спряжение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глагола,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уметь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спрягать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глаголы.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частичный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   анализ   глаголов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 нормы словоизменения глаголов, постановки ударения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глагольных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формах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 нормы правописания глаголов: корней с чередова</w:t>
      </w:r>
      <w:r>
        <w:rPr>
          <w:color w:val="231f20"/>
          <w:lang w:val="ru-RU"/>
        </w:rPr>
        <w:t xml:space="preserve">нием </w:t>
      </w:r>
      <w:r>
        <w:rPr>
          <w:b/>
          <w:bCs/>
          <w:i/>
          <w:iCs/>
          <w:color w:val="231f20"/>
          <w:lang w:val="ru-RU"/>
        </w:rPr>
        <w:t xml:space="preserve">е </w:t>
      </w:r>
      <w:r>
        <w:rPr>
          <w:color w:val="231f20"/>
          <w:lang w:val="ru-RU"/>
        </w:rPr>
        <w:t xml:space="preserve">//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; использования </w:t>
      </w:r>
      <w:r>
        <w:rPr>
          <w:b/>
          <w:bCs/>
          <w:i/>
          <w:iCs/>
          <w:color w:val="231f20"/>
          <w:lang w:val="ru-RU"/>
        </w:rPr>
        <w:t xml:space="preserve">ь </w:t>
      </w:r>
      <w:r>
        <w:rPr>
          <w:color w:val="231f20"/>
          <w:lang w:val="ru-RU"/>
        </w:rPr>
        <w:t xml:space="preserve">после шипящих как показателя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грамматической формы в инфинитиве, в форме 2-го лица един</w:t>
      </w:r>
      <w:r>
        <w:rPr>
          <w:color w:val="231f20"/>
          <w:lang w:val="ru-RU"/>
        </w:rPr>
        <w:t xml:space="preserve">ственного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числа;</w:t>
      </w:r>
      <w:r>
        <w:rPr>
          <w:color w:val="231f20"/>
          <w:spacing w:val="-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-тся</w:t>
      </w:r>
      <w:r>
        <w:rPr>
          <w:b/>
          <w:bCs/>
          <w:i/>
          <w:iCs/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-ться</w:t>
      </w:r>
      <w:r>
        <w:rPr>
          <w:b/>
          <w:bCs/>
          <w:i/>
          <w:iCs/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глаголах;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суффиксов</w:t>
      </w:r>
      <w:r>
        <w:rPr>
          <w:color w:val="231f20"/>
          <w:spacing w:val="-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-ова</w:t>
      </w:r>
      <w:r>
        <w:rPr>
          <w:color w:val="231f20"/>
          <w:lang w:val="ru-RU"/>
        </w:rPr>
        <w:t xml:space="preserve">-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ева</w:t>
      </w:r>
      <w:r>
        <w:rPr>
          <w:color w:val="231f20"/>
          <w:lang w:val="ru-RU"/>
        </w:rPr>
        <w:t xml:space="preserve">-, </w:t>
      </w:r>
      <w:r>
        <w:rPr>
          <w:b/>
          <w:bCs/>
          <w:i/>
          <w:iCs/>
          <w:color w:val="231f20"/>
          <w:lang w:val="ru-RU"/>
        </w:rPr>
        <w:t xml:space="preserve">-ыва- </w:t>
      </w:r>
      <w:r>
        <w:rPr>
          <w:color w:val="231f20"/>
          <w:lang w:val="ru-RU"/>
        </w:rPr>
        <w:t xml:space="preserve">— </w:t>
      </w:r>
      <w:r>
        <w:rPr>
          <w:b/>
          <w:bCs/>
          <w:i/>
          <w:iCs/>
          <w:color w:val="231f20"/>
          <w:lang w:val="ru-RU"/>
        </w:rPr>
        <w:t xml:space="preserve">-ива-</w:t>
      </w:r>
      <w:r>
        <w:rPr>
          <w:color w:val="231f20"/>
          <w:lang w:val="ru-RU"/>
        </w:rPr>
        <w:t xml:space="preserve">; личных окончаний глагола, гласной перед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суффиксом</w:t>
      </w:r>
      <w:r>
        <w:rPr>
          <w:color w:val="231f20"/>
          <w:spacing w:val="-8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-л-</w:t>
      </w:r>
      <w:r>
        <w:rPr>
          <w:b/>
          <w:bCs/>
          <w:i/>
          <w:iCs/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формах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прошедшего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времени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глагола;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слитного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раздельного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написания</w:t>
      </w:r>
      <w:r>
        <w:rPr>
          <w:color w:val="231f20"/>
          <w:spacing w:val="16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не</w:t>
      </w:r>
      <w:r>
        <w:rPr>
          <w:b/>
          <w:bCs/>
          <w:i/>
          <w:iCs/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глаголами.</w:t>
      </w:r>
      <w:r/>
    </w:p>
    <w:p>
      <w:pPr>
        <w:pStyle w:val="1301"/>
        <w:jc w:val="both"/>
      </w:pPr>
      <w:r>
        <w:rPr>
          <w:color w:val="231f20"/>
        </w:rPr>
        <w:t xml:space="preserve">Синтаксис.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Культура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речи.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Пунктуация.</w:t>
      </w:r>
      <w:r/>
    </w:p>
    <w:p>
      <w:pPr>
        <w:pStyle w:val="1317"/>
        <w:ind w:right="156"/>
        <w:spacing w:before="78"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Распознавать единицы синтаксиса (словосочетание и предложение);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проводить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синтаксический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анализ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словосочетаний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и простых предложений; проводить пунктуационный анализ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простых осложнённых и сложных предложений (в рамках изученного);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знания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синтаксису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пунктуации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выполнении языкового анализа различных видов и в речевой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17"/>
        <w:spacing w:before="69"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словосочетания по морфологическим свойствам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главного слова (именные, глагольные, наречные); простые неосложнённые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простые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осложнённые однородными членами, включая предложения с обобщающим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словом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однородных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членах,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обращением;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 (простые и сложные), наличию второстепенных членов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(распространённые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нераспространённые);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главные (грамматическую основу) и второстепенные члены предложения, морфологические средства выражения подлежащего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(именем существительным или местоимением в именительном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падеже, сочетанием имени существительного в форме имени-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тельного падежа с существительным или местоимением в фор-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 творительного падежа с предлогом; сочетанием имени числительного в форме именительного падежа с существительным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 форме родительного падежа) и сказуемого (глаголом, именем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именем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прилагательным),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морфологические средства выражения второстепенных членов предложения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ind w:left="383" w:firstLine="0"/>
        <w:spacing w:line="212" w:lineRule="exact"/>
        <w:rPr>
          <w:lang w:val="ru-RU"/>
        </w:rPr>
      </w:pP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письме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пунктуационные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постановке</w:t>
      </w:r>
      <w:r/>
    </w:p>
    <w:p>
      <w:pPr>
        <w:pStyle w:val="1317"/>
        <w:ind w:firstLine="0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тире между подлежащим и сказуемым, выборе знаков препинания в предложениях с однородными членами, связанными бес-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союзной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связью,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одиночным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союзом</w:t>
      </w:r>
      <w:r>
        <w:rPr>
          <w:color w:val="231f20"/>
          <w:spacing w:val="-14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союзами</w:t>
      </w:r>
      <w:r>
        <w:rPr>
          <w:color w:val="231f20"/>
          <w:spacing w:val="-14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а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1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14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однако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-58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зато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да </w:t>
      </w:r>
      <w:r>
        <w:rPr>
          <w:color w:val="231f20"/>
          <w:lang w:val="ru-RU"/>
        </w:rPr>
        <w:t xml:space="preserve">(в значении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), </w:t>
      </w:r>
      <w:r>
        <w:rPr>
          <w:b/>
          <w:bCs/>
          <w:i/>
          <w:iCs/>
          <w:color w:val="231f20"/>
          <w:lang w:val="ru-RU"/>
        </w:rPr>
        <w:t xml:space="preserve">да </w:t>
      </w:r>
      <w:r>
        <w:rPr>
          <w:color w:val="231f20"/>
          <w:lang w:val="ru-RU"/>
        </w:rPr>
        <w:t xml:space="preserve">(в значении </w:t>
      </w:r>
      <w:r>
        <w:rPr>
          <w:b/>
          <w:bCs/>
          <w:i/>
          <w:iCs/>
          <w:color w:val="231f20"/>
          <w:lang w:val="ru-RU"/>
        </w:rPr>
        <w:t xml:space="preserve">но</w:t>
      </w:r>
      <w:r>
        <w:rPr>
          <w:color w:val="231f20"/>
          <w:lang w:val="ru-RU"/>
        </w:rPr>
        <w:t xml:space="preserve">); с обобщающим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словом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однородных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членах;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обращением;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 с прямой речью; в сложных предложениях, состоящих 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частей, связанных бессоюзной связью и союзами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но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а</w:t>
      </w:r>
      <w:r>
        <w:rPr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однако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4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зато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3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да</w:t>
      </w:r>
      <w:r>
        <w:rPr>
          <w:color w:val="231f20"/>
          <w:lang w:val="ru-RU"/>
        </w:rPr>
        <w:t xml:space="preserve">;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оформлять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письме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диалог.</w:t>
      </w:r>
      <w:r/>
    </w:p>
    <w:p>
      <w:pPr>
        <w:pStyle w:val="1301"/>
        <w:ind w:left="158"/>
        <w:jc w:val="both"/>
        <w:spacing w:before="17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6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57"/>
        <w:jc w:val="both"/>
        <w:spacing w:before="137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Общие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сведения</w:t>
      </w:r>
      <w:r>
        <w:rPr>
          <w:rFonts w:ascii="Tahoma" w:hAnsi="Tahoma"/>
          <w:color w:val="231f20"/>
          <w:spacing w:val="-13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о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языке</w:t>
      </w:r>
      <w:r/>
    </w:p>
    <w:p>
      <w:pPr>
        <w:pStyle w:val="1317"/>
        <w:spacing w:before="78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функции русского языка как государствен</w:t>
      </w:r>
      <w:r>
        <w:rPr>
          <w:color w:val="231f20"/>
          <w:spacing w:val="-1"/>
          <w:lang w:val="ru-RU"/>
        </w:rPr>
        <w:t xml:space="preserve">ного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языка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Российской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Федерации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межнационального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общения, приводить примеры использования русского языка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государственного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Федерации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межнационального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общения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ind w:left="383" w:firstLine="0"/>
        <w:spacing w:line="226" w:lineRule="exact"/>
        <w:rPr>
          <w:lang w:val="ru-RU"/>
        </w:rPr>
      </w:pPr>
      <w:r>
        <w:rPr>
          <w:color w:val="231f20"/>
          <w:lang w:val="ru-RU"/>
        </w:rPr>
        <w:t xml:space="preserve">Иметь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представление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русском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литературном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языке.</w:t>
      </w:r>
      <w:r/>
    </w:p>
    <w:p>
      <w:pPr>
        <w:pStyle w:val="1301"/>
        <w:spacing w:before="77"/>
      </w:pPr>
      <w:r>
        <w:rPr>
          <w:color w:val="231f20"/>
        </w:rPr>
        <w:t xml:space="preserve"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spacing w:before="57" w:line="242" w:lineRule="auto"/>
        <w:rPr>
          <w:lang w:val="ru-RU"/>
        </w:rPr>
      </w:pPr>
      <w:r>
        <w:rPr>
          <w:color w:val="231f20"/>
          <w:lang w:val="ru-RU"/>
        </w:rPr>
        <w:t xml:space="preserve">Создавать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устные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монологические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6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жизненных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наблюдений,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чтения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научно-учебной,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научно-популярной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литературы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(монолог-описание,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монолог-повествование,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монолог-рассуждение);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выступать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сообщением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лингвистическую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тему.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Участвовать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диалоге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(побуждение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действию,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обмен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мне</w:t>
      </w:r>
      <w:r>
        <w:rPr>
          <w:color w:val="231f20"/>
          <w:lang w:val="ru-RU"/>
        </w:rPr>
        <w:t xml:space="preserve">ниями)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4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реплик.</w:t>
      </w:r>
      <w:r/>
    </w:p>
    <w:p>
      <w:pPr>
        <w:pStyle w:val="1317"/>
        <w:ind w:right="155"/>
        <w:spacing w:before="2" w:line="242" w:lineRule="auto"/>
        <w:rPr>
          <w:lang w:val="ru-RU"/>
        </w:rPr>
      </w:pPr>
      <w:r>
        <w:rPr>
          <w:color w:val="231f20"/>
          <w:lang w:val="ru-RU"/>
        </w:rPr>
        <w:t xml:space="preserve">Владеть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различными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аудирования: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выборочным,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ознакомительным,</w:t>
      </w:r>
      <w:r>
        <w:rPr>
          <w:color w:val="231f20"/>
          <w:spacing w:val="-28"/>
          <w:lang w:val="ru-RU"/>
        </w:rPr>
        <w:t xml:space="preserve"> </w:t>
      </w:r>
      <w:r>
        <w:rPr>
          <w:color w:val="231f20"/>
          <w:lang w:val="ru-RU"/>
        </w:rPr>
        <w:t xml:space="preserve">детальным</w:t>
      </w:r>
      <w:r>
        <w:rPr>
          <w:color w:val="231f20"/>
          <w:spacing w:val="-27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-28"/>
          <w:lang w:val="ru-RU"/>
        </w:rPr>
        <w:t xml:space="preserve"> </w:t>
      </w:r>
      <w:r>
        <w:rPr>
          <w:color w:val="231f20"/>
          <w:lang w:val="ru-RU"/>
        </w:rPr>
        <w:t xml:space="preserve">научно-учебных</w:t>
      </w:r>
      <w:r>
        <w:rPr>
          <w:color w:val="231f20"/>
          <w:spacing w:val="-2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7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текстов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функционально-смысловых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типов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Владеть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различными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чтения: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просмотровым,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ознако</w:t>
      </w:r>
      <w:r>
        <w:rPr>
          <w:color w:val="231f20"/>
          <w:lang w:val="ru-RU"/>
        </w:rPr>
        <w:t xml:space="preserve">мительным,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изучающим,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поисковым.</w:t>
      </w:r>
      <w:r/>
    </w:p>
    <w:p>
      <w:pPr>
        <w:pStyle w:val="1317"/>
        <w:spacing w:before="2" w:line="242" w:lineRule="auto"/>
        <w:rPr>
          <w:lang w:val="ru-RU"/>
        </w:rPr>
      </w:pPr>
      <w:r>
        <w:rPr>
          <w:color w:val="231f20"/>
          <w:lang w:val="ru-RU"/>
        </w:rPr>
        <w:t xml:space="preserve">Устно пересказывать прочитанный или прослушанный текст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110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spacing w:line="242" w:lineRule="auto"/>
        <w:rPr>
          <w:lang w:val="ru-RU"/>
        </w:rPr>
      </w:pPr>
      <w:r>
        <w:rPr>
          <w:color w:val="231f20"/>
          <w:lang w:val="ru-RU"/>
        </w:rPr>
        <w:t xml:space="preserve">Понимать содержание прослушанных и прочитанных научно-учебных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функционально-смысловых типов речи объёмом не менее 180 слов: уст-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 и письменно формулировать тему и главную мысль текста,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вопросы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содержанию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отвечать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них;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подробно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сжато передавать в устной и письменной форме содержание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прочитанных научно-учебных и художественных текстов раз-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личных функционально-смысловых типов речи (для подробного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изложения объём исходного текста должен составлять не менее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160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слов;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сжатого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изложения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165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слов).</w:t>
      </w:r>
      <w:r/>
    </w:p>
    <w:p>
      <w:pPr>
        <w:pStyle w:val="1317"/>
        <w:spacing w:line="242" w:lineRule="auto"/>
        <w:rPr>
          <w:lang w:val="ru-RU"/>
        </w:rPr>
      </w:pPr>
      <w:r>
        <w:rPr>
          <w:color w:val="231f20"/>
          <w:lang w:val="ru-RU"/>
        </w:rPr>
        <w:t xml:space="preserve">Осуществлять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выбор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лексических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ситуацией;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пользоваться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словарями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иностранных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устаревших слов; оценивать свою и чужую речь с точки зрения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точного, уместного и выразительного словоупотребления; использовать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толковые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словари.</w:t>
      </w:r>
      <w:r/>
    </w:p>
    <w:p>
      <w:pPr>
        <w:pStyle w:val="1317"/>
        <w:spacing w:line="242" w:lineRule="auto"/>
        <w:rPr>
          <w:lang w:val="ru-RU"/>
        </w:rPr>
      </w:pPr>
      <w:r>
        <w:rPr>
          <w:color w:val="231f20"/>
          <w:lang w:val="ru-RU"/>
        </w:rPr>
        <w:t xml:space="preserve">Соблюдать в устной речи и на письме нормы современного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русского литературного языка, в том числе во время списывания текста объёмом 100—110 слов; словарного диктанта объёмом 20—25 слов; диктанта на основе связного текста объёмом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100—110 слов, составленного с учётом ранее изученных правил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 (в том числе содержащего изученные в течение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второго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года 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обучения 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орфограммы, 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пунктограммы 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 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слова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непроверяемыми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написаниями);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устной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письме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правила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речевого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этикета.</w:t>
      </w:r>
      <w:r/>
    </w:p>
    <w:p>
      <w:pPr>
        <w:pStyle w:val="1301"/>
        <w:spacing w:before="76"/>
      </w:pPr>
      <w:r>
        <w:rPr>
          <w:color w:val="231f20"/>
        </w:rPr>
        <w:t xml:space="preserve">Текст</w:t>
      </w:r>
      <w:r/>
    </w:p>
    <w:p>
      <w:pPr>
        <w:pStyle w:val="1317"/>
        <w:spacing w:before="57" w:line="242" w:lineRule="auto"/>
        <w:rPr>
          <w:lang w:val="ru-RU"/>
        </w:rPr>
      </w:pPr>
      <w:r>
        <w:rPr>
          <w:color w:val="231f20"/>
          <w:lang w:val="ru-RU"/>
        </w:rPr>
        <w:t xml:space="preserve">Анализировать текст с точки зрения его соответствия основным признакам; с точки зрения его принадлежности к функционально-смысловому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типу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before="70" w:line="242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функционально-смысловых типов речи; характеризовать особенности описания 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типа речи (описание внешности человека, помещения, природы,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местности,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действий).</w:t>
      </w:r>
      <w:r/>
    </w:p>
    <w:p>
      <w:pPr>
        <w:pStyle w:val="1317"/>
        <w:ind w:right="156"/>
        <w:spacing w:line="242" w:lineRule="auto"/>
        <w:rPr>
          <w:lang w:val="ru-RU"/>
        </w:rPr>
      </w:pP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тексте,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притяжательные и указательные местоимения, видовременную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соотнесённость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глагольных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форм.</w:t>
      </w:r>
      <w:r/>
    </w:p>
    <w:p>
      <w:pPr>
        <w:pStyle w:val="1317"/>
        <w:ind w:right="155"/>
        <w:spacing w:line="242" w:lineRule="auto"/>
        <w:rPr>
          <w:lang w:val="ru-RU"/>
        </w:rPr>
      </w:pPr>
      <w:r>
        <w:rPr>
          <w:color w:val="231f20"/>
          <w:lang w:val="ru-RU"/>
        </w:rPr>
        <w:t xml:space="preserve">Применять знания о функционально-смысловых типах речи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 выполнении анализа различных видов и в речевой практике; использовать знание основных признаков текста в практике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создания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собственного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spacing w:line="242" w:lineRule="auto"/>
        <w:rPr>
          <w:lang w:val="ru-RU"/>
        </w:rPr>
      </w:pPr>
      <w:r>
        <w:rPr>
          <w:color w:val="231f20"/>
          <w:lang w:val="ru-RU"/>
        </w:rPr>
        <w:t xml:space="preserve">Проводить смысловой анализ текста, его композиционных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особенностей,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микротем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абзацев.</w:t>
      </w:r>
      <w:r/>
    </w:p>
    <w:p>
      <w:pPr>
        <w:pStyle w:val="1317"/>
        <w:ind w:right="156"/>
        <w:spacing w:line="242" w:lineRule="auto"/>
        <w:rPr>
          <w:lang w:val="ru-RU"/>
        </w:rPr>
      </w:pPr>
      <w:r>
        <w:rPr>
          <w:color w:val="231f20"/>
          <w:lang w:val="ru-RU"/>
        </w:rPr>
        <w:t xml:space="preserve">Создавать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(повествование,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описание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внешности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человека,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помещения,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природы,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местности,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действий)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опорой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жизненный и читательский опыт; произведение искусства (в том 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сочинения-миниатюры объёмом 5 и более предложений; классные сочинения объёмом не менее 100 слов с учётом функциональной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разновидности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жанра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сочинения,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характера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темы).</w:t>
      </w:r>
      <w:r/>
    </w:p>
    <w:p>
      <w:pPr>
        <w:pStyle w:val="1317"/>
        <w:spacing w:line="242" w:lineRule="auto"/>
        <w:rPr>
          <w:lang w:val="ru-RU"/>
        </w:rPr>
      </w:pPr>
      <w:r>
        <w:rPr>
          <w:color w:val="231f20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устной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письменной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форме;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выделять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главную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второстепенную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информацию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прослушанном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прочитанном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тексте; извлекать информацию из различных источников, в 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лингвистических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словарей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справочной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литературы,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её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деятельности.</w:t>
      </w:r>
      <w:r/>
    </w:p>
    <w:p>
      <w:pPr>
        <w:pStyle w:val="1317"/>
        <w:spacing w:line="242" w:lineRule="auto"/>
        <w:rPr>
          <w:lang w:val="ru-RU"/>
        </w:rPr>
      </w:pPr>
      <w:r>
        <w:rPr>
          <w:color w:val="231f20"/>
          <w:spacing w:val="-2"/>
          <w:lang w:val="ru-RU"/>
        </w:rPr>
        <w:t xml:space="preserve">Представлять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сообщение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на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заданную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тему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виде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презентации.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Представлять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прослушанного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прочитанного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научно-учебного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виде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таблицы,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схемы;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представлять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таблицы,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схемы в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виде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spacing w:line="242" w:lineRule="auto"/>
        <w:rPr>
          <w:lang w:val="ru-RU"/>
        </w:rPr>
      </w:pPr>
      <w:r>
        <w:rPr>
          <w:color w:val="231f20"/>
          <w:lang w:val="ru-RU"/>
        </w:rPr>
        <w:t xml:space="preserve">Редактировать собственные тексты с опорой на знание норм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современного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языка.</w:t>
      </w:r>
      <w:r/>
    </w:p>
    <w:p>
      <w:pPr>
        <w:pStyle w:val="1301"/>
        <w:spacing w:before="78"/>
      </w:pPr>
      <w:r>
        <w:rPr>
          <w:color w:val="231f20"/>
        </w:rPr>
        <w:t xml:space="preserve">Функциональные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разновидности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17"/>
        <w:ind w:right="158"/>
        <w:spacing w:before="73" w:line="242" w:lineRule="auto"/>
        <w:rPr>
          <w:lang w:val="ru-RU"/>
        </w:rPr>
      </w:pPr>
      <w:r>
        <w:rPr>
          <w:color w:val="231f20"/>
          <w:spacing w:val="-3"/>
          <w:lang w:val="ru-RU"/>
        </w:rPr>
        <w:t xml:space="preserve">Характеризовать</w:t>
      </w:r>
      <w:r>
        <w:rPr>
          <w:color w:val="231f20"/>
          <w:spacing w:val="-28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особенности</w:t>
      </w:r>
      <w:r>
        <w:rPr>
          <w:color w:val="231f20"/>
          <w:spacing w:val="-28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официально-делового</w:t>
      </w:r>
      <w:r>
        <w:rPr>
          <w:color w:val="231f20"/>
          <w:spacing w:val="-28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стиля</w:t>
      </w:r>
      <w:r>
        <w:rPr>
          <w:color w:val="231f20"/>
          <w:spacing w:val="-28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речи,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научного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стиля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речи;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перечислять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требования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к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составлению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сло</w:t>
      </w:r>
      <w:r>
        <w:rPr>
          <w:color w:val="231f20"/>
          <w:lang w:val="ru-RU"/>
        </w:rPr>
        <w:t xml:space="preserve">варной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статьи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научного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сообщения;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анализировать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разных функциональных разновидностей языка и жанров (рассказ;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заявление,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расписка;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словарная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статья,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научное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сообщение).</w:t>
      </w:r>
      <w:r/>
    </w:p>
    <w:p>
      <w:pPr>
        <w:pStyle w:val="1317"/>
        <w:ind w:right="155"/>
        <w:spacing w:line="242" w:lineRule="auto"/>
        <w:rPr>
          <w:lang w:val="ru-RU"/>
        </w:rPr>
      </w:pPr>
      <w:r>
        <w:rPr>
          <w:color w:val="231f20"/>
          <w:lang w:val="ru-RU"/>
        </w:rPr>
        <w:t xml:space="preserve">Применять знания об официально-деловом и научном стиле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 выполнении языкового анализа различных видов и в речевой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01"/>
        <w:ind w:left="158"/>
        <w:spacing w:before="77"/>
      </w:pPr>
      <w:r>
        <w:rPr>
          <w:color w:val="231f20"/>
        </w:rPr>
        <w:t xml:space="preserve">СИСТЕМА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ind w:left="157"/>
        <w:spacing w:before="27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Лексикология.</w:t>
      </w:r>
      <w:r>
        <w:rPr>
          <w:rFonts w:ascii="Tahoma" w:hAnsi="Tahoma"/>
          <w:color w:val="231f20"/>
          <w:spacing w:val="20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Культура</w:t>
      </w:r>
      <w:r>
        <w:rPr>
          <w:rFonts w:ascii="Tahoma" w:hAnsi="Tahoma"/>
          <w:color w:val="231f20"/>
          <w:spacing w:val="21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речи</w:t>
      </w:r>
      <w:r/>
    </w:p>
    <w:p>
      <w:pPr>
        <w:pStyle w:val="1317"/>
        <w:spacing w:before="78" w:line="247" w:lineRule="auto"/>
        <w:rPr>
          <w:lang w:val="ru-RU"/>
        </w:rPr>
      </w:pPr>
      <w:r>
        <w:rPr>
          <w:color w:val="231f20"/>
          <w:lang w:val="ru-RU"/>
        </w:rPr>
        <w:t xml:space="preserve">Различать слова с точки зрения их происхождения: исконно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русские и заимствованные слова; различать слова с точки зрения их принадлежности к активному или пассивному запасу: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(диалектизмы,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термины,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профессионализмы,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жаргонизмы);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стилистическую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окраску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слова.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эпитеты,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метафоры,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олицетворения;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их основное коммуникативное назначение в художественном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тексте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целью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повышения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её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богатства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выразительности.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фразеологизмы,  уметь  определять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их значения; характеризовать ситуацию употребления фразеологизма.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Осуществлять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выбор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лексических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ситуацией;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пользоваться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словарями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иностранных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устаревших слов; оценивать свою и чужую речь с точки зрения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точного, уместного и выразительного словоупотребления; использовать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толковые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словари.</w:t>
      </w:r>
      <w:r/>
    </w:p>
    <w:p>
      <w:pPr>
        <w:pStyle w:val="1301"/>
        <w:spacing w:before="119"/>
      </w:pPr>
      <w:r>
        <w:rPr>
          <w:color w:val="231f20"/>
        </w:rPr>
        <w:t xml:space="preserve">Словообразование.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 xml:space="preserve">Культура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 xml:space="preserve">речи.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Орфография</w:t>
      </w:r>
      <w:r/>
    </w:p>
    <w:p>
      <w:pPr>
        <w:pStyle w:val="1317"/>
        <w:ind w:right="153"/>
        <w:spacing w:before="32"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формообразующие и словообразующие морфемы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слове;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выделять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производящую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основу.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Определять способы словообразования (приставочный, суффиксальный,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приставочно-суффиксальный,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бессуффиксный,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сложение, переход из одной части речи в другую); проводить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морфемный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словообразовательный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знания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морфемике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словообразованию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выполнении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языкового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анализа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видов.</w:t>
      </w:r>
      <w:r/>
    </w:p>
    <w:p>
      <w:pPr>
        <w:pStyle w:val="1317"/>
        <w:ind w:left="383" w:right="156" w:firstLine="0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 нормы словообразования имён прилагательных.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изученные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орфограммы;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проводить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орфографи</w:t>
      </w:r>
      <w:r>
        <w:rPr>
          <w:color w:val="231f20"/>
          <w:lang w:val="ru-RU"/>
        </w:rPr>
        <w:t xml:space="preserve">ческий анализ слов; применять знания по орфографии в практике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 нормы правописания сложных и сложносокращённых слов; нормы правописания корня </w:t>
      </w:r>
      <w:r>
        <w:rPr>
          <w:b/>
          <w:bCs/>
          <w:i/>
          <w:iCs/>
          <w:color w:val="231f20"/>
          <w:lang w:val="ru-RU"/>
        </w:rPr>
        <w:t xml:space="preserve">-кас- </w:t>
      </w:r>
      <w:r>
        <w:rPr>
          <w:color w:val="231f20"/>
          <w:lang w:val="ru-RU"/>
        </w:rPr>
        <w:t xml:space="preserve">— </w:t>
      </w:r>
      <w:r>
        <w:rPr>
          <w:b/>
          <w:bCs/>
          <w:i/>
          <w:iCs/>
          <w:color w:val="231f20"/>
          <w:lang w:val="ru-RU"/>
        </w:rPr>
        <w:t xml:space="preserve">-кос- </w:t>
      </w:r>
      <w:r>
        <w:rPr>
          <w:color w:val="231f20"/>
          <w:lang w:val="ru-RU"/>
        </w:rPr>
        <w:t xml:space="preserve">с чередованием</w:t>
      </w:r>
      <w:r>
        <w:rPr>
          <w:color w:val="231f20"/>
          <w:spacing w:val="1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а</w:t>
      </w:r>
      <w:r>
        <w:rPr>
          <w:b/>
          <w:bCs/>
          <w:i/>
          <w:iCs/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//</w:t>
      </w:r>
      <w:r>
        <w:rPr>
          <w:color w:val="231f20"/>
          <w:spacing w:val="-5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гласных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приставках</w:t>
      </w:r>
      <w:r>
        <w:rPr>
          <w:color w:val="231f20"/>
          <w:spacing w:val="1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пре-</w:t>
      </w:r>
      <w:r>
        <w:rPr>
          <w:b/>
          <w:bCs/>
          <w:i/>
          <w:iCs/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4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при-</w:t>
      </w:r>
      <w:r>
        <w:rPr>
          <w:color w:val="231f20"/>
          <w:lang w:val="ru-RU"/>
        </w:rPr>
        <w:t xml:space="preserve">.</w:t>
      </w:r>
      <w:r/>
    </w:p>
    <w:p>
      <w:pPr>
        <w:pStyle w:val="1301"/>
        <w:spacing w:before="123"/>
      </w:pPr>
      <w:r>
        <w:rPr>
          <w:color w:val="231f20"/>
        </w:rPr>
        <w:t xml:space="preserve">Морфология.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Культура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речи.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Орфография.</w:t>
      </w:r>
      <w:r/>
    </w:p>
    <w:p>
      <w:pPr>
        <w:pStyle w:val="1317"/>
        <w:ind w:right="155"/>
        <w:spacing w:before="33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особенности словообразования имён существительных.</w:t>
      </w:r>
      <w:r/>
    </w:p>
    <w:p>
      <w:pPr>
        <w:pStyle w:val="1317"/>
        <w:ind w:left="383" w:firstLine="0"/>
        <w:spacing w:before="69"/>
        <w:rPr>
          <w:lang w:val="ru-RU"/>
        </w:rPr>
      </w:pP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слитного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дефисного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написания</w:t>
      </w:r>
      <w:r>
        <w:rPr>
          <w:color w:val="231f20"/>
          <w:spacing w:val="13"/>
          <w:lang w:val="ru-RU"/>
        </w:rPr>
        <w:t xml:space="preserve"> </w:t>
      </w:r>
      <w:r>
        <w:rPr>
          <w:b/>
          <w:i/>
          <w:color w:val="231f20"/>
          <w:lang w:val="ru-RU"/>
        </w:rPr>
        <w:t xml:space="preserve">пол-</w:t>
      </w:r>
      <w:r>
        <w:rPr>
          <w:b/>
          <w:i/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полу-</w:t>
      </w:r>
      <w:r>
        <w:rPr>
          <w:b/>
          <w:bCs/>
          <w:i/>
          <w:iCs/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со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словами.</w:t>
      </w:r>
      <w:r/>
    </w:p>
    <w:p>
      <w:pPr>
        <w:pStyle w:val="1317"/>
        <w:ind w:right="156"/>
        <w:spacing w:before="6"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Соблюдать</w:t>
      </w:r>
      <w:r>
        <w:rPr>
          <w:color w:val="231f20"/>
          <w:spacing w:val="-19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нормы</w:t>
      </w:r>
      <w:r>
        <w:rPr>
          <w:color w:val="231f20"/>
          <w:spacing w:val="-1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произношения,</w:t>
      </w:r>
      <w:r>
        <w:rPr>
          <w:color w:val="231f20"/>
          <w:spacing w:val="-18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-19"/>
          <w:lang w:val="ru-RU"/>
        </w:rPr>
        <w:t xml:space="preserve"> </w:t>
      </w:r>
      <w:r>
        <w:rPr>
          <w:color w:val="231f20"/>
          <w:lang w:val="ru-RU"/>
        </w:rPr>
        <w:t xml:space="preserve">ударения</w:t>
      </w:r>
      <w:r>
        <w:rPr>
          <w:color w:val="231f20"/>
          <w:spacing w:val="-18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-18"/>
          <w:lang w:val="ru-RU"/>
        </w:rPr>
        <w:t xml:space="preserve"> </w:t>
      </w:r>
      <w:r>
        <w:rPr>
          <w:color w:val="231f20"/>
          <w:lang w:val="ru-RU"/>
        </w:rPr>
        <w:t xml:space="preserve">рам</w:t>
      </w:r>
      <w:r>
        <w:rPr>
          <w:color w:val="231f20"/>
          <w:lang w:val="ru-RU"/>
        </w:rPr>
        <w:t xml:space="preserve">ках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словоизменения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Различать качественные, относительные и притяжательные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имена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прилагательные,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степени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сравнения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качественных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 нормы словообразования имён прилагательных;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произношения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прилагательных,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ударения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изученного);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</w:t>
      </w:r>
      <w:r>
        <w:rPr>
          <w:color w:val="231f20"/>
          <w:spacing w:val="20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</w:t>
      </w:r>
      <w:r>
        <w:rPr>
          <w:b/>
          <w:bCs/>
          <w:i/>
          <w:iCs/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нн</w:t>
      </w:r>
      <w:r>
        <w:rPr>
          <w:b/>
          <w:bCs/>
          <w:i/>
          <w:iCs/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в именах прилагательных, суффиксов </w:t>
      </w:r>
      <w:r>
        <w:rPr>
          <w:b/>
          <w:bCs/>
          <w:i/>
          <w:iCs/>
          <w:color w:val="231f20"/>
          <w:lang w:val="ru-RU"/>
        </w:rPr>
        <w:t xml:space="preserve">-к- </w:t>
      </w:r>
      <w:r>
        <w:rPr>
          <w:color w:val="231f20"/>
          <w:lang w:val="ru-RU"/>
        </w:rPr>
        <w:t xml:space="preserve">и </w:t>
      </w:r>
      <w:r>
        <w:rPr>
          <w:b/>
          <w:bCs/>
          <w:i/>
          <w:iCs/>
          <w:color w:val="231f20"/>
          <w:lang w:val="ru-RU"/>
        </w:rPr>
        <w:t xml:space="preserve">-ск- </w:t>
      </w:r>
      <w:r>
        <w:rPr>
          <w:color w:val="231f20"/>
          <w:lang w:val="ru-RU"/>
        </w:rPr>
        <w:t xml:space="preserve">имён прилагательных,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числительные; определять общее грамматическое значение имени числительного; различать разряды имён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значению,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строению.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Уметь склонять числительные и характеризовать особенности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склонения, словообразования и синтаксических функций числительных; характеризовать роль имён числительных в речи,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употребления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научных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текстах,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деловой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Правильно употреблять собирательные имена числительные;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соблюдать нормы правописания имён числительных, в том числе написание </w:t>
      </w:r>
      <w:r>
        <w:rPr>
          <w:b/>
          <w:bCs/>
          <w:i/>
          <w:iCs/>
          <w:color w:val="231f20"/>
          <w:lang w:val="ru-RU"/>
        </w:rPr>
        <w:t xml:space="preserve">ь </w:t>
      </w:r>
      <w:r>
        <w:rPr>
          <w:color w:val="231f20"/>
          <w:lang w:val="ru-RU"/>
        </w:rPr>
        <w:t xml:space="preserve">в именах числительных; написание двойных со-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гласных; слитное, раздельное, дефисное написание числитель</w:t>
      </w:r>
      <w:r>
        <w:rPr>
          <w:color w:val="231f20"/>
          <w:lang w:val="ru-RU"/>
        </w:rPr>
        <w:t xml:space="preserve">ных;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окончаний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местоимения; определять общее грамматическое значение; различать разряды местоимений; уметь скло</w:t>
      </w:r>
      <w:r>
        <w:rPr>
          <w:color w:val="231f20"/>
          <w:lang w:val="ru-RU"/>
        </w:rPr>
        <w:t xml:space="preserve">нять местоимения; характеризовать особенности их склонения,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словообразования,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синтаксических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функций,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роли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3-го лица в соответствии со смыслом предшествующего текста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(устранение двусмысленности, неточности); соблюдать 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местоимений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50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не</w:t>
      </w:r>
      <w:r>
        <w:rPr>
          <w:b/>
          <w:bCs/>
          <w:i/>
          <w:iCs/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50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ни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слитного,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раздельного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дефисного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написания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местоимений.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переходные и непереходные глаголы; разно</w:t>
      </w:r>
      <w:r>
        <w:rPr>
          <w:color w:val="231f20"/>
          <w:lang w:val="ru-RU"/>
        </w:rPr>
        <w:t xml:space="preserve">спрягаемые глаголы; определять наклонение глагола, значение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глаголов в изъявительном, условном и повелительном наклонении; различать безличные и личные глаголы; использовать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личные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глаголы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безличном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значении.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Соблюдать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нормы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правописания</w:t>
      </w:r>
      <w:r>
        <w:rPr>
          <w:color w:val="231f20"/>
          <w:spacing w:val="-13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ь</w:t>
      </w:r>
      <w:r>
        <w:rPr>
          <w:b/>
          <w:bCs/>
          <w:i/>
          <w:iCs/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формах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глагола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повелительного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наклонения.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морфологический анализ имён прилагательных,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числительных,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местоимений,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глаголов;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знания</w:t>
      </w:r>
      <w:r/>
    </w:p>
    <w:p>
      <w:pPr>
        <w:pStyle w:val="1317"/>
        <w:ind w:right="155" w:firstLine="0"/>
        <w:spacing w:before="69" w:line="247" w:lineRule="auto"/>
        <w:rPr>
          <w:lang w:val="ru-RU"/>
        </w:rPr>
      </w:pPr>
      <w:r>
        <w:rPr>
          <w:color w:val="231f20"/>
          <w:lang w:val="ru-RU"/>
        </w:rPr>
        <w:t xml:space="preserve">по морфологии при выполнении языкового анализа 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видов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фонетический анализ слов; использовать знания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по фонетике и графике в практике произношения и правописания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ind w:right="156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изученные орфограммы; проводить орфографи</w:t>
      </w:r>
      <w:r>
        <w:rPr>
          <w:color w:val="231f20"/>
          <w:lang w:val="ru-RU"/>
        </w:rPr>
        <w:t xml:space="preserve">ческий анализ слов; применять знания по орфографии в практике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изученного); применять знания по синтаксису и пунктуации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 выполнении языкового анализа различных видов и в речевой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17"/>
        <w:ind w:left="0" w:firstLine="0"/>
        <w:jc w:val="left"/>
        <w:spacing w:before="2"/>
        <w:rPr>
          <w:sz w:val="17"/>
          <w:lang w:val="ru-RU"/>
        </w:rPr>
      </w:pPr>
      <w:r>
        <w:rPr>
          <w:sz w:val="17"/>
          <w:lang w:val="ru-RU"/>
        </w:rPr>
      </w:r>
      <w:r/>
    </w:p>
    <w:p>
      <w:pPr>
        <w:pStyle w:val="1301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7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57"/>
        <w:jc w:val="both"/>
        <w:spacing w:before="137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Общие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сведения</w:t>
      </w:r>
      <w:r>
        <w:rPr>
          <w:rFonts w:ascii="Tahoma" w:hAnsi="Tahoma"/>
          <w:color w:val="231f20"/>
          <w:spacing w:val="-13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о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языке</w:t>
      </w:r>
      <w:r/>
    </w:p>
    <w:p>
      <w:pPr>
        <w:pStyle w:val="1317"/>
        <w:ind w:left="383" w:firstLine="0"/>
        <w:jc w:val="left"/>
        <w:spacing w:before="78"/>
        <w:rPr>
          <w:lang w:val="ru-RU"/>
        </w:rPr>
      </w:pPr>
      <w:r>
        <w:rPr>
          <w:color w:val="231f20"/>
          <w:lang w:val="ru-RU"/>
        </w:rPr>
        <w:t xml:space="preserve">Иметь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представление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языке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развивающемся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явлении.</w:t>
      </w:r>
      <w:r/>
    </w:p>
    <w:p>
      <w:pPr>
        <w:pStyle w:val="1317"/>
        <w:ind w:right="155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Осознавать взаимосвязь языка, культуры и истории народа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(приводить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примеры).</w:t>
      </w:r>
      <w:r/>
    </w:p>
    <w:p>
      <w:pPr>
        <w:pStyle w:val="1301"/>
        <w:jc w:val="both"/>
        <w:spacing w:before="135"/>
      </w:pPr>
      <w:r>
        <w:rPr>
          <w:color w:val="231f20"/>
        </w:rPr>
        <w:t xml:space="preserve"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ind w:right="155"/>
        <w:spacing w:before="77" w:line="247" w:lineRule="auto"/>
        <w:rPr>
          <w:lang w:val="ru-RU"/>
        </w:rPr>
      </w:pPr>
      <w:r>
        <w:rPr>
          <w:color w:val="231f20"/>
          <w:lang w:val="ru-RU"/>
        </w:rPr>
        <w:t xml:space="preserve">Создавать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устные  монологические  высказывания  объёмом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 менее 7 предложений на основе наблюдений, личных впечатлений, чтения научно-учебной, художественной и научно-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популярной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(монолог-описание,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монолог-рассуждение, монолог-повествование); выступать с научным сообщением.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Участвовать в диалоге на лингвистические темы (в рамках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 и темы на основе жизненных наблюдений объёмом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5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реплик.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Владеть различными видами диалога: диалог — запрос информации,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диалог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сообщение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информации.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Владеть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аудирования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(выборочное,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ознакомительное, детальное) публицистических текстов различных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типов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Владеть различными видами чтения: просмотровым, ознако</w:t>
      </w:r>
      <w:r>
        <w:rPr>
          <w:color w:val="231f20"/>
          <w:lang w:val="ru-RU"/>
        </w:rPr>
        <w:t xml:space="preserve">мительным,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изучающим,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поисковым.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Устно пересказывать прослушанный или прочитанный текст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120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Понимать содержание прослушанных и прочитанных публицистических 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текстов 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(рассуждение-доказательство, 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рассуждение-объяснение, рассуждение-размышление) объёмом не менее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230 слов: </w:t>
      </w:r>
      <w:r>
        <w:rPr>
          <w:color w:val="231f20"/>
          <w:lang w:val="ru-RU"/>
        </w:rPr>
        <w:t xml:space="preserve">устно и письменно формулировать тему и главную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мысль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текста;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формулировать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вопросы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содержанию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отвечать на них; подробно, сжато и выборочно передавать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устной и письменной форме содержание прослушанных публицистических текстов (для подробного изложения объём исходного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должен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составлять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180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слов;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сжатого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выборочного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изложения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200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слов).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Осуществлять адекватный выбор языковых средств для создания высказывания в соответствии с целью, темой и коммуникативным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замыслом.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 в устной речи и на письме нормы современного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русского литературного языка, в том числе во время списывания текста объёмом 110—120 слов; словарного диктанта объёмом 25—30 слов; диктанта на основе связного текста объёмом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110—120 слов, составленного с учётом ранее изученных правил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 (в том числе содержащего изученные в течение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третьего  года  обучения  орфограммы,  пунктограммы  и  слова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непроверяемыми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написаниями);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письме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правила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речевого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этикета.</w:t>
      </w:r>
      <w:r/>
    </w:p>
    <w:p>
      <w:pPr>
        <w:pStyle w:val="1301"/>
        <w:spacing w:before="119"/>
      </w:pPr>
      <w:r>
        <w:rPr>
          <w:color w:val="231f20"/>
        </w:rPr>
        <w:t xml:space="preserve">Текст</w:t>
      </w:r>
      <w:r/>
    </w:p>
    <w:p>
      <w:pPr>
        <w:pStyle w:val="1317"/>
        <w:ind w:right="156"/>
        <w:spacing w:before="78" w:line="247" w:lineRule="auto"/>
        <w:rPr>
          <w:lang w:val="ru-RU"/>
        </w:rPr>
      </w:pPr>
      <w:r>
        <w:rPr>
          <w:color w:val="231f20"/>
          <w:lang w:val="ru-RU"/>
        </w:rPr>
        <w:t xml:space="preserve">Анализировать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точки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зрения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признакам;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структуру,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абзацного 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членения,    языковые    средства    выразительности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тексте: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фонетические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(звукопись),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словообразовательные,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лексические.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смысловой анализ текста, его композиционных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особенностей,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микротем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абзацев.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лексические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частей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Создавать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типов речи с опорой на жизненный и читательский опыт; 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искусства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сочинения-миниатюры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объёмом 6 и более предложений; классные сочинения объёмом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150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слов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стиля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жанра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сочинения,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характера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темы).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</w:t>
      </w:r>
      <w:r>
        <w:rPr>
          <w:color w:val="231f20"/>
          <w:lang w:val="ru-RU"/>
        </w:rPr>
        <w:t xml:space="preserve">содержания текста в устной и письменной форме; выделять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главную и второстепенную информацию в тексте; передавать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изменением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лица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рассказчика;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 способы информационной переработки текста; извлекать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информацию из различных источников, в том числе из лингвистических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словарей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справочной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литературы,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её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Представлять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сообщение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заданную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тему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виде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презентации.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Представлять содержание научно-учебного текста в виде таблицы, схемы; представлять содержание таблицы, схемы в виде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Редактировать тексты: сопоставлять исходный и отредактированный тексты; редактировать собственные тексты с целью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совершенствования их содержания и формы с опорой на знание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современного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языка.</w:t>
      </w:r>
      <w:r/>
    </w:p>
    <w:p>
      <w:pPr>
        <w:pStyle w:val="1301"/>
        <w:jc w:val="both"/>
        <w:spacing w:before="91"/>
      </w:pPr>
      <w:r>
        <w:rPr>
          <w:color w:val="231f20"/>
        </w:rPr>
        <w:t xml:space="preserve">Функциональные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разновидности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17"/>
        <w:spacing w:before="78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разговорную речь и функциональные стили (научный, публицистический, официально-деловой), язык художественной литературы.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    публицистического    стиля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 том числе сферу употребления, функции), употребления языковых средств выразительности в текстах публицистического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публицистического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жанров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(интервью,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репортаж,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заметка).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Создавать тексты публицистического стиля в жанре репортажа, заметки, интервью; оформлять деловые бумаги (инструкция).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Владеть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публицистического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стиля.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официально-делового   стиля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(в том числе сферу употребления, функции, языковые особенности),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жанра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инструкции.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 знания о функциональных разновидностях языка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выполнении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языкового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анализа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видов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01"/>
        <w:ind w:left="158"/>
        <w:jc w:val="both"/>
        <w:spacing w:before="176"/>
      </w:pPr>
      <w:r>
        <w:rPr>
          <w:color w:val="231f20"/>
        </w:rPr>
        <w:t xml:space="preserve">СИСТЕМА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17"/>
        <w:ind w:right="156"/>
        <w:spacing w:before="77"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изученные орфограммы; проводить орфографи</w:t>
      </w:r>
      <w:r>
        <w:rPr>
          <w:color w:val="231f20"/>
          <w:lang w:val="ru-RU"/>
        </w:rPr>
        <w:t xml:space="preserve">ческий анализ слов; применять знания по орфографии в практике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Использовать знания по морфемике и словообразованию 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выполнении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языкового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анализа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видов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практике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правописания.</w:t>
      </w:r>
      <w:r/>
    </w:p>
    <w:p>
      <w:pPr>
        <w:pStyle w:val="1317"/>
        <w:spacing w:before="69" w:line="247" w:lineRule="auto"/>
        <w:rPr>
          <w:lang w:val="ru-RU"/>
        </w:rPr>
      </w:pPr>
      <w:r>
        <w:rPr>
          <w:color w:val="231f20"/>
          <w:lang w:val="ru-RU"/>
        </w:rPr>
        <w:t xml:space="preserve">Объяснять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значения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фразеологизмов,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пословиц  и  поговорок, афоризмов, крылатых слов (на основе изученного), в 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 с использованием фразеологических словарей русского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Распознавать </w:t>
      </w:r>
      <w:r>
        <w:rPr>
          <w:color w:val="231f20"/>
          <w:lang w:val="ru-RU"/>
        </w:rPr>
        <w:t xml:space="preserve">метафору, олицетворение, эпитет, гиперболу,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литоту; понимать их коммуникативное назначение в художественном тексте и использовать в речи как средство выразительности.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окраски;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проводить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лексический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слов;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применять знания по лексике и фразеологии при выполнении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языкового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анализа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видов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омонимию слов разных частей речи; различать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лексическую и грамматическую омонимию; понимать особенности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омонимов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Использовать грамматические словари и справочники в речевой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01"/>
        <w:spacing w:before="149"/>
      </w:pPr>
      <w:r>
        <w:rPr>
          <w:color w:val="231f20"/>
        </w:rPr>
        <w:t xml:space="preserve">Морфология.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Культура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речи.</w:t>
      </w:r>
      <w:r/>
    </w:p>
    <w:p>
      <w:pPr>
        <w:pStyle w:val="1317"/>
        <w:spacing w:before="78"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слова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проводить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анализ: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определять общее грамматическое значение, морфологические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признаки,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синтаксические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функции.</w:t>
      </w:r>
      <w:r/>
    </w:p>
    <w:p>
      <w:pPr>
        <w:pStyle w:val="1302"/>
        <w:spacing w:line="227" w:lineRule="exact"/>
      </w:pPr>
      <w:r>
        <w:rPr>
          <w:color w:val="231f20"/>
        </w:rPr>
        <w:t xml:space="preserve">Причастие</w:t>
      </w:r>
      <w:r/>
    </w:p>
    <w:p>
      <w:pPr>
        <w:pStyle w:val="1317"/>
        <w:ind w:right="155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причастия как особую группу слов. Определять признаки глагола и имени прилагательного в причастии.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причастия настоящего и прошедшего времени,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действительные и страдательные причастия. Различать и характеризовать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полные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краткие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формы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страдательных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причастий.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Склонять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причастия.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причастий,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это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Составлять словосочетания с причастием в роли зависимого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слова. Конструировать причастные обороты. Определять роль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причастия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предложении.</w:t>
      </w:r>
      <w:r/>
    </w:p>
    <w:p>
      <w:pPr>
        <w:ind w:left="157" w:right="154" w:firstLine="226"/>
        <w:jc w:val="both"/>
        <w:spacing w:line="247" w:lineRule="auto"/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Уместно использовать причастия в речи. Различать созвучные причастия и имена прилагательные (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висящий </w:t>
      </w:r>
      <w:r>
        <w:rPr>
          <w:i/>
          <w:iCs/>
          <w:color w:val="231f20"/>
          <w:sz w:val="20"/>
          <w:szCs w:val="20"/>
          <w:lang w:val="ru-RU"/>
        </w:rPr>
        <w:t xml:space="preserve">—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висячий</w:t>
      </w:r>
      <w:r>
        <w:rPr>
          <w:i/>
          <w:iCs/>
          <w:color w:val="231f20"/>
          <w:sz w:val="20"/>
          <w:szCs w:val="20"/>
          <w:lang w:val="ru-RU"/>
        </w:rPr>
        <w:t xml:space="preserve">,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горящий </w:t>
      </w:r>
      <w:r>
        <w:rPr>
          <w:i/>
          <w:iCs/>
          <w:color w:val="231f20"/>
          <w:sz w:val="20"/>
          <w:szCs w:val="20"/>
          <w:lang w:val="ru-RU"/>
        </w:rPr>
        <w:t xml:space="preserve">—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горячий</w:t>
      </w:r>
      <w:r>
        <w:rPr>
          <w:color w:val="231f20"/>
          <w:sz w:val="20"/>
          <w:szCs w:val="20"/>
          <w:lang w:val="ru-RU"/>
        </w:rPr>
        <w:t xml:space="preserve">). Правильно употреблять причастия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суффиксом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b/>
          <w:bCs/>
          <w:i/>
          <w:iCs/>
          <w:color w:val="231f20"/>
          <w:sz w:val="20"/>
          <w:szCs w:val="20"/>
          <w:lang w:val="ru-RU"/>
        </w:rPr>
        <w:t xml:space="preserve">-ся</w:t>
      </w:r>
      <w:r>
        <w:rPr>
          <w:color w:val="231f20"/>
          <w:sz w:val="20"/>
          <w:szCs w:val="20"/>
          <w:lang w:val="ru-RU"/>
        </w:rPr>
        <w:t xml:space="preserve">.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Правильно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устанавливать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согласование</w:t>
      </w:r>
      <w:r>
        <w:rPr>
          <w:color w:val="231f20"/>
          <w:spacing w:val="-5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словосочетаниях</w:t>
      </w:r>
      <w:r>
        <w:rPr>
          <w:color w:val="231f20"/>
          <w:spacing w:val="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типа</w:t>
      </w:r>
      <w:r>
        <w:rPr>
          <w:color w:val="231f20"/>
          <w:spacing w:val="10"/>
          <w:sz w:val="20"/>
          <w:szCs w:val="20"/>
          <w:lang w:val="ru-RU"/>
        </w:rPr>
        <w:t xml:space="preserve"> </w:t>
      </w:r>
      <w:r>
        <w:rPr>
          <w:i/>
          <w:iCs/>
          <w:color w:val="231f20"/>
          <w:sz w:val="20"/>
          <w:szCs w:val="20"/>
          <w:lang w:val="ru-RU"/>
        </w:rPr>
        <w:t xml:space="preserve">прич.</w:t>
      </w:r>
      <w:r>
        <w:rPr>
          <w:i/>
          <w:iCs/>
          <w:color w:val="231f20"/>
          <w:spacing w:val="10"/>
          <w:sz w:val="20"/>
          <w:szCs w:val="20"/>
          <w:lang w:val="ru-RU"/>
        </w:rPr>
        <w:t xml:space="preserve"> </w:t>
      </w:r>
      <w:r>
        <w:rPr>
          <w:i/>
          <w:iCs/>
          <w:color w:val="231f20"/>
          <w:sz w:val="20"/>
          <w:szCs w:val="20"/>
          <w:lang w:val="ru-RU"/>
        </w:rPr>
        <w:t xml:space="preserve">+</w:t>
      </w:r>
      <w:r>
        <w:rPr>
          <w:i/>
          <w:iCs/>
          <w:color w:val="231f20"/>
          <w:spacing w:val="11"/>
          <w:sz w:val="20"/>
          <w:szCs w:val="20"/>
          <w:lang w:val="ru-RU"/>
        </w:rPr>
        <w:t xml:space="preserve"> </w:t>
      </w:r>
      <w:r>
        <w:rPr>
          <w:i/>
          <w:iCs/>
          <w:color w:val="231f20"/>
          <w:sz w:val="20"/>
          <w:szCs w:val="20"/>
          <w:lang w:val="ru-RU"/>
        </w:rPr>
        <w:t xml:space="preserve">сущ</w:t>
      </w:r>
      <w:r>
        <w:rPr>
          <w:color w:val="231f20"/>
          <w:sz w:val="20"/>
          <w:szCs w:val="20"/>
          <w:lang w:val="ru-RU"/>
        </w:rPr>
        <w:t xml:space="preserve">.</w:t>
      </w:r>
      <w:r/>
    </w:p>
    <w:p>
      <w:pPr>
        <w:pStyle w:val="1317"/>
        <w:spacing w:before="69" w:line="247" w:lineRule="auto"/>
        <w:rPr>
          <w:lang w:val="ru-RU"/>
        </w:rPr>
      </w:pPr>
      <w:r>
        <w:rPr>
          <w:color w:val="231f20"/>
          <w:lang w:val="ru-RU"/>
        </w:rPr>
        <w:t xml:space="preserve">Правильно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ставить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ударение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некоторых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формах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причастий.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правила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падежных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окончаний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суффиксов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причастий;</w:t>
      </w:r>
      <w:r>
        <w:rPr>
          <w:color w:val="231f20"/>
          <w:spacing w:val="3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</w:t>
      </w:r>
      <w:r>
        <w:rPr>
          <w:b/>
          <w:bCs/>
          <w:i/>
          <w:iCs/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нн</w:t>
      </w:r>
      <w:r>
        <w:rPr>
          <w:b/>
          <w:bCs/>
          <w:i/>
          <w:iCs/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причастиях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отглагольных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именах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прилагательных;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написания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гласной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перед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суффиксом </w:t>
      </w:r>
      <w:r>
        <w:rPr>
          <w:b/>
          <w:bCs/>
          <w:i/>
          <w:iCs/>
          <w:color w:val="231f20"/>
          <w:lang w:val="ru-RU"/>
        </w:rPr>
        <w:t xml:space="preserve">-вш-</w:t>
      </w:r>
      <w:r>
        <w:rPr>
          <w:b/>
          <w:bCs/>
          <w:i/>
          <w:iCs/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действительных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причастий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прошедшего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времени,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перед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суффиксом </w:t>
      </w:r>
      <w:r>
        <w:rPr>
          <w:b/>
          <w:bCs/>
          <w:i/>
          <w:iCs/>
          <w:color w:val="231f20"/>
          <w:lang w:val="ru-RU"/>
        </w:rPr>
        <w:t xml:space="preserve">-нн- </w:t>
      </w:r>
      <w:r>
        <w:rPr>
          <w:color w:val="231f20"/>
          <w:lang w:val="ru-RU"/>
        </w:rPr>
        <w:t xml:space="preserve">страдательных причастий прошедшего времени;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написания</w:t>
      </w:r>
      <w:r>
        <w:rPr>
          <w:color w:val="231f20"/>
          <w:spacing w:val="18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не</w:t>
      </w:r>
      <w:r>
        <w:rPr>
          <w:b/>
          <w:bCs/>
          <w:i/>
          <w:iCs/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причастиями.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Правильно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расставлять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знаки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причастным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оборотом.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Деепричастие</w:t>
      </w:r>
      <w:r/>
    </w:p>
    <w:p>
      <w:pPr>
        <w:pStyle w:val="1317"/>
        <w:ind w:left="383" w:firstLine="0"/>
        <w:jc w:val="left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деепричастия 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как 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особую 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группу 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ind w:firstLine="0"/>
        <w:jc w:val="left"/>
        <w:spacing w:before="5"/>
        <w:rPr>
          <w:lang w:val="ru-RU"/>
        </w:rPr>
      </w:pP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признаки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глагола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наречия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деепричастии.</w:t>
      </w:r>
      <w:r/>
    </w:p>
    <w:p>
      <w:pPr>
        <w:pStyle w:val="1317"/>
        <w:jc w:val="left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деепричастия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совершенного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несовершенного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вида.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деепричастий,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это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17"/>
        <w:ind w:right="149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Конструировать деепричастный оборот. Определять роль деепричастия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предложении.</w:t>
      </w:r>
      <w:r/>
    </w:p>
    <w:p>
      <w:pPr>
        <w:pStyle w:val="1317"/>
        <w:ind w:left="383" w:right="1291" w:firstLine="0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Уместно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Правильно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ставить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ударение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деепричастиях.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 правила написания гласных в суффиксах деепри</w:t>
      </w:r>
      <w:r>
        <w:rPr>
          <w:color w:val="231f20"/>
          <w:lang w:val="ru-RU"/>
        </w:rPr>
        <w:t xml:space="preserve">частий; правила слитного и раздельного написания </w:t>
      </w:r>
      <w:r>
        <w:rPr>
          <w:b/>
          <w:bCs/>
          <w:i/>
          <w:iCs/>
          <w:color w:val="231f20"/>
          <w:lang w:val="ru-RU"/>
        </w:rPr>
        <w:t xml:space="preserve">не </w:t>
      </w:r>
      <w:r>
        <w:rPr>
          <w:color w:val="231f20"/>
          <w:lang w:val="ru-RU"/>
        </w:rPr>
        <w:t xml:space="preserve">с деепричастиями.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Правильно строить предложения с одиночными деепричастиями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деепричастными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оборотами.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Правильно  расставлять  знаки  препинания  в  предложениях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одиночным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деепричастием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деепричастным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оборотом.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Наречие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наречия в речи. Определять общее грамматическое значение наречий; различать </w:t>
      </w:r>
      <w:r>
        <w:rPr>
          <w:color w:val="231f20"/>
          <w:lang w:val="ru-RU"/>
        </w:rPr>
        <w:t xml:space="preserve">разряды наречий по значению; характеризовать особенности словообразования наречий,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синтаксических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свойств,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роли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морфологический анализ наречий, применять это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 нормы образования степеней сравнения наречий,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произношения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наречий,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них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ударения.</w:t>
      </w:r>
      <w:r/>
    </w:p>
    <w:p>
      <w:pPr>
        <w:pStyle w:val="1317"/>
        <w:ind w:right="156"/>
        <w:spacing w:line="244" w:lineRule="auto"/>
        <w:rPr>
          <w:lang w:val="ru-RU"/>
        </w:rPr>
      </w:pPr>
      <w:r>
        <w:rPr>
          <w:color w:val="231f20"/>
          <w:lang w:val="ru-RU"/>
        </w:rPr>
        <w:t xml:space="preserve">Применять правила слитного, раздельного и дефисного 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писания наречий; написания </w:t>
      </w:r>
      <w:r>
        <w:rPr>
          <w:b/>
          <w:bCs/>
          <w:i/>
          <w:iCs/>
          <w:color w:val="231f20"/>
          <w:lang w:val="ru-RU"/>
        </w:rPr>
        <w:t xml:space="preserve">н </w:t>
      </w:r>
      <w:r>
        <w:rPr>
          <w:color w:val="231f20"/>
          <w:lang w:val="ru-RU"/>
        </w:rPr>
        <w:t xml:space="preserve">и </w:t>
      </w:r>
      <w:r>
        <w:rPr>
          <w:b/>
          <w:bCs/>
          <w:i/>
          <w:iCs/>
          <w:color w:val="231f20"/>
          <w:lang w:val="ru-RU"/>
        </w:rPr>
        <w:t xml:space="preserve">нн </w:t>
      </w:r>
      <w:r>
        <w:rPr>
          <w:color w:val="231f20"/>
          <w:lang w:val="ru-RU"/>
        </w:rPr>
        <w:t xml:space="preserve">в наречиях на </w:t>
      </w:r>
      <w:r>
        <w:rPr>
          <w:b/>
          <w:bCs/>
          <w:i/>
          <w:iCs/>
          <w:color w:val="231f20"/>
          <w:lang w:val="ru-RU"/>
        </w:rPr>
        <w:t xml:space="preserve">-о </w:t>
      </w:r>
      <w:r>
        <w:rPr>
          <w:color w:val="231f20"/>
          <w:lang w:val="ru-RU"/>
        </w:rPr>
        <w:t xml:space="preserve">и </w:t>
      </w:r>
      <w:r>
        <w:rPr>
          <w:b/>
          <w:bCs/>
          <w:i/>
          <w:iCs/>
          <w:color w:val="231f20"/>
          <w:lang w:val="ru-RU"/>
        </w:rPr>
        <w:t xml:space="preserve">-е</w:t>
      </w:r>
      <w:r>
        <w:rPr>
          <w:color w:val="231f20"/>
          <w:lang w:val="ru-RU"/>
        </w:rPr>
        <w:t xml:space="preserve">; 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писания суффиксов </w:t>
      </w:r>
      <w:r>
        <w:rPr>
          <w:rFonts w:ascii="Cambria" w:hAnsi="Cambria"/>
          <w:b/>
          <w:bCs/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а</w:t>
      </w:r>
      <w:r>
        <w:rPr>
          <w:b/>
          <w:bCs/>
          <w:i/>
          <w:iCs/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 </w:t>
      </w:r>
      <w:r>
        <w:rPr>
          <w:b/>
          <w:bCs/>
          <w:i/>
          <w:iCs/>
          <w:color w:val="231f20"/>
          <w:lang w:val="ru-RU"/>
        </w:rPr>
        <w:t xml:space="preserve">-о </w:t>
      </w:r>
      <w:r>
        <w:rPr>
          <w:color w:val="231f20"/>
          <w:lang w:val="ru-RU"/>
        </w:rPr>
        <w:t xml:space="preserve">наречий с приставками </w:t>
      </w:r>
      <w:r>
        <w:rPr>
          <w:b/>
          <w:bCs/>
          <w:i/>
          <w:iCs/>
          <w:color w:val="231f20"/>
          <w:lang w:val="ru-RU"/>
        </w:rPr>
        <w:t xml:space="preserve">из-</w:t>
      </w:r>
      <w:r>
        <w:rPr>
          <w:i/>
          <w:iCs/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до-</w:t>
      </w:r>
      <w:r>
        <w:rPr>
          <w:i/>
          <w:iCs/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с-</w:t>
      </w:r>
      <w:r>
        <w:rPr>
          <w:i/>
          <w:iCs/>
          <w:color w:val="231f20"/>
          <w:lang w:val="ru-RU"/>
        </w:rPr>
        <w:t xml:space="preserve">,</w:t>
      </w:r>
      <w:r>
        <w:rPr>
          <w:i/>
          <w:iCs/>
          <w:color w:val="231f20"/>
          <w:spacing w:val="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в-</w:t>
      </w:r>
      <w:r>
        <w:rPr>
          <w:i/>
          <w:iCs/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на-</w:t>
      </w:r>
      <w:r>
        <w:rPr>
          <w:i/>
          <w:iCs/>
          <w:color w:val="231f20"/>
          <w:lang w:val="ru-RU"/>
        </w:rPr>
        <w:t xml:space="preserve">, </w:t>
      </w:r>
      <w:r>
        <w:rPr>
          <w:b/>
          <w:bCs/>
          <w:i/>
          <w:iCs/>
          <w:color w:val="231f20"/>
          <w:lang w:val="ru-RU"/>
        </w:rPr>
        <w:t xml:space="preserve">за-</w:t>
      </w:r>
      <w:r>
        <w:rPr>
          <w:color w:val="231f20"/>
          <w:lang w:val="ru-RU"/>
        </w:rPr>
        <w:t xml:space="preserve">; употребления </w:t>
      </w:r>
      <w:r>
        <w:rPr>
          <w:b/>
          <w:bCs/>
          <w:i/>
          <w:iCs/>
          <w:color w:val="231f20"/>
          <w:lang w:val="ru-RU"/>
        </w:rPr>
        <w:t xml:space="preserve">ь </w:t>
      </w:r>
      <w:r>
        <w:rPr>
          <w:color w:val="231f20"/>
          <w:lang w:val="ru-RU"/>
        </w:rPr>
        <w:t xml:space="preserve">на конце наречий после шипящих;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написания суффиксов наречий -</w:t>
      </w:r>
      <w:r>
        <w:rPr>
          <w:b/>
          <w:bCs/>
          <w:i/>
          <w:iCs/>
          <w:color w:val="231f20"/>
          <w:lang w:val="ru-RU"/>
        </w:rPr>
        <w:t xml:space="preserve">о </w:t>
      </w:r>
      <w:r>
        <w:rPr>
          <w:color w:val="231f20"/>
          <w:lang w:val="ru-RU"/>
        </w:rPr>
        <w:t xml:space="preserve">и </w:t>
      </w:r>
      <w:r>
        <w:rPr>
          <w:i/>
          <w:iCs/>
          <w:color w:val="231f20"/>
          <w:lang w:val="ru-RU"/>
        </w:rPr>
        <w:t xml:space="preserve">-</w:t>
      </w:r>
      <w:r>
        <w:rPr>
          <w:b/>
          <w:bCs/>
          <w:i/>
          <w:iCs/>
          <w:color w:val="231f20"/>
          <w:lang w:val="ru-RU"/>
        </w:rPr>
        <w:t xml:space="preserve">е </w:t>
      </w:r>
      <w:r>
        <w:rPr>
          <w:color w:val="231f20"/>
          <w:lang w:val="ru-RU"/>
        </w:rPr>
        <w:t xml:space="preserve">после шипящих; написания </w:t>
      </w:r>
      <w:r>
        <w:rPr>
          <w:b/>
          <w:bCs/>
          <w:i/>
          <w:iCs/>
          <w:color w:val="231f20"/>
          <w:lang w:val="ru-RU"/>
        </w:rPr>
        <w:t xml:space="preserve">е </w:t>
      </w:r>
      <w:r>
        <w:rPr>
          <w:color w:val="231f20"/>
          <w:lang w:val="ru-RU"/>
        </w:rPr>
        <w:t xml:space="preserve">и </w:t>
      </w:r>
      <w:r>
        <w:rPr>
          <w:b/>
          <w:bCs/>
          <w:i/>
          <w:iCs/>
          <w:color w:val="231f20"/>
          <w:lang w:val="ru-RU"/>
        </w:rPr>
        <w:t xml:space="preserve">и </w:t>
      </w:r>
      <w:r>
        <w:rPr>
          <w:color w:val="231f20"/>
          <w:lang w:val="ru-RU"/>
        </w:rPr>
        <w:t xml:space="preserve">в приставках </w:t>
      </w:r>
      <w:r>
        <w:rPr>
          <w:b/>
          <w:bCs/>
          <w:i/>
          <w:iCs/>
          <w:color w:val="231f20"/>
          <w:lang w:val="ru-RU"/>
        </w:rPr>
        <w:t xml:space="preserve">не- </w:t>
      </w:r>
      <w:r>
        <w:rPr>
          <w:color w:val="231f20"/>
          <w:lang w:val="ru-RU"/>
        </w:rPr>
        <w:t xml:space="preserve">и </w:t>
      </w:r>
      <w:r>
        <w:rPr>
          <w:b/>
          <w:bCs/>
          <w:i/>
          <w:iCs/>
          <w:color w:val="231f20"/>
          <w:lang w:val="ru-RU"/>
        </w:rPr>
        <w:t xml:space="preserve">ни- </w:t>
      </w:r>
      <w:r>
        <w:rPr>
          <w:color w:val="231f20"/>
          <w:lang w:val="ru-RU"/>
        </w:rPr>
        <w:t xml:space="preserve">наречий; слитного и раздельного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написания</w:t>
      </w:r>
      <w:r>
        <w:rPr>
          <w:color w:val="231f20"/>
          <w:spacing w:val="17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не</w:t>
      </w:r>
      <w:r>
        <w:rPr>
          <w:b/>
          <w:bCs/>
          <w:i/>
          <w:iCs/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наречиями.</w:t>
      </w:r>
      <w:r/>
    </w:p>
    <w:p>
      <w:pPr>
        <w:pStyle w:val="1302"/>
        <w:spacing w:before="67"/>
      </w:pPr>
      <w:r>
        <w:rPr>
          <w:color w:val="231f20"/>
        </w:rPr>
        <w:t xml:space="preserve">Слова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 xml:space="preserve">категории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состояния</w:t>
      </w:r>
      <w:r/>
    </w:p>
    <w:p>
      <w:pPr>
        <w:pStyle w:val="1317"/>
        <w:ind w:right="155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Определять общее грамматическое значение, морфологиче</w:t>
      </w:r>
      <w:r>
        <w:rPr>
          <w:color w:val="231f20"/>
          <w:lang w:val="ru-RU"/>
        </w:rPr>
        <w:t xml:space="preserve">ские признаки слов категории состояния, характеризовать 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синтаксическую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функцию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Служебные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 xml:space="preserve">части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 xml:space="preserve">речи</w:t>
      </w:r>
      <w:r/>
    </w:p>
    <w:p>
      <w:pPr>
        <w:pStyle w:val="1317"/>
        <w:ind w:right="155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Давать общую характеристику служебных частей речи; объяснять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отличия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от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самостоятельных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частей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Предлог</w:t>
      </w:r>
      <w:r/>
    </w:p>
    <w:p>
      <w:pPr>
        <w:pStyle w:val="1317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предлог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служебную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часть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речи;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разли</w:t>
      </w:r>
      <w:r>
        <w:rPr>
          <w:color w:val="231f20"/>
          <w:lang w:val="ru-RU"/>
        </w:rPr>
        <w:t xml:space="preserve">чать производные и непроизводные предлоги, простые и состав</w:t>
      </w:r>
      <w:r>
        <w:rPr>
          <w:color w:val="231f20"/>
          <w:lang w:val="ru-RU"/>
        </w:rPr>
        <w:t xml:space="preserve">ные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предлоги.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Употреблять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предлоги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значением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стилистическими особенностями; соблюдать нормы правописания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производных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предлогов.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имён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существительных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местоимений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предлогами,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предлогов</w:t>
      </w:r>
      <w:r>
        <w:rPr>
          <w:color w:val="231f20"/>
          <w:spacing w:val="32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из</w:t>
      </w:r>
      <w:r>
        <w:rPr>
          <w:b/>
          <w:bCs/>
          <w:i/>
          <w:iCs/>
          <w:color w:val="231f20"/>
          <w:spacing w:val="34"/>
          <w:lang w:val="ru-RU"/>
        </w:rPr>
        <w:t xml:space="preserve"> </w:t>
      </w:r>
      <w:r>
        <w:rPr>
          <w:i/>
          <w:iCs/>
          <w:color w:val="231f20"/>
          <w:lang w:val="ru-RU"/>
        </w:rPr>
        <w:t xml:space="preserve">—</w:t>
      </w:r>
      <w:r>
        <w:rPr>
          <w:i/>
          <w:iCs/>
          <w:color w:val="231f20"/>
          <w:spacing w:val="33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с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34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в</w:t>
      </w:r>
      <w:r>
        <w:rPr>
          <w:b/>
          <w:bCs/>
          <w:i/>
          <w:iCs/>
          <w:color w:val="231f20"/>
          <w:spacing w:val="33"/>
          <w:lang w:val="ru-RU"/>
        </w:rPr>
        <w:t xml:space="preserve"> </w:t>
      </w:r>
      <w:r>
        <w:rPr>
          <w:i/>
          <w:iCs/>
          <w:color w:val="231f20"/>
          <w:lang w:val="ru-RU"/>
        </w:rPr>
        <w:t xml:space="preserve">—</w:t>
      </w:r>
      <w:r>
        <w:rPr>
          <w:i/>
          <w:iCs/>
          <w:color w:val="231f20"/>
          <w:spacing w:val="34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на</w:t>
      </w:r>
      <w:r>
        <w:rPr>
          <w:b/>
          <w:bCs/>
          <w:i/>
          <w:iCs/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составе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словосочетаний;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правила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производных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предлогов.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Проводить 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 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анализ 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предлогов, 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это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выполнении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языкового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анализа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/>
    </w:p>
    <w:p>
      <w:pPr>
        <w:pStyle w:val="1317"/>
        <w:ind w:firstLine="0"/>
        <w:jc w:val="left"/>
        <w:spacing w:line="226" w:lineRule="exact"/>
        <w:rPr>
          <w:lang w:val="ru-RU"/>
        </w:rPr>
      </w:pPr>
      <w:r>
        <w:rPr>
          <w:color w:val="231f20"/>
          <w:lang w:val="ru-RU"/>
        </w:rPr>
        <w:t xml:space="preserve">видов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02"/>
      </w:pPr>
      <w:r>
        <w:rPr>
          <w:color w:val="231f20"/>
        </w:rPr>
        <w:t xml:space="preserve">Союз</w:t>
      </w:r>
      <w:r/>
    </w:p>
    <w:p>
      <w:pPr>
        <w:pStyle w:val="1317"/>
        <w:spacing w:before="2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союз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служебную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часть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речи;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различать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разряды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союзов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значению,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строению;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объяснять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союз</w:t>
      </w:r>
      <w:r>
        <w:rPr>
          <w:color w:val="231f20"/>
          <w:lang w:val="ru-RU"/>
        </w:rPr>
        <w:t xml:space="preserve">ов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тексте,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однородных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членов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частей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сложного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17"/>
        <w:spacing w:line="247" w:lineRule="auto"/>
        <w:rPr>
          <w:i/>
          <w:iCs/>
          <w:lang w:val="ru-RU"/>
        </w:rPr>
      </w:pPr>
      <w:r>
        <w:rPr>
          <w:color w:val="231f20"/>
          <w:lang w:val="ru-RU"/>
        </w:rPr>
        <w:t xml:space="preserve">Употреблять союзы в речи в соответствии с их значением и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стилистическими особенностями; соблюдать нормы правописа</w:t>
      </w:r>
      <w:r>
        <w:rPr>
          <w:color w:val="231f20"/>
          <w:lang w:val="ru-RU"/>
        </w:rPr>
        <w:t xml:space="preserve">ния союзов, постановки знаков препинания в сложных союзных предложениях, постановки знаков препинания в предложениях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союзом</w:t>
      </w:r>
      <w:r>
        <w:rPr>
          <w:color w:val="231f20"/>
          <w:spacing w:val="1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и</w:t>
      </w:r>
      <w:r>
        <w:rPr>
          <w:i/>
          <w:iCs/>
          <w:color w:val="231f20"/>
          <w:lang w:val="ru-RU"/>
        </w:rPr>
        <w:t xml:space="preserve">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морфологический анализ союзов, применять это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Частица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частицу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служебную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часть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речи;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различать разряды частиц по значению, по составу; объяснять роль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частиц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передаче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оттенков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значения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слове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тек</w:t>
      </w:r>
      <w:r>
        <w:rPr>
          <w:color w:val="231f20"/>
          <w:lang w:val="ru-RU"/>
        </w:rPr>
        <w:t xml:space="preserve">сте, в образовании форм глагола; понимать интонационные осо</w:t>
      </w:r>
      <w:r>
        <w:rPr>
          <w:color w:val="231f20"/>
          <w:lang w:val="ru-RU"/>
        </w:rPr>
        <w:t xml:space="preserve">бенности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частицами.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Употреблять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частицы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соответствии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значением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стилистической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окраской;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частиц.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морфологический анализ частиц, применять это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02"/>
        <w:jc w:val="both"/>
        <w:spacing w:before="67"/>
      </w:pPr>
      <w:r>
        <w:rPr>
          <w:color w:val="231f20"/>
        </w:rPr>
        <w:t xml:space="preserve">Междометия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 xml:space="preserve">звукоподражательные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 xml:space="preserve">слова</w:t>
      </w:r>
      <w:r/>
    </w:p>
    <w:p>
      <w:pPr>
        <w:pStyle w:val="1317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междометия как особую группу слов, различать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группы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междометий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значению;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объяснять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междометий в речи. Характеризовать особенности звукоподражательных слов и их употребление в разговорной речи, в худо</w:t>
      </w:r>
      <w:r>
        <w:rPr>
          <w:color w:val="231f20"/>
          <w:lang w:val="ru-RU"/>
        </w:rPr>
        <w:t xml:space="preserve">жественной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литературе.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междометий;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это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пунктуационные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оформления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междометиями.</w:t>
      </w:r>
      <w:r/>
    </w:p>
    <w:p>
      <w:pPr>
        <w:pStyle w:val="1317"/>
        <w:ind w:left="383" w:firstLine="0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Различать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омонимы.</w:t>
      </w:r>
      <w:r/>
    </w:p>
    <w:p>
      <w:pPr>
        <w:pStyle w:val="1301"/>
        <w:ind w:left="158"/>
        <w:spacing w:before="150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8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57"/>
        <w:spacing w:before="80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Общие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сведения</w:t>
      </w:r>
      <w:r>
        <w:rPr>
          <w:rFonts w:ascii="Tahoma" w:hAnsi="Tahoma"/>
          <w:color w:val="231f20"/>
          <w:spacing w:val="-13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о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языке</w:t>
      </w:r>
      <w:r/>
    </w:p>
    <w:p>
      <w:pPr>
        <w:pStyle w:val="1317"/>
        <w:ind w:right="155"/>
        <w:spacing w:before="78" w:line="247" w:lineRule="auto"/>
        <w:rPr>
          <w:lang w:val="ru-RU"/>
        </w:rPr>
      </w:pPr>
      <w:r>
        <w:rPr>
          <w:color w:val="231f20"/>
          <w:lang w:val="ru-RU"/>
        </w:rPr>
        <w:t xml:space="preserve">Иметь представление о русском языке как одном из славянских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языков.</w:t>
      </w:r>
      <w:r/>
    </w:p>
    <w:p>
      <w:pPr>
        <w:pStyle w:val="1301"/>
        <w:spacing w:before="21"/>
      </w:pPr>
      <w:r>
        <w:rPr>
          <w:color w:val="231f20"/>
        </w:rPr>
        <w:t xml:space="preserve"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ind w:right="155"/>
        <w:spacing w:before="78" w:line="247" w:lineRule="auto"/>
        <w:rPr>
          <w:lang w:val="ru-RU"/>
        </w:rPr>
      </w:pPr>
      <w:r>
        <w:rPr>
          <w:color w:val="231f20"/>
          <w:lang w:val="ru-RU"/>
        </w:rPr>
        <w:t xml:space="preserve">Создавать устные монологические высказывания объёмом не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менее 8 предложений на основе жизненных наблюдений, 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впечатлений,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научно-учебной,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научно-популярной и публицистической литературы (монолог-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описание, монолог-рассуждение, монолог-повествование); выступать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научным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сообщением.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Участвовать в диалоге на лингвистические темы (в рамках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темы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жизненных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наблюдений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(объём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6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реплик).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Владеть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аудирования: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выборочным,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ознакомительным, детальным — научно-учебных, художест</w:t>
      </w:r>
      <w:r>
        <w:rPr>
          <w:color w:val="231f20"/>
          <w:lang w:val="ru-RU"/>
        </w:rPr>
        <w:t xml:space="preserve">венных, публицистических текстов различных функционально-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смысловых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типов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Владеть различными видами чтения: просмотровым, ознако</w:t>
      </w:r>
      <w:r>
        <w:rPr>
          <w:color w:val="231f20"/>
          <w:lang w:val="ru-RU"/>
        </w:rPr>
        <w:t xml:space="preserve">мительным,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изучающим,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поисковым.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Устно пересказывать прочитанный или прослушанный текст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140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Понимать содержание прослушанных и прочитанных научно-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учебных, художественных, публицистических текстов различных функционально-смысловых типов речи объёмом не менее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280 слов: подробно, сжато и выборочно передавать в устной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письменной форме содержание прослушанных и прочитанных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научно-учебных,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публицистических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подробного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изложения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объём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исходного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должен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составлять</w:t>
      </w:r>
      <w:r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не менее 230 слов; для сжатого и выборочного изложения — не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260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слов).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Осуществлять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выбор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языковых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создания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высказывания в соответствии с целью, темой и коммуникативным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замыслом.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устной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письме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современно-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го русского литературного языка, в том числе во время списывания текста объёмом 120—140 слов; словарного диктанта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объёмом 30—35 слов; диктанта на основе связного текста объёмом 120—140 слов, составленного с учётом ранее изученных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правил правописания (в том числе содержащего изученные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течение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четвёртого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обучения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орфограммы,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пунктограммы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и слова с непроверяемыми написаниями); понимать особенности использования мимики и жестов в разговорной речи; объ-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яснять национальную обусловленность норм речевого этикета;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соблюдать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устной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письме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правила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речевого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этикета.</w:t>
      </w:r>
      <w:r/>
    </w:p>
    <w:p>
      <w:pPr>
        <w:pStyle w:val="1301"/>
        <w:spacing w:before="122"/>
      </w:pPr>
      <w:r>
        <w:rPr>
          <w:color w:val="231f20"/>
        </w:rPr>
        <w:t xml:space="preserve">Текст</w:t>
      </w:r>
      <w:r/>
    </w:p>
    <w:p>
      <w:pPr>
        <w:pStyle w:val="1317"/>
        <w:spacing w:before="77" w:line="247" w:lineRule="auto"/>
        <w:rPr>
          <w:lang w:val="ru-RU"/>
        </w:rPr>
      </w:pPr>
      <w:r>
        <w:rPr>
          <w:color w:val="231f20"/>
          <w:lang w:val="ru-RU"/>
        </w:rPr>
        <w:t xml:space="preserve">Анализировать текст с точки зрения его соответствия основным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признакам: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наличия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мысли,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относительной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законченности;  указывать  способы  и  средства  связи  предложений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 тексте; анализировать текст с точки зрения его принадлежности к функционально-смысловому типу речи; анализировать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средства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выразительности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(фонетические,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словообразовательные,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лексические,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морфологические).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типов речи; анализировать тексты разных функциональных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разновидностей языка и жанров; применять эти знания 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выполнении языкового анализа различных видов и в речевой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Создавать тексты различных функционально-смысловых типов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опорой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жизненный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читательский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опыт;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опорой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искусства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сочинения-миниатюры объёмом 7 и более предложений; классные сочинения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объёмом не менее 200 слов с учётом стиля и жанра сочинения,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темы).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Владеть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умениями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информационной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переработки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текста: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создавать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тезисы,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конспект;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извлекать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информацию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источников,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лингвистических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словарей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справочной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литературы,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её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Представлять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сообщение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на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заданную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тему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виде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презентации.</w:t>
      </w:r>
      <w:r/>
    </w:p>
    <w:p>
      <w:pPr>
        <w:pStyle w:val="1317"/>
        <w:ind w:left="0" w:firstLine="0"/>
        <w:jc w:val="left"/>
        <w:spacing w:before="10"/>
        <w:rPr>
          <w:sz w:val="10"/>
          <w:lang w:val="ru-RU"/>
        </w:rPr>
      </w:pPr>
      <w:r>
        <w:rPr>
          <w:sz w:val="10"/>
          <w:lang w:val="ru-RU"/>
        </w:rPr>
      </w:r>
      <w:r/>
    </w:p>
    <w:p>
      <w:pPr>
        <w:pStyle w:val="1317"/>
        <w:spacing w:before="69" w:line="247" w:lineRule="auto"/>
        <w:rPr>
          <w:lang w:val="ru-RU"/>
        </w:rPr>
      </w:pPr>
      <w:r>
        <w:rPr>
          <w:color w:val="231f20"/>
          <w:lang w:val="ru-RU"/>
        </w:rPr>
        <w:t xml:space="preserve">Представлять содержание прослушанного или прочитанного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научно-учебного текста в виде таблицы, схемы; представлять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таблицы,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схемы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виде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Редактировать тексты: собственные/созданные другими обучающимися тексты с целью совершенствования их содержания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формы;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сопоставлять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исходный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отредактированный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тексты.</w:t>
      </w:r>
      <w:r/>
    </w:p>
    <w:p>
      <w:pPr>
        <w:pStyle w:val="1301"/>
        <w:spacing w:before="46"/>
      </w:pPr>
      <w:r>
        <w:rPr>
          <w:color w:val="231f20"/>
        </w:rPr>
        <w:t xml:space="preserve">Функциональные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разновидности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17"/>
        <w:spacing w:before="61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официально-делового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(заявление,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объяснительная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записка,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автобиография,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характеристика) и научного стиля, основных жанров научного стиля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(реферат, доклад </w:t>
      </w:r>
      <w:r>
        <w:rPr>
          <w:color w:val="231f20"/>
          <w:lang w:val="ru-RU"/>
        </w:rPr>
        <w:t xml:space="preserve">на научную тему), выявлять сочетание различных функциональных разновидностей языка в тексте, средства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тексте.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Создавать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официально-делового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(заявление,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объяснительная записка, автобиография, характеристика), публицистических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жанров;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оформлять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деловые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бумаги.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Осуществлять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выбор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языковых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создания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высказывания в соответствии с целью, темой и коммуникативным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замыслом.</w:t>
      </w:r>
      <w:r/>
    </w:p>
    <w:p>
      <w:pPr>
        <w:pStyle w:val="1301"/>
        <w:ind w:left="158"/>
        <w:spacing w:before="126"/>
      </w:pPr>
      <w:r>
        <w:rPr>
          <w:color w:val="231f20"/>
        </w:rPr>
        <w:t xml:space="preserve">СИСТЕМА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ind w:left="157"/>
        <w:spacing w:before="44"/>
        <w:rPr>
          <w:rFonts w:ascii="Tahoma" w:hAnsi="Tahoma"/>
          <w:lang w:val="ru-RU"/>
        </w:rPr>
      </w:pPr>
      <w:r>
        <w:rPr>
          <w:rFonts w:ascii="Tahoma" w:hAnsi="Tahoma"/>
          <w:color w:val="231f20"/>
        </w:rPr>
        <w:t xml:space="preserve">C</w:t>
      </w:r>
      <w:r>
        <w:rPr>
          <w:rFonts w:ascii="Tahoma" w:hAnsi="Tahoma"/>
          <w:color w:val="231f20"/>
          <w:lang w:val="ru-RU"/>
        </w:rPr>
        <w:t xml:space="preserve">интаксис.</w:t>
      </w:r>
      <w:r>
        <w:rPr>
          <w:rFonts w:ascii="Tahoma" w:hAnsi="Tahoma"/>
          <w:color w:val="231f20"/>
          <w:spacing w:val="15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Культура</w:t>
      </w:r>
      <w:r>
        <w:rPr>
          <w:rFonts w:ascii="Tahoma" w:hAnsi="Tahoma"/>
          <w:color w:val="231f20"/>
          <w:spacing w:val="15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речи.</w:t>
      </w:r>
      <w:r>
        <w:rPr>
          <w:rFonts w:ascii="Tahoma" w:hAnsi="Tahoma"/>
          <w:color w:val="231f20"/>
          <w:spacing w:val="15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Пунктуация.</w:t>
      </w:r>
      <w:r/>
    </w:p>
    <w:p>
      <w:pPr>
        <w:pStyle w:val="1317"/>
        <w:ind w:left="383" w:firstLine="0"/>
        <w:jc w:val="left"/>
        <w:spacing w:before="78"/>
        <w:rPr>
          <w:lang w:val="ru-RU"/>
        </w:rPr>
      </w:pPr>
      <w:r>
        <w:rPr>
          <w:color w:val="231f20"/>
          <w:lang w:val="ru-RU"/>
        </w:rPr>
        <w:t xml:space="preserve">Иметь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синтаксисе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разделе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лингвистики.</w:t>
      </w:r>
      <w:r/>
    </w:p>
    <w:p>
      <w:pPr>
        <w:pStyle w:val="1317"/>
        <w:jc w:val="left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словосочетание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предложение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единицы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синтаксиса.</w:t>
      </w:r>
      <w:r/>
    </w:p>
    <w:p>
      <w:pPr>
        <w:pStyle w:val="1317"/>
        <w:ind w:left="383" w:firstLine="0"/>
        <w:jc w:val="left"/>
        <w:spacing w:line="228" w:lineRule="exact"/>
        <w:rPr>
          <w:lang w:val="ru-RU"/>
        </w:rPr>
      </w:pPr>
      <w:r>
        <w:rPr>
          <w:color w:val="231f20"/>
          <w:lang w:val="ru-RU"/>
        </w:rPr>
        <w:t xml:space="preserve">Различать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функции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12"/>
          <w:lang w:val="ru-RU"/>
        </w:rPr>
        <w:t xml:space="preserve"> </w:t>
      </w:r>
      <w:r>
        <w:rPr>
          <w:color w:val="231f20"/>
          <w:lang w:val="ru-RU"/>
        </w:rPr>
        <w:t xml:space="preserve">препинания.</w:t>
      </w:r>
      <w:r/>
    </w:p>
    <w:p>
      <w:pPr>
        <w:pStyle w:val="1301"/>
        <w:spacing w:before="58"/>
      </w:pPr>
      <w:r>
        <w:rPr>
          <w:color w:val="231f20"/>
        </w:rPr>
        <w:t xml:space="preserve">Словосочетание</w:t>
      </w:r>
      <w:r/>
    </w:p>
    <w:p>
      <w:pPr>
        <w:pStyle w:val="1317"/>
        <w:spacing w:before="60"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словосочетания по морфологическим свойствам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главного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именные,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глагольные,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наречные;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типы подчинительной связи слов в словосочетании: согласование,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управление,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примыкание;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синонимию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словосочетаний.</w:t>
      </w:r>
      <w:r/>
    </w:p>
    <w:p>
      <w:pPr>
        <w:pStyle w:val="1317"/>
        <w:ind w:left="383" w:firstLine="0"/>
        <w:spacing w:line="226" w:lineRule="exact"/>
        <w:rPr>
          <w:lang w:val="ru-RU"/>
        </w:rPr>
      </w:pP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словосочетаний.</w:t>
      </w:r>
      <w:r/>
    </w:p>
    <w:p>
      <w:pPr>
        <w:pStyle w:val="1301"/>
        <w:spacing w:before="58"/>
      </w:pPr>
      <w:r>
        <w:rPr>
          <w:color w:val="231f20"/>
        </w:rPr>
        <w:t xml:space="preserve">Предложение</w:t>
      </w:r>
      <w:r/>
    </w:p>
    <w:p>
      <w:pPr>
        <w:pStyle w:val="1317"/>
        <w:spacing w:before="60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основные признаки предложения, средства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оформления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устной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письменной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речи;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различать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функции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препинания.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побудительных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предложениях;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текстах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публицистического стиля</w:t>
      </w:r>
      <w:r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риторическое восклицание, вопросно-ответную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форму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изложения.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количеству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основ; различать способы выражения подлежащего, виды сказуемого и способы его выражения. Применять нормы построения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простого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инверсии;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применять нормы согласования сказуемого с подлежащим, в 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выраженным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словосочетанием,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сложносокращёнными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словами,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словами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большинство</w:t>
      </w:r>
      <w:r>
        <w:rPr>
          <w:b/>
          <w:bCs/>
          <w:i/>
          <w:iCs/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меньшинство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количественными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сочетаниями.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тире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подлежащим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сказуемым.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предложения по наличию главных и второстепенных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членов,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полные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неполные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(понимать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 употребления неполных предложений в диалогической речи, соблюдения в устной речи интонации неполного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обстоятельств).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односоставные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грамматические признаки, морфологические средства выражения главных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членов; различать виды односоставных предложений (назывное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предложение, определённо-личное предложение, неопределённо-личное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обобщённо-личное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безличное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предложение);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различия односоставных предложений и двусоставных неполных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синтаксическую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синонимию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односоставных и двусоставных предложений; понимать 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употребления односоставных предложений в речи; характеризовать грамматические, интонационные и пунктуационные особенности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со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словами</w:t>
      </w:r>
      <w:r>
        <w:rPr>
          <w:color w:val="231f20"/>
          <w:spacing w:val="17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да</w:t>
      </w:r>
      <w:r>
        <w:rPr>
          <w:i/>
          <w:iCs/>
          <w:color w:val="231f20"/>
          <w:lang w:val="ru-RU"/>
        </w:rPr>
        <w:t xml:space="preserve">,</w:t>
      </w:r>
      <w:r>
        <w:rPr>
          <w:i/>
          <w:iCs/>
          <w:color w:val="231f20"/>
          <w:spacing w:val="18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нет</w:t>
      </w:r>
      <w:r>
        <w:rPr>
          <w:color w:val="231f20"/>
          <w:lang w:val="ru-RU"/>
        </w:rPr>
        <w:t xml:space="preserve">.</w:t>
      </w:r>
      <w:r/>
    </w:p>
    <w:p>
      <w:pPr>
        <w:pStyle w:val="1317"/>
        <w:ind w:right="151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</w:t>
      </w:r>
      <w:r>
        <w:rPr>
          <w:color w:val="231f20"/>
          <w:lang w:val="ru-RU"/>
        </w:rPr>
        <w:t xml:space="preserve">чать однородные и неоднородные определения; находить обобщающие слова при однородных членах; понимать 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употребления в речи сочетаний однородных членов разных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типов.</w:t>
      </w:r>
      <w:r/>
    </w:p>
    <w:p>
      <w:pPr>
        <w:ind w:left="157" w:right="156" w:firstLine="226"/>
        <w:jc w:val="both"/>
        <w:spacing w:line="247" w:lineRule="auto"/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Применять нормы построения предложений с однородными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членами, связанными двойными союзами </w:t>
      </w:r>
      <w:r>
        <w:rPr>
          <w:b/>
          <w:i/>
          <w:color w:val="231f20"/>
          <w:sz w:val="20"/>
          <w:lang w:val="ru-RU"/>
        </w:rPr>
        <w:t xml:space="preserve">не только… но и</w:t>
      </w:r>
      <w:r>
        <w:rPr>
          <w:i/>
          <w:color w:val="231f20"/>
          <w:sz w:val="20"/>
          <w:lang w:val="ru-RU"/>
        </w:rPr>
        <w:t xml:space="preserve">,</w:t>
      </w:r>
      <w:r>
        <w:rPr>
          <w:i/>
          <w:color w:val="231f20"/>
          <w:spacing w:val="1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как…</w:t>
      </w:r>
      <w:r>
        <w:rPr>
          <w:b/>
          <w:i/>
          <w:color w:val="231f20"/>
          <w:spacing w:val="18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так</w:t>
      </w:r>
      <w:r>
        <w:rPr>
          <w:b/>
          <w:i/>
          <w:color w:val="231f20"/>
          <w:spacing w:val="18"/>
          <w:sz w:val="20"/>
          <w:lang w:val="ru-RU"/>
        </w:rPr>
        <w:t xml:space="preserve"> </w:t>
      </w:r>
      <w:r>
        <w:rPr>
          <w:b/>
          <w:i/>
          <w:color w:val="231f20"/>
          <w:sz w:val="20"/>
          <w:lang w:val="ru-RU"/>
        </w:rPr>
        <w:t xml:space="preserve">и</w:t>
      </w:r>
      <w:r>
        <w:rPr>
          <w:color w:val="231f20"/>
          <w:sz w:val="20"/>
          <w:lang w:val="ru-RU"/>
        </w:rPr>
        <w:t xml:space="preserve">.</w:t>
      </w:r>
      <w:r/>
    </w:p>
    <w:p>
      <w:pPr>
        <w:pStyle w:val="1317"/>
        <w:ind w:right="155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 нормы постановки знаков препинания в предложениях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однородными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членами,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связанными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попарно,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7"/>
          <w:lang w:val="ru-RU"/>
        </w:rPr>
        <w:t xml:space="preserve">  </w:t>
      </w:r>
      <w:r>
        <w:rPr>
          <w:color w:val="231f20"/>
          <w:lang w:val="ru-RU"/>
        </w:rPr>
        <w:t xml:space="preserve">помощью </w:t>
      </w:r>
      <w:r>
        <w:rPr>
          <w:color w:val="231f20"/>
          <w:lang w:val="ru-RU"/>
        </w:rPr>
        <w:t xml:space="preserve">повторяющихся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союзов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(</w:t>
      </w:r>
      <w:r>
        <w:rPr>
          <w:b/>
          <w:bCs/>
          <w:i/>
          <w:iCs/>
          <w:color w:val="231f20"/>
          <w:lang w:val="ru-RU"/>
        </w:rPr>
        <w:t xml:space="preserve">и...</w:t>
      </w:r>
      <w:r>
        <w:rPr>
          <w:b/>
          <w:bCs/>
          <w:i/>
          <w:iCs/>
          <w:color w:val="231f20"/>
          <w:spacing w:val="23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и,</w:t>
      </w:r>
      <w:r>
        <w:rPr>
          <w:b/>
          <w:bCs/>
          <w:i/>
          <w:iCs/>
          <w:color w:val="231f20"/>
          <w:spacing w:val="23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или...</w:t>
      </w:r>
      <w:r>
        <w:rPr>
          <w:b/>
          <w:bCs/>
          <w:i/>
          <w:iCs/>
          <w:color w:val="231f20"/>
          <w:spacing w:val="23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или,</w:t>
      </w:r>
      <w:r>
        <w:rPr>
          <w:b/>
          <w:bCs/>
          <w:i/>
          <w:iCs/>
          <w:color w:val="231f20"/>
          <w:spacing w:val="23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либ</w:t>
      </w:r>
      <w:r>
        <w:rPr>
          <w:b/>
          <w:bCs/>
          <w:i/>
          <w:iCs/>
          <w:color w:val="231f20"/>
        </w:rPr>
        <w:t xml:space="preserve">o</w:t>
      </w:r>
      <w:r>
        <w:rPr>
          <w:b/>
          <w:bCs/>
          <w:i/>
          <w:iCs/>
          <w:color w:val="231f20"/>
          <w:lang w:val="ru-RU"/>
        </w:rPr>
        <w:t xml:space="preserve">...</w:t>
      </w:r>
      <w:r>
        <w:rPr>
          <w:b/>
          <w:bCs/>
          <w:i/>
          <w:iCs/>
          <w:color w:val="231f20"/>
          <w:spacing w:val="23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либ</w:t>
      </w:r>
      <w:r>
        <w:rPr>
          <w:b/>
          <w:bCs/>
          <w:i/>
          <w:iCs/>
          <w:color w:val="231f20"/>
        </w:rPr>
        <w:t xml:space="preserve">o</w:t>
      </w:r>
      <w:r>
        <w:rPr>
          <w:b/>
          <w:bCs/>
          <w:i/>
          <w:iCs/>
          <w:color w:val="231f20"/>
          <w:lang w:val="ru-RU"/>
        </w:rPr>
        <w:t xml:space="preserve">,</w:t>
      </w:r>
      <w:r>
        <w:rPr>
          <w:b/>
          <w:bCs/>
          <w:i/>
          <w:iCs/>
          <w:color w:val="231f20"/>
          <w:spacing w:val="-57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ни...</w:t>
      </w:r>
      <w:r>
        <w:rPr>
          <w:b/>
          <w:bCs/>
          <w:i/>
          <w:iCs/>
          <w:color w:val="231f20"/>
          <w:spacing w:val="39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ни,</w:t>
      </w:r>
      <w:r>
        <w:rPr>
          <w:b/>
          <w:bCs/>
          <w:i/>
          <w:iCs/>
          <w:color w:val="231f20"/>
          <w:spacing w:val="40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т</w:t>
      </w:r>
      <w:r>
        <w:rPr>
          <w:b/>
          <w:bCs/>
          <w:i/>
          <w:iCs/>
          <w:color w:val="231f20"/>
        </w:rPr>
        <w:t xml:space="preserve">o</w:t>
      </w:r>
      <w:r>
        <w:rPr>
          <w:b/>
          <w:bCs/>
          <w:i/>
          <w:iCs/>
          <w:color w:val="231f20"/>
          <w:lang w:val="ru-RU"/>
        </w:rPr>
        <w:t xml:space="preserve">...</w:t>
      </w:r>
      <w:r>
        <w:rPr>
          <w:b/>
          <w:bCs/>
          <w:i/>
          <w:iCs/>
          <w:color w:val="231f20"/>
          <w:spacing w:val="40"/>
          <w:lang w:val="ru-RU"/>
        </w:rPr>
        <w:t xml:space="preserve"> </w:t>
      </w:r>
      <w:r>
        <w:rPr>
          <w:b/>
          <w:bCs/>
          <w:i/>
          <w:iCs/>
          <w:color w:val="231f20"/>
          <w:lang w:val="ru-RU"/>
        </w:rPr>
        <w:t xml:space="preserve">т</w:t>
      </w:r>
      <w:r>
        <w:rPr>
          <w:b/>
          <w:bCs/>
          <w:i/>
          <w:iCs/>
          <w:color w:val="231f20"/>
        </w:rPr>
        <w:t xml:space="preserve">o</w:t>
      </w:r>
      <w:r>
        <w:rPr>
          <w:color w:val="231f20"/>
          <w:lang w:val="ru-RU"/>
        </w:rPr>
        <w:t xml:space="preserve">);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обобщающим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словом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однородных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членах.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простые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неосложнённые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неоднородными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определениями;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простые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осложнённые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однородными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членами,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включая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предложения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обобщающим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словом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однородных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членах,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осложнённые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обособленными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членами,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обращением,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вводными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словами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предложениями,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вставными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конструкциями,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междо</w:t>
      </w:r>
      <w:r>
        <w:rPr>
          <w:color w:val="231f20"/>
          <w:lang w:val="ru-RU"/>
        </w:rPr>
        <w:t xml:space="preserve">метиями.</w:t>
      </w:r>
      <w:r/>
    </w:p>
    <w:p>
      <w:pPr>
        <w:pStyle w:val="1317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Различать виды обособленных членов предложения, приме</w:t>
      </w:r>
      <w:r>
        <w:rPr>
          <w:color w:val="231f20"/>
          <w:spacing w:val="-2"/>
          <w:lang w:val="ru-RU"/>
        </w:rPr>
        <w:t xml:space="preserve">нять</w:t>
      </w:r>
      <w:r>
        <w:rPr>
          <w:color w:val="231f20"/>
          <w:spacing w:val="-19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нормы</w:t>
      </w:r>
      <w:r>
        <w:rPr>
          <w:color w:val="231f20"/>
          <w:spacing w:val="-1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обособления</w:t>
      </w:r>
      <w:r>
        <w:rPr>
          <w:color w:val="231f20"/>
          <w:spacing w:val="-19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согласованных</w:t>
      </w:r>
      <w:r>
        <w:rPr>
          <w:color w:val="231f20"/>
          <w:spacing w:val="-1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-1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несогласованных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опре</w:t>
      </w:r>
      <w:r>
        <w:rPr>
          <w:color w:val="231f20"/>
          <w:lang w:val="ru-RU"/>
        </w:rPr>
        <w:t xml:space="preserve">делений (в том числе приложений), дополнений, обстоятельств,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уточняющих членов, пояснительных и присоединительных конструкций. Применять нормы постановки знаков препинания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 со сравнительным оборотом; нормы обособления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согласованных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несогласованных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приложений), дополнений, обстоятельств, уточняющих членов,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пояснительных и присоединительных конструкций; нормы постановки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вводными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вставными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конструкциями,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обращениями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междометиями.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Различать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группы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вводных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слов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значению,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различать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вводные предложения и вставные конструкции; понимать особенности употребления предложений с вводными словами, вводными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предложениями и вставными конструкциями, обращениями и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междометиями в речи, понимать их функции; выявлять омо</w:t>
      </w:r>
      <w:r>
        <w:rPr>
          <w:color w:val="231f20"/>
          <w:lang w:val="ru-RU"/>
        </w:rPr>
        <w:t xml:space="preserve">нимию членов предложения и вводных слов, словосочетаний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Применять</w:t>
      </w:r>
      <w:r>
        <w:rPr>
          <w:color w:val="231f20"/>
          <w:spacing w:val="-22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-22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-2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-22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21"/>
          <w:lang w:val="ru-RU"/>
        </w:rPr>
        <w:t xml:space="preserve"> </w:t>
      </w:r>
      <w:r>
        <w:rPr>
          <w:color w:val="231f20"/>
          <w:lang w:val="ru-RU"/>
        </w:rPr>
        <w:t xml:space="preserve">вводными</w:t>
      </w:r>
      <w:r>
        <w:rPr>
          <w:color w:val="231f20"/>
          <w:spacing w:val="-22"/>
          <w:lang w:val="ru-RU"/>
        </w:rPr>
        <w:t xml:space="preserve"> </w:t>
      </w:r>
      <w:r>
        <w:rPr>
          <w:color w:val="231f20"/>
          <w:lang w:val="ru-RU"/>
        </w:rPr>
        <w:t xml:space="preserve">словами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предложениями,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вставными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конструкциями,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обращениями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(распространёнными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нераспространёнными),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междометиями.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конструкции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чужой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речью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изученного).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синтаксический анализ словосочетаний, синтаксический и пунктуационный анализ предложений; применять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знания по синтаксису и пунктуации при выполнении языкового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анализа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видов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речевой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практике.</w:t>
      </w:r>
      <w:r/>
    </w:p>
    <w:p>
      <w:pPr>
        <w:pStyle w:val="1301"/>
        <w:ind w:left="158"/>
        <w:spacing w:before="127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9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57"/>
        <w:spacing w:before="23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Общие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сведения</w:t>
      </w:r>
      <w:r>
        <w:rPr>
          <w:rFonts w:ascii="Tahoma" w:hAnsi="Tahoma"/>
          <w:color w:val="231f20"/>
          <w:spacing w:val="-13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о</w:t>
      </w:r>
      <w:r>
        <w:rPr>
          <w:rFonts w:ascii="Tahoma" w:hAnsi="Tahoma"/>
          <w:color w:val="231f20"/>
          <w:spacing w:val="-14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языке</w:t>
      </w:r>
      <w:r/>
    </w:p>
    <w:p>
      <w:pPr>
        <w:pStyle w:val="1317"/>
        <w:ind w:right="155"/>
        <w:spacing w:before="78" w:line="247" w:lineRule="auto"/>
        <w:rPr>
          <w:lang w:val="ru-RU"/>
        </w:rPr>
      </w:pPr>
      <w:r>
        <w:rPr>
          <w:color w:val="231f20"/>
          <w:lang w:val="ru-RU"/>
        </w:rPr>
        <w:t xml:space="preserve">Осознавать роль русского языка в жизни человека, государства, общества; понимать внутренние и </w:t>
      </w:r>
      <w:r>
        <w:rPr>
          <w:color w:val="231f20"/>
          <w:lang w:val="ru-RU"/>
        </w:rPr>
        <w:t xml:space="preserve">внешние функции русского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уметь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рассказать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них.</w:t>
      </w:r>
      <w:r/>
    </w:p>
    <w:p>
      <w:pPr>
        <w:pStyle w:val="1301"/>
        <w:spacing w:before="77"/>
      </w:pPr>
      <w:r>
        <w:rPr>
          <w:color w:val="231f20"/>
        </w:rPr>
        <w:t xml:space="preserve"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spacing w:before="82" w:line="249" w:lineRule="auto"/>
        <w:rPr>
          <w:lang w:val="ru-RU"/>
        </w:rPr>
      </w:pPr>
      <w:r>
        <w:rPr>
          <w:color w:val="231f20"/>
          <w:lang w:val="ru-RU"/>
        </w:rPr>
        <w:t xml:space="preserve">Создавать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устные  монологические  высказывания  объёмом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 менее 80 слов на основе наблюдений, личных впечатлений,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 научно-учебной, художественной и научно-популярной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литературы: монолог-сообщение, монолог-описание, монолог-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рассуждение,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монолог-повествование;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выступать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сообщением.</w:t>
      </w:r>
      <w:r/>
    </w:p>
    <w:p>
      <w:pPr>
        <w:pStyle w:val="1317"/>
        <w:spacing w:before="4" w:line="249" w:lineRule="auto"/>
        <w:rPr>
          <w:lang w:val="ru-RU"/>
        </w:rPr>
      </w:pPr>
      <w:r>
        <w:rPr>
          <w:color w:val="231f20"/>
          <w:lang w:val="ru-RU"/>
        </w:rPr>
        <w:t xml:space="preserve">Участвовать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диалогическом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полилогическом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общении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(побуждение к действию, обмен мнениями, запрос информации,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сообщение информации) на бытовые, научно-учебные (в 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лингвистические)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темы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(объём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6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реплик).</w:t>
      </w:r>
      <w:r/>
    </w:p>
    <w:p>
      <w:pPr>
        <w:pStyle w:val="1317"/>
        <w:ind w:right="155"/>
        <w:spacing w:before="4" w:line="249" w:lineRule="auto"/>
        <w:rPr>
          <w:lang w:val="ru-RU"/>
        </w:rPr>
      </w:pPr>
      <w:r>
        <w:rPr>
          <w:color w:val="231f20"/>
          <w:lang w:val="ru-RU"/>
        </w:rPr>
        <w:t xml:space="preserve">Владеть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аудирования: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выборочным,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ознакомительным,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детальным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научно-учебных,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</w:t>
      </w:r>
      <w:r>
        <w:rPr>
          <w:color w:val="231f20"/>
          <w:lang w:val="ru-RU"/>
        </w:rPr>
        <w:t xml:space="preserve">ственных, публицистических текстов различных функциональ</w:t>
      </w:r>
      <w:r>
        <w:rPr>
          <w:color w:val="231f20"/>
          <w:lang w:val="ru-RU"/>
        </w:rPr>
        <w:t xml:space="preserve">но-смысловых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типов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right="155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Владеть различными видами чтения: просмотровым, ознако</w:t>
      </w:r>
      <w:r>
        <w:rPr>
          <w:color w:val="231f20"/>
          <w:lang w:val="ru-RU"/>
        </w:rPr>
        <w:t xml:space="preserve">мительным,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изучающим,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поисковым.</w:t>
      </w:r>
      <w:r/>
    </w:p>
    <w:p>
      <w:pPr>
        <w:pStyle w:val="1317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Устно пересказывать прочитанный или прослушанный текст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150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слов.</w:t>
      </w:r>
      <w:r/>
    </w:p>
    <w:p>
      <w:pPr>
        <w:pStyle w:val="1317"/>
        <w:ind w:right="155"/>
        <w:spacing w:before="1" w:line="249" w:lineRule="auto"/>
        <w:rPr>
          <w:lang w:val="ru-RU"/>
        </w:rPr>
      </w:pPr>
      <w:r>
        <w:rPr>
          <w:color w:val="231f20"/>
          <w:lang w:val="ru-RU"/>
        </w:rPr>
        <w:t xml:space="preserve">Осуществлять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выбор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языковых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средств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создания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высказывания в соответствии с целью, темой и коммуникативным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замыслом.</w:t>
      </w:r>
      <w:r/>
    </w:p>
    <w:p>
      <w:pPr>
        <w:pStyle w:val="1317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Соблюдать в устной речи и на письме нормы современного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140—160 слов, составленного с учётом ранее изученных правил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правописания (в том числе содержащего изученные в течение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пятого года обучения орфограммы, пунктограммы и слова с не-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проверяемыми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написаниями).</w:t>
      </w:r>
      <w:r/>
    </w:p>
    <w:p>
      <w:pPr>
        <w:pStyle w:val="1301"/>
        <w:spacing w:before="196"/>
      </w:pPr>
      <w:r>
        <w:rPr>
          <w:color w:val="231f20"/>
        </w:rPr>
        <w:t xml:space="preserve">Текст</w:t>
      </w:r>
      <w:r/>
    </w:p>
    <w:p>
      <w:pPr>
        <w:pStyle w:val="1317"/>
        <w:spacing w:before="81" w:line="249" w:lineRule="auto"/>
        <w:rPr>
          <w:lang w:val="ru-RU"/>
        </w:rPr>
      </w:pPr>
      <w:r>
        <w:rPr>
          <w:color w:val="231f20"/>
          <w:lang w:val="ru-RU"/>
        </w:rPr>
        <w:t xml:space="preserve">Анализировать текст: определять и комментировать тему и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главную мысль текста; подбирать заголовок, отражающий тему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главную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мысль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Устанавливать принадлежность текста к функционально-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смысловому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типу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before="1" w:line="249" w:lineRule="auto"/>
        <w:rPr>
          <w:lang w:val="ru-RU"/>
        </w:rPr>
      </w:pPr>
      <w:r>
        <w:rPr>
          <w:color w:val="231f20"/>
          <w:lang w:val="ru-RU"/>
        </w:rPr>
        <w:t xml:space="preserve">Находить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тексте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типовые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фрагменты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описание,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повествование,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рассуждение-доказательство,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оценочные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высказывания.</w:t>
      </w:r>
      <w:r/>
    </w:p>
    <w:p>
      <w:pPr>
        <w:pStyle w:val="1317"/>
        <w:spacing w:before="2" w:line="249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Прогнозировать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содержание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заголовку,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ключевым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словам,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зачину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концовке.</w:t>
      </w:r>
      <w:r/>
    </w:p>
    <w:p>
      <w:pPr>
        <w:pStyle w:val="1317"/>
        <w:ind w:left="383" w:firstLine="0"/>
        <w:jc w:val="left"/>
        <w:spacing w:before="2"/>
        <w:rPr>
          <w:lang w:val="ru-RU"/>
        </w:rPr>
      </w:pP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отличительные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признаки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текстов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разных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жанров.</w:t>
      </w:r>
      <w:r/>
    </w:p>
    <w:p>
      <w:pPr>
        <w:pStyle w:val="1317"/>
        <w:ind w:right="155"/>
        <w:spacing w:before="69" w:line="247" w:lineRule="auto"/>
        <w:rPr>
          <w:lang w:val="ru-RU"/>
        </w:rPr>
      </w:pPr>
      <w:r>
        <w:rPr>
          <w:color w:val="231f20"/>
          <w:lang w:val="ru-RU"/>
        </w:rPr>
        <w:t xml:space="preserve">Создавать высказывание на основе текста: выражать своё отношение к прочитанному или прослушанному в устной и письменной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форме.</w:t>
      </w:r>
      <w:r/>
    </w:p>
    <w:p>
      <w:pPr>
        <w:pStyle w:val="1317"/>
        <w:ind w:right="156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Создавать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опорой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жизненный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читательский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опыт; на произведения искусства (в том числе сочинения-миниатюры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8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более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объёмом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6—7 предложений сложной структуры, если этот объём позволяет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раскрыть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тему,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выразить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главную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мысль);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классные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сочинения объёмом не менее 250 слов с учётом стиля и жанра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сочинения,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характера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темы.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Владеть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умениями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информационной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переработки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текста: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выделять главную и второстепенную информацию в тексте; извлекать информацию из различных источников, в том числе 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лингвистических словарей и справочной литературы, и исполь</w:t>
      </w:r>
      <w:r>
        <w:rPr>
          <w:color w:val="231f20"/>
          <w:lang w:val="ru-RU"/>
        </w:rPr>
        <w:t xml:space="preserve">зовать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её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spacing w:val="-2"/>
          <w:lang w:val="ru-RU"/>
        </w:rPr>
        <w:t xml:space="preserve">Представлять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сообщение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на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заданную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тему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виде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презентации.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Представлять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прослушанного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прочитанного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научно-учебного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виде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таблицы,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схемы;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представлять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таблицы,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схемы в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виде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текста.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Подробно и сжато передавать в устной и письменной форме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содержание прослушанных и прочитанных текстов 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подробного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изложения объём исходного текста должен составлять не менее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280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слов;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сжатого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выборочного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изложения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300</w:t>
      </w:r>
      <w:r>
        <w:rPr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слов).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Редактировать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собственные/созданные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обучающимися тексты с целью совершенствования их содержания (проверка фактического материала, начальный логический анализ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целостность,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связность,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информативность).</w:t>
      </w:r>
      <w:r/>
    </w:p>
    <w:p>
      <w:pPr>
        <w:pStyle w:val="1301"/>
        <w:jc w:val="both"/>
        <w:spacing w:before="177"/>
      </w:pPr>
      <w:r>
        <w:rPr>
          <w:color w:val="231f20"/>
        </w:rPr>
        <w:t xml:space="preserve">Функциональные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 xml:space="preserve">разновидности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pStyle w:val="1317"/>
        <w:spacing w:before="61"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сферу употребления, функции, типичные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ситуации речевого общения, задачи </w:t>
      </w:r>
      <w:r>
        <w:rPr>
          <w:color w:val="231f20"/>
          <w:lang w:val="ru-RU"/>
        </w:rPr>
        <w:t xml:space="preserve">речи, языковые средства,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характерные для научного стиля; основные особенности языка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 литературы; особенности сочетания элементов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разговорной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разных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функциональных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стилей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художественном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типы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речи, понимать особенности их сочетания в пределах одного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текста; понимать особенности употребления языковых средств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выразительности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принадлежащих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функционально-смысловым типам речи, функциональным разновидностям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языка.</w:t>
      </w:r>
      <w:r/>
    </w:p>
    <w:p>
      <w:pPr>
        <w:pStyle w:val="1317"/>
        <w:spacing w:before="69"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Использовать </w:t>
      </w:r>
      <w:r>
        <w:rPr>
          <w:color w:val="231f20"/>
          <w:lang w:val="ru-RU"/>
        </w:rPr>
        <w:t xml:space="preserve">при создании собственного текста нормы по</w:t>
      </w:r>
      <w:r>
        <w:rPr>
          <w:color w:val="231f20"/>
          <w:spacing w:val="-1"/>
          <w:lang w:val="ru-RU"/>
        </w:rPr>
        <w:t xml:space="preserve">строения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текстов,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принадлежащих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различным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</w:t>
      </w:r>
      <w:r>
        <w:rPr>
          <w:color w:val="231f20"/>
          <w:spacing w:val="-1"/>
          <w:lang w:val="ru-RU"/>
        </w:rPr>
        <w:t xml:space="preserve">но-смысловым типам речи, </w:t>
      </w:r>
      <w:r>
        <w:rPr>
          <w:color w:val="231f20"/>
          <w:lang w:val="ru-RU"/>
        </w:rPr>
        <w:t xml:space="preserve">функциональным разновидностям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языка, нормы составления тезисов, конспекта, написания реферата.</w:t>
      </w:r>
      <w:r/>
    </w:p>
    <w:p>
      <w:pPr>
        <w:pStyle w:val="1317"/>
        <w:ind w:left="383" w:firstLine="0"/>
        <w:spacing w:line="226" w:lineRule="exact"/>
        <w:rPr>
          <w:lang w:val="ru-RU"/>
        </w:rPr>
      </w:pPr>
      <w:r>
        <w:rPr>
          <w:color w:val="231f20"/>
          <w:lang w:val="ru-RU"/>
        </w:rPr>
        <w:t xml:space="preserve">Составлять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тезисы,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конспект,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писать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рецензию,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реферат.</w:t>
      </w:r>
      <w:r/>
    </w:p>
    <w:p>
      <w:pPr>
        <w:pStyle w:val="1317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чужие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собственные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речевые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разной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функциональной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направленности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точки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зрения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соответствия их коммуникативным требованиям и языковой правильности;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исправлять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речевые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недостатки,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редактировать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Выявлять отличительные особенности языка художествен</w:t>
      </w:r>
      <w:r>
        <w:rPr>
          <w:color w:val="231f20"/>
          <w:lang w:val="ru-RU"/>
        </w:rPr>
        <w:t xml:space="preserve">ной литературы в сравнении с другими функциональными раз</w:t>
      </w:r>
      <w:r>
        <w:rPr>
          <w:color w:val="231f20"/>
          <w:lang w:val="ru-RU"/>
        </w:rPr>
        <w:t xml:space="preserve">новидностями языка. Распознавать метафору, олицетворение,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эпитет,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гиперболу,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сравнение.</w:t>
      </w:r>
      <w:r/>
    </w:p>
    <w:p>
      <w:pPr>
        <w:pStyle w:val="1301"/>
        <w:ind w:left="158"/>
      </w:pPr>
      <w:r>
        <w:rPr>
          <w:color w:val="231f20"/>
        </w:rPr>
        <w:t xml:space="preserve">СИСТЕМА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 xml:space="preserve">ЯЗЫКА</w:t>
      </w:r>
      <w:r/>
    </w:p>
    <w:p>
      <w:pPr>
        <w:ind w:left="157"/>
        <w:spacing w:before="72"/>
        <w:rPr>
          <w:rFonts w:ascii="Tahoma" w:hAnsi="Tahoma"/>
          <w:lang w:val="ru-RU"/>
        </w:rPr>
      </w:pPr>
      <w:r>
        <w:rPr>
          <w:rFonts w:ascii="Tahoma" w:hAnsi="Tahoma"/>
          <w:color w:val="231f20"/>
        </w:rPr>
        <w:t xml:space="preserve">C</w:t>
      </w:r>
      <w:r>
        <w:rPr>
          <w:rFonts w:ascii="Tahoma" w:hAnsi="Tahoma"/>
          <w:color w:val="231f20"/>
          <w:lang w:val="ru-RU"/>
        </w:rPr>
        <w:t xml:space="preserve">интаксис.</w:t>
      </w:r>
      <w:r>
        <w:rPr>
          <w:rFonts w:ascii="Tahoma" w:hAnsi="Tahoma"/>
          <w:color w:val="231f20"/>
          <w:spacing w:val="15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Культура</w:t>
      </w:r>
      <w:r>
        <w:rPr>
          <w:rFonts w:ascii="Tahoma" w:hAnsi="Tahoma"/>
          <w:color w:val="231f20"/>
          <w:spacing w:val="15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речи.</w:t>
      </w:r>
      <w:r>
        <w:rPr>
          <w:rFonts w:ascii="Tahoma" w:hAnsi="Tahoma"/>
          <w:color w:val="231f20"/>
          <w:spacing w:val="15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Пунктуация.</w:t>
      </w:r>
      <w:r/>
    </w:p>
    <w:p>
      <w:pPr>
        <w:pStyle w:val="1302"/>
        <w:jc w:val="both"/>
        <w:spacing w:before="86"/>
      </w:pPr>
      <w:r>
        <w:rPr>
          <w:color w:val="231f20"/>
        </w:rPr>
        <w:t xml:space="preserve">Сложносочинённое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 xml:space="preserve">предложение</w:t>
      </w:r>
      <w:r/>
    </w:p>
    <w:p>
      <w:pPr>
        <w:pStyle w:val="1317"/>
        <w:ind w:right="155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Выявлять основные средства синтаксической связи между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частями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сложного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сложные предложения с разными видами связи, бессоюзные и союзные предложения (сложносочинённые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сложноподчинённые).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сложносочинённое предложение, его строение, смысловое, структурное и интонационное единство частей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Выявлять смысловые отношения между частями сложносочинённого предложения, </w:t>
      </w:r>
      <w:r>
        <w:rPr>
          <w:color w:val="231f20"/>
          <w:lang w:val="ru-RU"/>
        </w:rPr>
        <w:t xml:space="preserve">интонационные особенности сложно-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сочинённых предложений с разными типами смысловых отношений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частями.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сложносочинённых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ind w:right="156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Понимать основные нормы построения сложносочинённого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17"/>
        <w:ind w:right="153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синонимии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сочинённых предложений и простых предложений с однородными членами; использовать соответствующие конструкции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line="247" w:lineRule="auto"/>
        <w:rPr>
          <w:sz w:val="10"/>
          <w:lang w:val="ru-RU"/>
        </w:rPr>
      </w:pPr>
      <w:r>
        <w:rPr>
          <w:color w:val="231f20"/>
          <w:spacing w:val="-1"/>
          <w:lang w:val="ru-RU"/>
        </w:rPr>
        <w:t xml:space="preserve">Проводить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синтаксический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пунктуационный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сложносочинённых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  </w:t>
      </w:r>
      <w:r/>
    </w:p>
    <w:p>
      <w:pPr>
        <w:pStyle w:val="1317"/>
        <w:ind w:right="155"/>
        <w:spacing w:before="69"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сложно-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сочинённых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предложениях.</w:t>
      </w:r>
      <w:r/>
    </w:p>
    <w:p>
      <w:pPr>
        <w:pStyle w:val="1302"/>
        <w:jc w:val="both"/>
        <w:spacing w:line="229" w:lineRule="exact"/>
      </w:pPr>
      <w:r>
        <w:rPr>
          <w:color w:val="231f20"/>
        </w:rPr>
        <w:t xml:space="preserve">Сложноподчинённое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 xml:space="preserve">предложение</w:t>
      </w:r>
      <w:r/>
    </w:p>
    <w:p>
      <w:pPr>
        <w:pStyle w:val="1317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 сложноподчинённые предложения, выделять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главную и придаточную части предложения, средства связи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частей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сложноподчинённого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предложения.</w:t>
      </w:r>
      <w:r/>
    </w:p>
    <w:p>
      <w:pPr>
        <w:pStyle w:val="1317"/>
        <w:ind w:left="383" w:right="155" w:firstLine="0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Различать подчинительные союзы и союзные слова.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Различать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виды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сложноподчинённых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харак</w:t>
      </w:r>
      <w:r>
        <w:rPr>
          <w:color w:val="231f20"/>
          <w:lang w:val="ru-RU"/>
        </w:rPr>
        <w:t xml:space="preserve">теру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смысловых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отношений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главной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придаточной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частями, структуре, синтаксическим средствам связи, выявлять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строения.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Выявлять сложноподчинённые предложения с несколькими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придаточными, сложноподчинённые предложения с придаточной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частью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определительной,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изъяснительной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обстоятельственной (места, времени, причины, образа действия, меры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степени,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сравнения,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условия,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уступки,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следствия,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цели).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однородное,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неоднородное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последовательное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подчинение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придаточных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частей.</w:t>
      </w:r>
      <w:r/>
    </w:p>
    <w:p>
      <w:pPr>
        <w:pStyle w:val="1317"/>
        <w:ind w:right="153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грамматической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синонимии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сложноподчинённых предложений и простых предложений с обособленными членами; использовать соответствующие конструкции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Понимать основные нормы построения сложноподчинённого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 особенности употребления сложноподчинённых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Проводить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синтаксический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пунктуационный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слож-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ноподчинённых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17"/>
        <w:ind w:right="155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 нормы построения сложноподчинённых предло</w:t>
      </w:r>
      <w:r>
        <w:rPr>
          <w:color w:val="231f20"/>
          <w:lang w:val="ru-RU"/>
        </w:rPr>
        <w:t xml:space="preserve">жений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них.</w:t>
      </w:r>
      <w:r/>
    </w:p>
    <w:p>
      <w:pPr>
        <w:pStyle w:val="1302"/>
        <w:jc w:val="both"/>
        <w:spacing w:line="229" w:lineRule="exact"/>
      </w:pPr>
      <w:r>
        <w:rPr>
          <w:color w:val="231f20"/>
        </w:rPr>
        <w:t xml:space="preserve">Бессоюзное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 xml:space="preserve">сложное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 xml:space="preserve">предложение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Характеризовать смысловые отношения между частями бессоюзного сложного предложения, </w:t>
      </w:r>
      <w:r>
        <w:rPr>
          <w:color w:val="231f20"/>
          <w:lang w:val="ru-RU"/>
        </w:rPr>
        <w:t xml:space="preserve">интонационное и пунктуаци</w:t>
      </w:r>
      <w:r>
        <w:rPr>
          <w:color w:val="231f20"/>
          <w:lang w:val="ru-RU"/>
        </w:rPr>
        <w:t xml:space="preserve">онное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выражение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этих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отношений.</w:t>
      </w:r>
      <w:r/>
    </w:p>
    <w:p>
      <w:pPr>
        <w:pStyle w:val="1317"/>
        <w:ind w:right="156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Понимать основные грамматические нормы построения бессоюзного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сложного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употребления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бессоюзных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Проводить синтаксический и пунктуационный анализ бессо</w:t>
      </w:r>
      <w:r>
        <w:rPr>
          <w:color w:val="231f20"/>
          <w:lang w:val="ru-RU"/>
        </w:rPr>
        <w:t xml:space="preserve">юзных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предложений.</w:t>
      </w:r>
      <w:r/>
    </w:p>
    <w:p>
      <w:pPr>
        <w:pStyle w:val="1317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Выявлять грамматическую синонимию бессоюзных сложных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предложений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союзных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сложных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соответствующие конструкции в речи; применять нормы по</w:t>
      </w:r>
      <w:r>
        <w:rPr>
          <w:color w:val="231f20"/>
          <w:lang w:val="ru-RU"/>
        </w:rPr>
        <w:t xml:space="preserve">становки знаков препинания в бессоюзных сложных предложе</w:t>
      </w:r>
      <w:r>
        <w:rPr>
          <w:color w:val="231f20"/>
          <w:lang w:val="ru-RU"/>
        </w:rPr>
        <w:t xml:space="preserve">ниях.</w:t>
      </w:r>
      <w:r/>
    </w:p>
    <w:p>
      <w:pPr>
        <w:pStyle w:val="1302"/>
        <w:ind w:left="157" w:right="154" w:firstLine="226"/>
        <w:spacing w:before="67"/>
      </w:pPr>
      <w:r>
        <w:rPr>
          <w:color w:val="231f20"/>
        </w:rPr>
        <w:t xml:space="preserve">Сложные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предложения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с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разными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 xml:space="preserve">видами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союзной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 xml:space="preserve">бессо-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 xml:space="preserve">юзной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 xml:space="preserve">связи</w:t>
      </w:r>
      <w:r/>
    </w:p>
    <w:p>
      <w:pPr>
        <w:pStyle w:val="1317"/>
        <w:jc w:val="left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типы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связи.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связи.</w:t>
      </w:r>
      <w:r/>
    </w:p>
    <w:p>
      <w:pPr>
        <w:pStyle w:val="1317"/>
        <w:ind w:right="153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Употреблять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сложные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речи.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Проводить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синтаксический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пунктуационный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анализ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связи.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правила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постановки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знаков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препинания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сложных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предложениях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разными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видами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связи.</w:t>
      </w:r>
      <w:r/>
    </w:p>
    <w:p>
      <w:pPr>
        <w:pStyle w:val="1302"/>
        <w:spacing w:line="229" w:lineRule="exact"/>
      </w:pPr>
      <w:r>
        <w:rPr>
          <w:color w:val="231f20"/>
        </w:rPr>
        <w:t xml:space="preserve">Прямая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и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косвенная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 xml:space="preserve">речь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Распознавать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прямую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косвенную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речь;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синонимию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прямой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косвенной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речью.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Уметь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цитировать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разные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способы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включения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цитат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высказывание.</w:t>
      </w:r>
      <w:r/>
    </w:p>
    <w:p>
      <w:pPr>
        <w:pStyle w:val="1317"/>
        <w:jc w:val="left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Применять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правила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построения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предложений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прямой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lang w:val="ru-RU"/>
        </w:rPr>
        <w:t xml:space="preserve"> 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косвенной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речью,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цитировании.</w:t>
      </w:r>
      <w:r/>
    </w:p>
    <w:p>
      <w:pPr>
        <w:ind w:left="157"/>
        <w:spacing w:before="96"/>
        <w:tabs>
          <w:tab w:val="right" w:pos="6552" w:leader="none"/>
        </w:tabs>
        <w:rPr>
          <w:rFonts w:ascii="Verdana" w:hAnsi="Verdana"/>
          <w:lang w:val="ru-RU"/>
        </w:rPr>
      </w:pPr>
      <w:r>
        <w:rPr>
          <w:rFonts w:ascii="Verdana" w:hAnsi="Verdana"/>
          <w:color w:val="231f20"/>
          <w:lang w:val="ru-RU"/>
        </w:rPr>
        <w:t xml:space="preserve"> </w:t>
      </w:r>
      <w:r>
        <w:rPr>
          <w:rFonts w:ascii="Verdana" w:hAnsi="Verdana"/>
          <w:color w:val="231f20"/>
          <w:lang w:val="ru-RU"/>
        </w:rPr>
        <w:t xml:space="preserve">ТЕМАТИЧЕСКОЕ</w:t>
      </w:r>
      <w:r>
        <w:rPr>
          <w:rFonts w:ascii="Verdana" w:hAnsi="Verdana"/>
          <w:color w:val="231f20"/>
          <w:spacing w:val="51"/>
          <w:lang w:val="ru-RU"/>
        </w:rPr>
        <w:t xml:space="preserve"> </w:t>
      </w:r>
      <w:r>
        <w:rPr>
          <w:rFonts w:ascii="Verdana" w:hAnsi="Verdana"/>
          <w:color w:val="231f20"/>
          <w:lang w:val="ru-RU"/>
        </w:rPr>
        <w:t xml:space="preserve">ПЛАНИРОВАНИЕ</w:t>
      </w:r>
      <w:r/>
    </w:p>
    <w:p>
      <w:pPr>
        <w:pStyle w:val="1317"/>
        <w:ind w:left="113" w:right="111"/>
        <w:jc w:val="left"/>
        <w:spacing w:before="78" w:line="244" w:lineRule="auto"/>
        <w:rPr>
          <w:lang w:val="ru-RU"/>
        </w:rPr>
      </w:pPr>
      <w:r>
        <w:rPr>
          <w:color w:val="231f20"/>
          <w:lang w:val="ru-RU"/>
        </w:rPr>
        <w:t xml:space="preserve">Тематическое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планирование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представлено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годам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обучения,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нём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указано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рекомендуемое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часов,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отводимое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изучение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тем,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повторение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различного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вида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контрольные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работы.</w:t>
      </w:r>
      <w:r/>
    </w:p>
    <w:p>
      <w:pPr>
        <w:pStyle w:val="1317"/>
        <w:ind w:left="113"/>
        <w:jc w:val="left"/>
        <w:spacing w:before="4" w:line="244" w:lineRule="auto"/>
        <w:rPr>
          <w:lang w:val="ru-RU"/>
        </w:rPr>
      </w:pP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виды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перечислены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изучении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каждой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темы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направлены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достижение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планируемых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обучения.</w:t>
      </w:r>
      <w:r/>
    </w:p>
    <w:p>
      <w:pPr>
        <w:pStyle w:val="1301"/>
        <w:numPr>
          <w:ilvl w:val="0"/>
          <w:numId w:val="9"/>
        </w:numPr>
        <w:ind w:hanging="195"/>
        <w:spacing w:before="100"/>
        <w:tabs>
          <w:tab w:val="left" w:pos="309" w:leader="none"/>
        </w:tabs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КЛАСС</w:t>
      </w:r>
      <w:r/>
    </w:p>
    <w:p>
      <w:pPr>
        <w:pStyle w:val="1317"/>
        <w:ind w:left="340" w:firstLine="0"/>
        <w:jc w:val="left"/>
        <w:spacing w:before="41"/>
      </w:pPr>
      <w:r>
        <w:rPr>
          <w:color w:val="231f20"/>
        </w:rPr>
        <w:t xml:space="preserve">Общее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количество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—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170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часов.</w:t>
      </w:r>
      <w:r/>
    </w:p>
    <w:p>
      <w:pPr>
        <w:pStyle w:val="1317"/>
        <w:ind w:left="113"/>
        <w:jc w:val="left"/>
        <w:spacing w:before="4" w:line="244" w:lineRule="auto"/>
        <w:rPr>
          <w:lang w:val="ru-RU"/>
        </w:rPr>
      </w:pP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повторения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10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часов,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них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начале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5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часов;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конце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5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часов.</w:t>
      </w:r>
      <w:r/>
    </w:p>
    <w:p>
      <w:pPr>
        <w:pStyle w:val="1317"/>
        <w:ind w:left="113"/>
        <w:jc w:val="left"/>
        <w:spacing w:line="244" w:lineRule="auto"/>
        <w:rPr>
          <w:lang w:val="ru-RU"/>
        </w:rPr>
      </w:pP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проведения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итогового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контроля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(включая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сочинения,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изложения,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контрольные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проверочные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работы)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12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часов.</w:t>
      </w:r>
      <w:r/>
    </w:p>
    <w:p>
      <w:pPr>
        <w:pStyle w:val="1317"/>
        <w:ind w:left="0" w:firstLine="0"/>
        <w:jc w:val="left"/>
        <w:spacing w:before="6"/>
        <w:rPr>
          <w:sz w:val="10"/>
          <w:lang w:val="ru-RU"/>
        </w:rPr>
      </w:pPr>
      <w:r>
        <w:rPr>
          <w:sz w:val="10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577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6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6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left="731" w:right="158" w:firstLine="549"/>
              <w:spacing w:before="86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40" w:type="dxa"/>
            <w:textDirection w:val="lrTb"/>
            <w:noWrap w:val="false"/>
          </w:tcPr>
          <w:p>
            <w:pPr>
              <w:pStyle w:val="1330"/>
              <w:ind w:left="2300" w:right="2292"/>
              <w:jc w:val="center"/>
              <w:spacing w:before="8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ОБЩИЕ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СВЕДЕНИЯ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1864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52"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Богатство</w:t>
            </w:r>
            <w:r/>
          </w:p>
          <w:p>
            <w:pPr>
              <w:pStyle w:val="1330"/>
              <w:ind w:left="167" w:right="177"/>
              <w:spacing w:before="4" w:line="225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выразительность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русского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языка.</w:t>
            </w:r>
            <w:r/>
          </w:p>
          <w:p>
            <w:pPr>
              <w:pStyle w:val="1330"/>
              <w:ind w:left="167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Лингвистика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наука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языке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63" w:line="225" w:lineRule="auto"/>
              <w:rPr>
                <w:color w:val="231f20"/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Лексическое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фразеологическое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богатство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(обширный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наличие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многозначных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развитая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система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переносных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синонимы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антонимы,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устойчивые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пословицы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поговорки).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Словообразовательные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возможности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пределах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начальной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школе),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богатство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изобразительно-выразительных языковых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63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многозначных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слов, 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 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прямое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переносное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i/>
                <w:iCs/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синонимическом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ряду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антонимической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паре,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фразеологизма,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наблюдать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образованием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иноязычных,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«старых»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новом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значении.</w:t>
            </w:r>
            <w:r/>
          </w:p>
        </w:tc>
      </w:tr>
    </w:tbl>
    <w:p>
      <w:pPr>
        <w:spacing w:line="225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10"/>
        <w:rPr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2352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1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2" o:spid="_x0000_s12" o:spt="202" type="#_x0000_t202" style="position:absolute;z-index:487723520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2454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4408170</wp:posOffset>
                </wp:positionV>
                <wp:extent cx="160020" cy="137160"/>
                <wp:effectExtent l="0" t="0" r="0" b="0"/>
                <wp:wrapNone/>
                <wp:docPr id="1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" o:spid="_x0000_s13" o:spt="202" type="#_x0000_t202" style="position:absolute;z-index:487724544;o:allowoverlap:true;o:allowincell:true;mso-position-horizontal-relative:page;margin-left:33.9pt;mso-position-horizontal:absolute;mso-position-vertical-relative:page;margin-top:347.1pt;mso-position-vertical:absolute;width:12.6pt;height:10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4899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158"/>
              <w:spacing w:before="3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средств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пределах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начальной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школе).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Основные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лингвистики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(фоне-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тика,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орфоэпия,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графика,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орфография,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лексикология,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морфемика,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словообразование,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морфология,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синтаксис,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пунктуация).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знаковая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система.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средство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человеческого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общения.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единицы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речи: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звук,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морфема,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3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Самостоятельно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суждения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красоте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богатстве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основе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проведённого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анализа.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точки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зрения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них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изобразительно-выразительных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самостоятельно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выводы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словарном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богатстве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основные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разделы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лингвистики.</w:t>
            </w:r>
            <w:r/>
          </w:p>
          <w:p>
            <w:pPr>
              <w:pStyle w:val="1330"/>
              <w:ind w:right="20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социальных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знаков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(дорожные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сервисов,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предупредительные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математические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символы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проч.).</w:t>
            </w:r>
            <w:r/>
          </w:p>
          <w:p>
            <w:pPr>
              <w:pStyle w:val="1330"/>
              <w:ind w:right="38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систему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знаков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средство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человеческого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общения.</w:t>
            </w:r>
            <w:r/>
          </w:p>
          <w:p>
            <w:pPr>
              <w:pStyle w:val="1330"/>
              <w:ind w:right="526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единицы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пределах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начальной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школе)</w:t>
            </w:r>
            <w:r/>
          </w:p>
        </w:tc>
      </w:tr>
      <w:tr>
        <w:trPr>
          <w:trHeight w:val="319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40" w:type="dxa"/>
            <w:textDirection w:val="lrTb"/>
            <w:noWrap w:val="false"/>
          </w:tcPr>
          <w:p>
            <w:pPr>
              <w:pStyle w:val="1330"/>
              <w:ind w:left="2300" w:right="2292"/>
              <w:jc w:val="center"/>
              <w:spacing w:before="46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ЯЗЫК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РЕЧЬ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(6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1098"/>
        </w:trPr>
        <w:tc>
          <w:tcPr>
            <w:tcBorders>
              <w:top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70" w:right="286"/>
              <w:spacing w:before="28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Язык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речь.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Монолог.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Полилог.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05"/>
              <w:spacing w:before="28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Речь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устная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письменная,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монологическая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диалогическая,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полилог.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Речевые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формулы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приветствия,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прощания,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просьбы,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благодарности.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29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Создавать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монологические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высказывания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основе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жизненных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наблюдений,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чтения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научно-учебной,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научно-популярной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литературы.</w:t>
            </w:r>
            <w:r/>
          </w:p>
        </w:tc>
      </w:tr>
    </w:tbl>
    <w:p>
      <w:pPr>
        <w:ind w:right="116"/>
        <w:jc w:val="right"/>
        <w:spacing w:before="68" w:after="45"/>
        <w:rPr>
          <w:i/>
          <w:iCs/>
          <w:sz w:val="18"/>
          <w:szCs w:val="18"/>
        </w:rPr>
      </w:pPr>
      <w:r>
        <w:rPr>
          <w:i/>
          <w:iCs/>
          <w:color w:val="231f20"/>
          <w:sz w:val="18"/>
          <w:szCs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left="731" w:right="158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417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Речь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деятельность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речевой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деятельности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(говорение,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слушание,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письмо),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аудирования: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выборочное,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ознакомительное,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детальное.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чтения: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изучающее,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ознакомительное,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просмотровое,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поисковое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прослушанный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изменением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лица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рассказчика.</w:t>
            </w:r>
            <w:r/>
          </w:p>
          <w:p>
            <w:pPr>
              <w:pStyle w:val="1330"/>
              <w:ind w:right="17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лингвистические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диалоге/полилоге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жизненных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наблюдений.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приёмы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аудирования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чтения.</w:t>
            </w:r>
            <w:r/>
          </w:p>
          <w:p>
            <w:pPr>
              <w:pStyle w:val="1330"/>
              <w:ind w:right="206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 письменно  формулировать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главную  мысль  прослушанного</w:t>
            </w:r>
            <w:r>
              <w:rPr>
                <w:color w:val="231f20"/>
                <w:spacing w:val="-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содержанию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них.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исходного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подробно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 сжато  передавать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письменной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форме.</w:t>
            </w:r>
            <w:r/>
          </w:p>
          <w:p>
            <w:pPr>
              <w:pStyle w:val="1330"/>
              <w:ind w:right="20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Писать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сочинения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опорой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жизненный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опыт,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сюжетную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картину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сочинения-миниатюры)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40" w:type="dxa"/>
            <w:textDirection w:val="lrTb"/>
            <w:noWrap w:val="false"/>
          </w:tcPr>
          <w:p>
            <w:pPr>
              <w:pStyle w:val="1330"/>
              <w:ind w:left="2300" w:right="2292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ТЕКСТ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(10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926"/>
        </w:trPr>
        <w:tc>
          <w:tcPr>
            <w:tcBorders>
              <w:top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70" w:right="199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ные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признаки.</w:t>
            </w:r>
            <w:r/>
          </w:p>
          <w:p>
            <w:pPr>
              <w:pStyle w:val="1330"/>
              <w:ind w:left="170" w:right="282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Композиционная</w:t>
            </w:r>
            <w:r>
              <w:rPr>
                <w:color w:val="231f20"/>
                <w:spacing w:val="-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структура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86"/>
              <w:spacing w:before="85"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Понятие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Смысловое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единство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коммуникативная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направленность.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Тема,</w:t>
            </w:r>
            <w:r>
              <w:rPr>
                <w:color w:val="231f20"/>
                <w:spacing w:val="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главная</w:t>
            </w:r>
            <w:r>
              <w:rPr>
                <w:color w:val="231f20"/>
                <w:spacing w:val="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мысль</w:t>
            </w:r>
            <w:r>
              <w:rPr>
                <w:color w:val="231f20"/>
                <w:spacing w:val="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текста.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Микротемы</w:t>
            </w:r>
            <w:r>
              <w:rPr>
                <w:color w:val="231f20"/>
                <w:spacing w:val="30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текста.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255"/>
              <w:jc w:val="both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 основные признаки текста; членить текст на композиционно-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смысловые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(абзацы).</w:t>
            </w:r>
            <w:r/>
          </w:p>
        </w:tc>
      </w:tr>
    </w:tbl>
    <w:p>
      <w:pPr>
        <w:jc w:val="both"/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2556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1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" o:spid="_x0000_s14" o:spt="202" type="#_x0000_t202" style="position:absolute;z-index:487725568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2659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4406265</wp:posOffset>
                </wp:positionV>
                <wp:extent cx="160020" cy="140970"/>
                <wp:effectExtent l="0" t="0" r="0" b="0"/>
                <wp:wrapNone/>
                <wp:docPr id="1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" o:spid="_x0000_s15" o:spt="202" type="#_x0000_t202" style="position:absolute;z-index:487726592;o:allowoverlap:true;o:allowincell:true;mso-position-horizontal-relative:page;margin-left:33.9pt;mso-position-horizontal:absolute;mso-position-vertical-relative:page;margin-top:346.9pt;mso-position-vertical:absolute;width:12.6pt;height:11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289"/>
        </w:trPr>
        <w:tc>
          <w:tcPr>
            <w:tcBorders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2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Функционально-</w:t>
            </w:r>
            <w:r/>
          </w:p>
        </w:tc>
        <w:tc>
          <w:tcPr>
            <w:tcBorders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before="82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Композиционная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структура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текста.</w:t>
            </w:r>
            <w:r/>
          </w:p>
        </w:tc>
        <w:tc>
          <w:tcPr>
            <w:tcBorders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before="82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средства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связи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смысловые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типы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Абзац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средство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членения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    ний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частей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(формы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слова,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речи.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композиционно-смысловые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части.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нокоренные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слова,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синонимы,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антони-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Повествование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мы,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личные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местоимения,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повтор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тип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речи.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Рассказ.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текста: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формы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слова,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однокоренные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ва);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эти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знания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Смысловой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слова,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синонимы,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антонимы,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личные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создании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собственного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(устного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текста.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местоимения,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повтор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письменного).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Информационная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Функционально-смысловые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типы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речи: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Анализировать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характеризовать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переработка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текста.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описание, 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повествование, 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рассуждение;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соответствия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Редактирование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особенности.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основным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признакам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(наличие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темы,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текста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Повествование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главной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мысли,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грамматической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связи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Смысловой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текста: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компози-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предложений,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цельности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относитель-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ционных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особенностей,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микротем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аб-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ной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законченности);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зацев,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способов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его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принадлежности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функционально-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ложений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тексте;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смысловому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типу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ковых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средств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выразительности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Устанавливать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взаимосвязь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описанных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(в  рамках  изученного).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тексте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событий,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явлений,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процессов.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Подробное,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выборочное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сжатое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изло-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Создавать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тексты,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опираясь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знание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жение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содержания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прочитанного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или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основных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признаков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текста,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особенно-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прослушанного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текста.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Изложение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стей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функционально-смысловых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типов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держание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изменением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лица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речи,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функциональных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разновидностей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рассказчика.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языка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(в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рамках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изученного).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Информационная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переработка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текста: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Создавать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тексты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функционально-смыс-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простой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сложный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план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лового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типа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(повествование)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Редактирование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(в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рамках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опорой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жизненный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читательский</w:t>
            </w:r>
            <w:r/>
          </w:p>
        </w:tc>
      </w:tr>
      <w:tr>
        <w:trPr>
          <w:trHeight w:val="200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изученного)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опыт;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тексты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опорой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сюжетную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картину.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Восстанавливать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деформированный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текст;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корректировать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восстановленный</w:t>
            </w:r>
            <w:r/>
          </w:p>
        </w:tc>
      </w:tr>
      <w:tr>
        <w:trPr>
          <w:trHeight w:val="442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опорой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образец.</w:t>
            </w:r>
            <w:r/>
          </w:p>
        </w:tc>
      </w:tr>
    </w:tbl>
    <w:p>
      <w:pPr>
        <w:spacing w:line="200" w:lineRule="exact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2761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44145"/>
                <wp:effectExtent l="0" t="0" r="0" b="0"/>
                <wp:wrapNone/>
                <wp:docPr id="1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" o:spid="_x0000_s16" o:spt="202" type="#_x0000_t202" style="position:absolute;z-index:487727616;o:allowoverlap:true;o:allowincell:true;mso-position-horizontal-relative:page;margin-left:33.9pt;mso-position-horizontal:absolute;mso-position-vertical-relative:page;margin-top:33.0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2864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1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" o:spid="_x0000_s17" o:spt="202" type="#_x0000_t202" style="position:absolute;z-index:487728640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left="731" w:right="158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5510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261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(простой,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сложный),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плану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устной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письменной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форме,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изменением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лица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рассказчика.</w:t>
            </w:r>
            <w:r/>
          </w:p>
          <w:p>
            <w:pPr>
              <w:pStyle w:val="1330"/>
              <w:ind w:right="20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Представлять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сообщение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заданную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презентации.  Создавать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электронной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презентации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внеязыковых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требований,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предъявляемых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спецификой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Редактировать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собственные/созданные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другими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обучающимися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тексты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целью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совершенствования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содержания: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оценивать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достоверность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фактического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материала,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точки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зрения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целостности,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связности,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информативности.</w:t>
            </w:r>
            <w:r/>
          </w:p>
          <w:p>
            <w:pPr>
              <w:pStyle w:val="1330"/>
              <w:ind w:right="15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исходный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отредактиро-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ванный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Корректировать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исходный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опорой  на  знание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современного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литературного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пределах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iCs/>
          <w:sz w:val="2"/>
          <w:szCs w:val="2"/>
          <w:lang w:val="ru-RU"/>
        </w:rPr>
      </w:pPr>
      <w:r>
        <w:rPr>
          <w:i/>
          <w:iCs/>
          <w:sz w:val="2"/>
          <w:szCs w:val="2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6" w:space="0"/>
          <w:left w:val="single" w:color="231F20" w:sz="6" w:space="0"/>
          <w:bottom w:val="single" w:color="231F20" w:sz="6" w:space="0"/>
          <w:right w:val="single" w:color="231F20" w:sz="6" w:space="0"/>
          <w:insideH w:val="single" w:color="231F20" w:sz="6" w:space="0"/>
          <w:insideV w:val="single" w:color="231F2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379"/>
        </w:trPr>
        <w:tc>
          <w:tcPr>
            <w:gridSpan w:val="3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  <w:tcW w:w="10140" w:type="dxa"/>
            <w:textDirection w:val="lrTb"/>
            <w:noWrap w:val="false"/>
          </w:tcPr>
          <w:p>
            <w:pPr>
              <w:pStyle w:val="1330"/>
              <w:ind w:left="2300" w:right="2292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ФУНКЦИОНАЛЬНЫЕ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РАЗНОВИДНОСТИ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1721"/>
        </w:trPr>
        <w:tc>
          <w:tcPr>
            <w:tcBorders>
              <w:top w:val="single" w:color="231F2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77"/>
              <w:spacing w:before="3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Функциональные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разновидности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(общее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представление)</w:t>
            </w:r>
            <w:r/>
          </w:p>
        </w:tc>
        <w:tc>
          <w:tcPr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74"/>
              <w:spacing w:before="3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Общее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представление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функциональных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разновидностях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языка: 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разговорной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(научном,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официально-деловом,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публицистическом),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литературы. 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Сферы 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речевого 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соотнесённость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функциональны-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ми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разновидностями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/>
          </w:p>
        </w:tc>
        <w:tc>
          <w:tcPr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3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  тексты,  принадлежащие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разновидностям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сферу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использования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соотносить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её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той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иной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разновидностью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/>
          </w:p>
        </w:tc>
      </w:tr>
      <w:tr>
        <w:trPr>
          <w:trHeight w:val="377"/>
        </w:trPr>
        <w:tc>
          <w:tcPr>
            <w:gridSpan w:val="3"/>
            <w:tcBorders>
              <w:left w:val="single" w:color="231F20" w:sz="4" w:space="0"/>
              <w:right w:val="single" w:color="231F20" w:sz="4" w:space="0"/>
            </w:tcBorders>
            <w:tcW w:w="10140" w:type="dxa"/>
            <w:textDirection w:val="lrTb"/>
            <w:noWrap w:val="false"/>
          </w:tcPr>
          <w:p>
            <w:pPr>
              <w:pStyle w:val="1330"/>
              <w:ind w:left="2300" w:right="2292"/>
              <w:jc w:val="center"/>
              <w:spacing w:before="8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СИСТЕМА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(34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3810"/>
        </w:trPr>
        <w:tc>
          <w:tcPr>
            <w:tcBorders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940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Фонетика.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Графика.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Орфоэпия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(6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left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Фонетика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графика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разделы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лингвистики.</w:t>
            </w:r>
            <w:r/>
          </w:p>
          <w:p>
            <w:pPr>
              <w:pStyle w:val="1330"/>
              <w:ind w:left="169" w:right="31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Звук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единица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языка.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Смыслораз-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личительная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роль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звука.</w:t>
            </w:r>
            <w:r/>
          </w:p>
          <w:p>
            <w:pPr>
              <w:pStyle w:val="1330"/>
              <w:ind w:left="169" w:right="90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Система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гласных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звуков.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Система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согласных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звуков.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Изменение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звуков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речевом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потоке.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Элементы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фонетической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транскрипции.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Слог.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Ударение.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Свойства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ударения.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Соотношение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звуков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букв.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Фонетический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Способы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обозначения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[й’],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мягкости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согласных.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Основные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выразительные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фонетики.</w:t>
            </w:r>
            <w:r/>
          </w:p>
          <w:p>
            <w:pPr>
              <w:pStyle w:val="1330"/>
              <w:ind w:left="169" w:right="529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Прописные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строчные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буквы.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Орфоэпия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раздел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лингвистики.</w:t>
            </w:r>
            <w:r/>
          </w:p>
        </w:tc>
        <w:tc>
          <w:tcPr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Понимать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смыслоразличительную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функцию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звука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слове;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приводить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примеры.</w:t>
            </w:r>
            <w:r/>
          </w:p>
          <w:p>
            <w:pPr>
              <w:pStyle w:val="1330"/>
              <w:ind w:right="198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Распознавать звуки речи по заданным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характеристикам; определять звуковой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слова.</w:t>
            </w:r>
            <w:r/>
          </w:p>
          <w:p>
            <w:pPr>
              <w:pStyle w:val="1330"/>
              <w:ind w:right="243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Классифицировать звуки по заданным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признакам.</w:t>
            </w:r>
            <w:r/>
          </w:p>
          <w:p>
            <w:pPr>
              <w:pStyle w:val="1330"/>
              <w:ind w:right="15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ударные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безударные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гласные,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звонкие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глухие,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твёрдые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мягкие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согласные.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Объяснять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помощью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элементов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транскрипции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произноше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ния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написания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звуковой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буквенный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составы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слова.</w:t>
            </w:r>
            <w:r/>
          </w:p>
          <w:p>
            <w:pPr>
              <w:pStyle w:val="1330"/>
              <w:ind w:right="22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Членить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слоги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правильно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переносить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строки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строку.</w:t>
            </w:r>
            <w:r/>
          </w:p>
        </w:tc>
      </w:tr>
    </w:tbl>
    <w:p>
      <w:pPr>
        <w:ind w:right="116"/>
        <w:jc w:val="right"/>
        <w:spacing w:before="68" w:after="45"/>
        <w:rPr>
          <w:i/>
          <w:iCs/>
          <w:sz w:val="18"/>
          <w:szCs w:val="18"/>
        </w:rPr>
      </w:pPr>
      <w:r>
        <w:rPr>
          <w:i/>
          <w:iCs/>
          <w:color w:val="231f20"/>
          <w:sz w:val="18"/>
          <w:szCs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left="731" w:right="158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5553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158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Основные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орфоэпические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нормы.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Интонация,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её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функции.</w:t>
            </w:r>
            <w:r/>
          </w:p>
          <w:p>
            <w:pPr>
              <w:pStyle w:val="1330"/>
              <w:ind w:left="167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Основные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элементы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интонации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321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ударного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слога,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блюдать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перемещением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ударения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изменении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Наблюдать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фонетики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поэтических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фонетический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right="14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Употреблять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ветствии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основными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нормами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турного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произношения: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нормами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изношения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безударных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гласных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звуков;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мягкого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твёрдого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согласного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перед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[э]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иноязычных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словах;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сочетания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согласных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чн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чт</w:t>
            </w:r>
            <w:r>
              <w:rPr>
                <w:b/>
                <w:bCs/>
                <w:i/>
                <w:iCs/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др.);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грамматических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(прилагательных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-его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/>
          </w:p>
          <w:p>
            <w:pPr>
              <w:pStyle w:val="1330"/>
              <w:spacing w:line="192" w:lineRule="exact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ого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возвратных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глаголов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-ся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-сь</w:t>
            </w:r>
            <w:r/>
          </w:p>
          <w:p>
            <w:pPr>
              <w:pStyle w:val="1330"/>
              <w:ind w:right="248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 др.); употреблять в речи слова и 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 в соответствии с нормами ударения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(на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отдельных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примерах).</w:t>
            </w:r>
            <w:r/>
          </w:p>
          <w:p>
            <w:pPr>
              <w:pStyle w:val="1330"/>
              <w:ind w:right="156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Находить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необходимую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орфоэпическом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словаре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её.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Правильно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интонировать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цели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эмоциональной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окраске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высказывания.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Оценивать  собственную  и  чужую  речь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точки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зрения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соблюдения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орфоэпических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ударения,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интонационных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2379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787"/>
              <w:spacing w:before="87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Орфография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Орфография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система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вописания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left="169" w:right="32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Понятие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«орфограмма».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Буквенные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небуквенные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орфограммы.</w:t>
            </w:r>
            <w:r/>
          </w:p>
          <w:p>
            <w:pPr>
              <w:pStyle w:val="1330"/>
              <w:ind w:left="169"/>
              <w:spacing w:line="200" w:lineRule="exact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z w:val="18"/>
                <w:lang w:val="ru-RU"/>
              </w:rPr>
              <w:t xml:space="preserve"> разделительных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ъ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ь</w:t>
            </w:r>
            <w:r/>
          </w:p>
        </w:tc>
        <w:tc>
          <w:tcPr>
            <w:tcW w:w="4016" w:type="dxa"/>
            <w:textDirection w:val="lrTb"/>
            <w:noWrap w:val="false"/>
          </w:tcPr>
          <w:p>
            <w:pPr>
              <w:pStyle w:val="1330"/>
              <w:ind w:right="261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Оперировать 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понятием 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«орфограмма»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буквенные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небуквенные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орфограммы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проведении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орфогра-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фического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слова.</w:t>
            </w:r>
            <w:r/>
          </w:p>
          <w:p>
            <w:pPr>
              <w:pStyle w:val="1330"/>
              <w:ind w:right="156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изученные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орфограммы.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орфографии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практике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знания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правописании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разделительных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ъ</w:t>
            </w:r>
            <w:r>
              <w:rPr>
                <w:b/>
                <w:bCs/>
                <w:i/>
                <w:iCs/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ь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).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Находить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необходимую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информацию</w:t>
            </w:r>
            <w:r/>
          </w:p>
        </w:tc>
      </w:tr>
      <w:tr>
        <w:trPr>
          <w:trHeight w:val="397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425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Лексикология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(14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Лексикология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лингвистики.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Основные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способы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толкования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ского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значения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(подбор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однокоренных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слов;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подбор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синонимов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тонимов);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способы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разъясне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ния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значения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контексту,</w:t>
            </w:r>
            <w:r/>
          </w:p>
          <w:p>
            <w:pPr>
              <w:pStyle w:val="1330"/>
              <w:ind w:left="169" w:right="42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помощью  толкового  словаря).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однозначные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многозначные.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Прямое  и  переносное  значения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слова.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Тематические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группы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Обозначение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родовых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видовых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понятий.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Синонимы.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Антонимы.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Омонимы.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Паронимы.</w:t>
            </w:r>
            <w:r/>
          </w:p>
          <w:p>
            <w:pPr>
              <w:pStyle w:val="1330"/>
              <w:ind w:left="169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(толковый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словарь,  словари  синонимов,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антонимов,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омонимов,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паронимов)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овладении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богатством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родного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языка.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0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Объяснять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лексическое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разными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способами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(подбор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однокорен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ных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слов;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подбор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синонимов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антони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мов; определение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значения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по кон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помощью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толкового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словаря).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однозначные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многозначные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прямое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переносное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значения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слова.</w:t>
            </w:r>
            <w:r/>
          </w:p>
          <w:p>
            <w:pPr>
              <w:pStyle w:val="1330"/>
              <w:ind w:right="306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прямое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переносное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заданному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признаку.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синонимы,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антонимы,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омонимы;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многозначные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омонимы;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уметь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употреблять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слова-паронимы.</w:t>
            </w:r>
            <w:r/>
          </w:p>
          <w:p>
            <w:pPr>
              <w:pStyle w:val="1330"/>
              <w:ind w:right="21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тематические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группы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слов,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родовые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видовые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понятия.</w:t>
            </w:r>
            <w:r/>
          </w:p>
          <w:p>
            <w:pPr>
              <w:pStyle w:val="1330"/>
              <w:ind w:right="200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Находить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тематической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группировки слов. Группировать слова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тематическому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признаку.</w:t>
            </w:r>
            <w:r/>
          </w:p>
        </w:tc>
      </w:tr>
    </w:tbl>
    <w:p>
      <w:pPr>
        <w:rPr>
          <w:sz w:val="2"/>
          <w:szCs w:val="2"/>
          <w:lang w:val="ru-RU"/>
        </w:rPr>
      </w:pPr>
      <w:r>
        <w:rPr>
          <w:sz w:val="2"/>
          <w:szCs w:val="2"/>
          <w:lang w:val="ru-RU"/>
        </w:rPr>
      </w:r>
      <w:r/>
    </w:p>
    <w:p>
      <w:pPr>
        <w:ind w:right="116"/>
        <w:jc w:val="right"/>
        <w:spacing w:before="68" w:after="45"/>
        <w:rPr>
          <w:i/>
          <w:iCs/>
          <w:sz w:val="18"/>
          <w:szCs w:val="18"/>
        </w:rPr>
      </w:pPr>
      <w:r>
        <w:rPr>
          <w:i/>
          <w:iCs/>
          <w:color w:val="231f20"/>
          <w:sz w:val="18"/>
          <w:szCs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left="731" w:right="158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353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55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Строение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словарной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словарях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видов,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словарные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пометы.</w:t>
            </w:r>
            <w:r/>
          </w:p>
          <w:p>
            <w:pPr>
              <w:pStyle w:val="1330"/>
              <w:ind w:left="169" w:right="47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Лексический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</w:t>
            </w:r>
            <w:r/>
          </w:p>
        </w:tc>
        <w:tc>
          <w:tcPr>
            <w:tcBorders>
              <w:top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Находить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необходимую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(толковые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словари,  словари  синонимов,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антонимов,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омонимов,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паронимов)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её</w:t>
            </w:r>
            <w:r/>
          </w:p>
        </w:tc>
      </w:tr>
      <w:tr>
        <w:trPr>
          <w:trHeight w:val="4153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789"/>
              <w:jc w:val="both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Морфемика.</w:t>
            </w:r>
            <w:r>
              <w:rPr>
                <w:color w:val="231f20"/>
                <w:spacing w:val="-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Орфография</w:t>
            </w:r>
            <w:r>
              <w:rPr>
                <w:color w:val="231f20"/>
                <w:spacing w:val="-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(12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30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Морфемика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раздел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лингвистики.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Морфема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минимальная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значимая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единица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языка.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слова.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морфем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(корень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приставка,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суффикс,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окончание).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Чередование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звуков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морфемах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чередование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гласных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нулём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звука).</w:t>
            </w:r>
            <w:r/>
          </w:p>
          <w:p>
            <w:pPr>
              <w:pStyle w:val="1330"/>
              <w:ind w:left="169"/>
              <w:spacing w:line="19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Морфемный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Уместное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оценки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корней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безударными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проверяемыми,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непроверяемыми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гласными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корней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проверяемыми,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непроверяемыми,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непроизносимыми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согласными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left="169" w:right="30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ё</w:t>
            </w:r>
            <w:r>
              <w:rPr>
                <w:b/>
                <w:i/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о</w:t>
            </w:r>
            <w:r>
              <w:rPr>
                <w:b/>
                <w:i/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после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шипящих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корне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слова.</w:t>
            </w:r>
            <w:r/>
          </w:p>
          <w:p>
            <w:pPr>
              <w:pStyle w:val="1330"/>
              <w:ind w:left="169"/>
              <w:spacing w:line="200" w:lineRule="exact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Правописание неизменяемых</w:t>
            </w:r>
            <w:r>
              <w:rPr>
                <w:color w:val="231f20"/>
                <w:sz w:val="18"/>
              </w:rPr>
              <w:t xml:space="preserve"> на письме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96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морфему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минимальную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значимую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единицу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морфемы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(корень,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приставку,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окончание),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выделять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основу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чередование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звуков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морфемах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чередование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гласных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нулём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звука).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морфемный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морфемике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выполнении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практике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изученными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орфограммами.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Уместно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суффиксами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оценки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собственной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iCs/>
          <w:sz w:val="2"/>
          <w:szCs w:val="2"/>
          <w:lang w:val="ru-RU"/>
        </w:rPr>
      </w:pPr>
      <w:r>
        <w:rPr>
          <w:i/>
          <w:iCs/>
          <w:sz w:val="2"/>
          <w:szCs w:val="2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70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48"/>
              <w:spacing w:before="32" w:line="232" w:lineRule="auto"/>
              <w:rPr>
                <w:b/>
                <w:i/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приставок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приставок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з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z w:val="18"/>
                <w:lang w:val="ru-RU"/>
              </w:rPr>
              <w:t xml:space="preserve">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ы</w:t>
            </w:r>
            <w:r>
              <w:rPr>
                <w:b/>
                <w:i/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b/>
                <w:i/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после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приставок.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Правописание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ы</w:t>
            </w:r>
            <w:r>
              <w:rPr>
                <w:b/>
                <w:i/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—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и</w:t>
            </w:r>
            <w:r>
              <w:rPr>
                <w:b/>
                <w:i/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после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ц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340"/>
        </w:trPr>
        <w:tc>
          <w:tcPr>
            <w:gridSpan w:val="3"/>
            <w:tcBorders>
              <w:top w:val="single" w:color="231F20" w:sz="6" w:space="0"/>
            </w:tcBorders>
            <w:tcW w:w="10140" w:type="dxa"/>
            <w:textDirection w:val="lrTb"/>
            <w:noWrap w:val="false"/>
          </w:tcPr>
          <w:p>
            <w:pPr>
              <w:pStyle w:val="1330"/>
              <w:ind w:left="2300" w:right="2292"/>
              <w:jc w:val="center"/>
              <w:spacing w:before="64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МОРФОЛОГИЯ.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КУЛЬТУРА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ОРФОГРАФИЯ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(70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232"/>
        </w:trPr>
        <w:tc>
          <w:tcPr>
            <w:tcBorders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26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Морфология</w:t>
            </w:r>
            <w:r/>
          </w:p>
        </w:tc>
        <w:tc>
          <w:tcPr>
            <w:tcBorders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before="26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Морфология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раздел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лингвистики.</w:t>
            </w:r>
            <w:r/>
          </w:p>
        </w:tc>
        <w:tc>
          <w:tcPr>
            <w:tcBorders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before="26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Анализировать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характеризовать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как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раздел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Грамматическое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значение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слова,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его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бенности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грамматического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значения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лингвистики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отличие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от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лексического.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отличие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лексического.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(1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Части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лексико-грамматиче-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самостоятельные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(знаме-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ские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разряды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Система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нательные)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чи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русском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языке.</w:t>
            </w:r>
            <w:r>
              <w:rPr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Самостоятельные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изученного);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служебные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ча-</w:t>
            </w:r>
            <w:r/>
          </w:p>
        </w:tc>
      </w:tr>
      <w:tr>
        <w:trPr>
          <w:trHeight w:val="200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служебные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части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речи;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междометия,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звукоподража-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тельные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(общее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представление).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Группировать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чи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заданным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признакам,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находить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основания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для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классификации.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знания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лексико-грамматическом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разряде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грамматическом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значении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слова,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системе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русском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языке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для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решения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практико-ориентирован-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ных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учебных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задач.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имена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существительные,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имена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прилагательные,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глаголы.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Проводить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морфологический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имён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существительных,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частичный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морфологический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имён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прила-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гательных,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глаголов.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знания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морфологии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выполнении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языкового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анализа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различ-</w:t>
            </w:r>
            <w:r/>
          </w:p>
        </w:tc>
      </w:tr>
      <w:tr>
        <w:trPr>
          <w:trHeight w:val="233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ных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речевой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практике</w:t>
            </w:r>
            <w:r/>
          </w:p>
        </w:tc>
      </w:tr>
    </w:tbl>
    <w:p>
      <w:pPr>
        <w:spacing w:line="200" w:lineRule="exact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iCs/>
          <w:sz w:val="18"/>
          <w:szCs w:val="18"/>
        </w:rPr>
      </w:pPr>
      <w:r>
        <w:rPr>
          <w:i/>
          <w:iCs/>
          <w:color w:val="231f20"/>
          <w:sz w:val="18"/>
          <w:szCs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left="731" w:right="158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5588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372"/>
              <w:spacing w:before="28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Имя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существительное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(24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273"/>
              <w:jc w:val="both"/>
              <w:spacing w:before="37"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Имя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Общее грамматическое значение, морфологические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существительного.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имени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существительного</w:t>
            </w:r>
            <w:r/>
          </w:p>
          <w:p>
            <w:pPr>
              <w:pStyle w:val="1330"/>
              <w:ind w:left="167"/>
              <w:jc w:val="both"/>
              <w:spacing w:line="18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left="167" w:right="360"/>
              <w:spacing w:before="4" w:line="22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Лексико-грамматические 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разряды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значению,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собственные</w:t>
            </w:r>
            <w:r/>
          </w:p>
          <w:p>
            <w:pPr>
              <w:pStyle w:val="1330"/>
              <w:ind w:left="167" w:right="168"/>
              <w:spacing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нарицательные;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одушевлённые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неодушевлённые.</w:t>
            </w:r>
            <w:r/>
          </w:p>
          <w:p>
            <w:pPr>
              <w:pStyle w:val="1330"/>
              <w:ind w:left="167" w:right="158"/>
              <w:spacing w:line="22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собственных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суще-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ствительных.</w:t>
            </w:r>
            <w:r/>
          </w:p>
          <w:p>
            <w:pPr>
              <w:pStyle w:val="1330"/>
              <w:ind w:left="167" w:right="158"/>
              <w:spacing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Род,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число,</w:t>
            </w:r>
            <w:r>
              <w:rPr>
                <w:color w:val="231f20"/>
                <w:spacing w:val="4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падеж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имени</w:t>
            </w:r>
            <w:r>
              <w:rPr>
                <w:color w:val="231f20"/>
                <w:spacing w:val="4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существительного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(повторение).</w:t>
            </w:r>
            <w:r/>
          </w:p>
          <w:p>
            <w:pPr>
              <w:pStyle w:val="1330"/>
              <w:ind w:left="167" w:right="158"/>
              <w:spacing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Имена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рода.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имеющие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только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единственного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только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множественного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числа.</w:t>
            </w:r>
            <w:r/>
          </w:p>
          <w:p>
            <w:pPr>
              <w:pStyle w:val="1330"/>
              <w:ind w:left="167" w:right="360"/>
              <w:spacing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Типы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склонения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существительных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(повторение).</w:t>
            </w:r>
            <w:r/>
          </w:p>
          <w:p>
            <w:pPr>
              <w:pStyle w:val="1330"/>
              <w:ind w:left="167" w:right="158"/>
              <w:spacing w:line="22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ь</w:t>
            </w:r>
            <w:r>
              <w:rPr>
                <w:b/>
                <w:i/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конце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ствительных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после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шипящих.</w:t>
            </w:r>
            <w:r/>
          </w:p>
          <w:p>
            <w:pPr>
              <w:pStyle w:val="1330"/>
              <w:ind w:left="167" w:right="158"/>
              <w:spacing w:line="22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безударных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окончаний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существительных.</w:t>
            </w:r>
            <w:r/>
          </w:p>
          <w:p>
            <w:pPr>
              <w:pStyle w:val="1330"/>
              <w:ind w:left="167" w:right="210"/>
              <w:jc w:val="both"/>
              <w:spacing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Разносклоняемые имена существитель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ные. Имена существительные склоняемые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несклоняемые.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37"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имени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существительного.</w:t>
            </w:r>
            <w:r/>
          </w:p>
          <w:p>
            <w:pPr>
              <w:pStyle w:val="1330"/>
              <w:ind w:right="158"/>
              <w:spacing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Объяснять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имени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существительного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158"/>
              <w:spacing w:line="22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лексико-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разряды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ствительных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значению,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ществительные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собственные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нарица-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тельные;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одушевлённые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неодушевлённые.</w:t>
            </w:r>
            <w:r/>
          </w:p>
          <w:p>
            <w:pPr>
              <w:pStyle w:val="1330"/>
              <w:ind w:right="173"/>
              <w:spacing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типы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склонения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ствительных.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разносклоняемые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несклоняемые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существительные.</w:t>
            </w:r>
            <w:r/>
          </w:p>
          <w:p>
            <w:pPr>
              <w:pStyle w:val="1330"/>
              <w:ind w:right="153"/>
              <w:spacing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род,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число,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падеж,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склонения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существительных.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Группировать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заданным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признакам.</w:t>
            </w:r>
            <w:r/>
          </w:p>
          <w:p>
            <w:pPr>
              <w:pStyle w:val="1330"/>
              <w:ind w:right="200"/>
              <w:spacing w:line="22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существительных.</w:t>
            </w:r>
            <w:r/>
          </w:p>
          <w:p>
            <w:pPr>
              <w:pStyle w:val="1330"/>
              <w:spacing w:line="18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Употреблять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</w:t>
            </w:r>
            <w:r>
              <w:rPr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существительные</w:t>
            </w:r>
            <w:r/>
          </w:p>
          <w:p>
            <w:pPr>
              <w:pStyle w:val="1330"/>
              <w:ind w:right="158"/>
              <w:spacing w:line="22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соответствии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нормами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словоизмене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ния,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произношения,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ударения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изученного),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несклоняемых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существительных,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согласования</w:t>
            </w:r>
            <w:r/>
          </w:p>
        </w:tc>
      </w:tr>
    </w:tbl>
    <w:p>
      <w:pPr>
        <w:spacing w:line="220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4"/>
        <w:rPr>
          <w:i/>
          <w:sz w:val="4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3068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4411345</wp:posOffset>
                </wp:positionV>
                <wp:extent cx="160020" cy="131445"/>
                <wp:effectExtent l="0" t="0" r="0" b="0"/>
                <wp:wrapNone/>
                <wp:docPr id="1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6"/>
                              <w:rPr>
                                <w:rFonts w:ascii="Trebuchet MS"/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rFonts w:ascii="Trebuchet MS"/>
                                <w:sz w:val="18"/>
                                <w:lang w:val="ru-RU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" o:spid="_x0000_s18" o:spt="202" type="#_x0000_t202" style="position:absolute;z-index:487730688;o:allowoverlap:true;o:allowincell:true;mso-position-horizontal-relative:page;margin-left:33.9pt;mso-position-horizontal:absolute;mso-position-vertical-relative:page;margin-top:347.3pt;mso-position-vertical:absolute;width:12.6pt;height:10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6"/>
                        <w:rPr>
                          <w:rFonts w:ascii="Trebuchet MS"/>
                          <w:sz w:val="18"/>
                          <w:lang w:val="ru-RU"/>
                        </w:rPr>
                      </w:pPr>
                      <w:r>
                        <w:rPr>
                          <w:rFonts w:ascii="Trebuchet MS"/>
                          <w:sz w:val="18"/>
                          <w:lang w:val="ru-RU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375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487729664" behindDoc="0" locked="0" layoutInCell="1" allowOverlap="1">
                      <wp:simplePos x="0" y="0"/>
                      <wp:positionH relativeFrom="page">
                        <wp:posOffset>-255269</wp:posOffset>
                      </wp:positionH>
                      <wp:positionV relativeFrom="page">
                        <wp:posOffset>721360</wp:posOffset>
                      </wp:positionV>
                      <wp:extent cx="158750" cy="1445895"/>
                      <wp:effectExtent l="0" t="0" r="0" b="0"/>
                      <wp:wrapNone/>
                      <wp:docPr id="20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158750" cy="1445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wps:txbx>
                            <wps:bodyPr vert="vert" wrap="square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19" o:spid="_x0000_s19" o:spt="202" type="#_x0000_t202" style="position:absolute;z-index:487729664;o:allowoverlap:true;o:allowincell:true;mso-position-horizontal-relative:page;margin-left:-20.1pt;mso-position-horizontal:absolute;mso-position-vertical-relative:page;margin-top:56.8pt;mso-position-vertical:absolute;width:12.5pt;height:113.8pt;mso-wrap-distance-left:9.0pt;mso-wrap-distance-top:0.0pt;mso-wrap-distance-right:9.0pt;mso-wrap-distance-bottom:0.0pt;visibility:visible;" filled="f" stroked="f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ствительных.</w:t>
            </w:r>
            <w:r/>
          </w:p>
          <w:p>
            <w:pPr>
              <w:pStyle w:val="1330"/>
              <w:ind w:left="169" w:right="35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произношения,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ударения,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словоизмен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ния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существительных.</w:t>
            </w:r>
            <w:r/>
          </w:p>
          <w:p>
            <w:pPr>
              <w:pStyle w:val="1330"/>
              <w:ind w:left="169" w:right="31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b/>
                <w:bCs/>
                <w:i/>
                <w:iCs/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е</w:t>
            </w:r>
            <w:r>
              <w:rPr>
                <w:b/>
                <w:bCs/>
                <w:i/>
                <w:iCs/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ё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)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после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шипящих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ц</w:t>
            </w:r>
            <w:r>
              <w:rPr>
                <w:b/>
                <w:bCs/>
                <w:i/>
                <w:iCs/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суффиксах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окончаниях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существительных.</w:t>
            </w:r>
            <w:r/>
          </w:p>
          <w:p>
            <w:pPr>
              <w:pStyle w:val="1330"/>
              <w:ind w:left="169"/>
              <w:spacing w:line="19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суффиксов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чик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/>
          </w:p>
          <w:p>
            <w:pPr>
              <w:pStyle w:val="1330"/>
              <w:ind w:left="169" w:right="203"/>
              <w:spacing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щик</w:t>
            </w:r>
            <w:r>
              <w:rPr>
                <w:color w:val="231f20"/>
                <w:sz w:val="18"/>
                <w:lang w:val="ru-RU"/>
              </w:rPr>
              <w:t xml:space="preserve">-;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ек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ик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чик</w:t>
            </w:r>
            <w:r>
              <w:rPr>
                <w:color w:val="231f20"/>
                <w:sz w:val="18"/>
                <w:lang w:val="ru-RU"/>
              </w:rPr>
              <w:t xml:space="preserve">-)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ствительных.</w:t>
            </w:r>
            <w:r/>
          </w:p>
          <w:p>
            <w:pPr>
              <w:pStyle w:val="1330"/>
              <w:ind w:left="169" w:right="30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Слитное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раздельное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не</w:t>
            </w:r>
            <w:r>
              <w:rPr>
                <w:b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именами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существительными.</w:t>
            </w:r>
            <w:r/>
          </w:p>
          <w:p>
            <w:pPr>
              <w:pStyle w:val="1330"/>
              <w:ind w:left="169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корней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чередованием</w:t>
            </w:r>
            <w:r/>
          </w:p>
          <w:p>
            <w:pPr>
              <w:pStyle w:val="1330"/>
              <w:ind w:left="169"/>
              <w:spacing w:line="200" w:lineRule="exact"/>
              <w:rPr>
                <w:sz w:val="18"/>
                <w:lang w:val="ru-RU"/>
              </w:rPr>
            </w:pPr>
            <w:r>
              <w:rPr>
                <w:b/>
                <w:i/>
                <w:color w:val="231f20"/>
                <w:sz w:val="18"/>
                <w:lang w:val="ru-RU"/>
              </w:rPr>
              <w:t xml:space="preserve">а</w:t>
            </w:r>
            <w:r>
              <w:rPr>
                <w:b/>
                <w:i/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//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z w:val="18"/>
                <w:lang w:val="ru-RU"/>
              </w:rPr>
              <w:t xml:space="preserve">: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лаг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лож</w:t>
            </w:r>
            <w:r>
              <w:rPr>
                <w:color w:val="231f20"/>
                <w:sz w:val="18"/>
                <w:lang w:val="ru-RU"/>
              </w:rPr>
              <w:t xml:space="preserve">-;</w:t>
            </w:r>
            <w:r/>
          </w:p>
          <w:p>
            <w:pPr>
              <w:pStyle w:val="1330"/>
              <w:ind w:left="169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раст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ращ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рос</w:t>
            </w:r>
            <w:r>
              <w:rPr>
                <w:color w:val="231f20"/>
                <w:sz w:val="18"/>
                <w:lang w:val="ru-RU"/>
              </w:rPr>
              <w:t xml:space="preserve">-;</w:t>
            </w:r>
            <w:r/>
          </w:p>
          <w:p>
            <w:pPr>
              <w:pStyle w:val="1330"/>
              <w:ind w:left="169"/>
              <w:spacing w:line="19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гар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гор</w:t>
            </w:r>
            <w:r>
              <w:rPr>
                <w:color w:val="231f20"/>
                <w:sz w:val="18"/>
                <w:lang w:val="ru-RU"/>
              </w:rPr>
              <w:t xml:space="preserve">-,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зар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зор</w:t>
            </w:r>
            <w:r>
              <w:rPr>
                <w:color w:val="231f20"/>
                <w:sz w:val="18"/>
                <w:lang w:val="ru-RU"/>
              </w:rPr>
              <w:t xml:space="preserve">-;</w:t>
            </w:r>
            <w:r/>
          </w:p>
          <w:p>
            <w:pPr>
              <w:pStyle w:val="1330"/>
              <w:ind w:left="169"/>
              <w:spacing w:line="206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-клан-</w:t>
            </w:r>
            <w:r>
              <w:rPr>
                <w:b/>
                <w:i/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—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-клон-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,</w:t>
            </w:r>
            <w:r>
              <w:rPr>
                <w:rFonts w:ascii="Cambria" w:hAnsi="Cambria"/>
                <w:b/>
                <w:color w:val="231f20"/>
                <w:spacing w:val="40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-скак-</w:t>
            </w:r>
            <w:r>
              <w:rPr>
                <w:b/>
                <w:i/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—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-скоч-</w:t>
            </w:r>
            <w:r/>
          </w:p>
        </w:tc>
        <w:tc>
          <w:tcPr>
            <w:tcW w:w="4016" w:type="dxa"/>
            <w:textDirection w:val="lrTb"/>
            <w:noWrap w:val="false"/>
          </w:tcPr>
          <w:p>
            <w:pPr>
              <w:pStyle w:val="1330"/>
              <w:ind w:right="441"/>
              <w:jc w:val="both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прилагательного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существительным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общего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рода.</w:t>
            </w:r>
            <w:r/>
          </w:p>
          <w:p>
            <w:pPr>
              <w:pStyle w:val="1330"/>
              <w:ind w:right="252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существительных с изученными орфо-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граммами</w:t>
            </w:r>
            <w:r/>
          </w:p>
        </w:tc>
      </w:tr>
      <w:tr>
        <w:trPr>
          <w:trHeight w:val="2553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425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Имя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прилагательное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(15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20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Имя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Общее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прилагательного.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Склонение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прилагательных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вторение).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безударных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окончаний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прилагательных.</w:t>
            </w:r>
            <w:r/>
          </w:p>
          <w:p>
            <w:pPr>
              <w:pStyle w:val="1330"/>
              <w:ind w:left="169" w:right="158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Имена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прилагательные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полные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краткие,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функции.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Правописание</w:t>
            </w:r>
            <w:r>
              <w:rPr>
                <w:color w:val="231f20"/>
                <w:spacing w:val="2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кратких</w:t>
            </w:r>
            <w:r>
              <w:rPr>
                <w:color w:val="231f20"/>
                <w:spacing w:val="2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форм</w:t>
            </w:r>
            <w:r>
              <w:rPr>
                <w:color w:val="231f20"/>
                <w:spacing w:val="2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имён</w:t>
            </w:r>
            <w:r>
              <w:rPr>
                <w:color w:val="231f20"/>
                <w:spacing w:val="2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прилагательных</w:t>
            </w:r>
            <w:r>
              <w:rPr>
                <w:color w:val="231f20"/>
                <w:spacing w:val="2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</w:t>
            </w:r>
            <w:r>
              <w:rPr>
                <w:color w:val="231f20"/>
                <w:spacing w:val="2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основой</w:t>
            </w:r>
            <w:r>
              <w:rPr>
                <w:color w:val="231f20"/>
                <w:spacing w:val="2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</w:t>
            </w:r>
            <w:r>
              <w:rPr>
                <w:color w:val="231f20"/>
                <w:spacing w:val="2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шипящий.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имени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прилагательного.</w:t>
            </w:r>
            <w:r/>
          </w:p>
          <w:p>
            <w:pPr>
              <w:pStyle w:val="1330"/>
              <w:ind w:right="42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Правильно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склонять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тельные.</w:t>
            </w:r>
            <w:r/>
          </w:p>
          <w:p>
            <w:pPr>
              <w:pStyle w:val="1330"/>
              <w:ind w:right="195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Применять правила правописания без-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ударных окончаний имён прилагательных.</w:t>
            </w:r>
            <w:r/>
          </w:p>
          <w:p>
            <w:pPr>
              <w:pStyle w:val="1330"/>
              <w:ind w:right="369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 полную и краткую формы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прилагательных.</w:t>
            </w:r>
            <w:r/>
          </w:p>
        </w:tc>
      </w:tr>
    </w:tbl>
    <w:p>
      <w:pPr>
        <w:jc w:val="both"/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iCs/>
          <w:sz w:val="18"/>
          <w:szCs w:val="18"/>
        </w:rPr>
      </w:pPr>
      <w:r>
        <w:rPr>
          <w:i/>
          <w:iCs/>
          <w:color w:val="231f20"/>
          <w:sz w:val="18"/>
          <w:szCs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left="731" w:right="158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433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59"/>
              <w:jc w:val="both"/>
              <w:spacing w:before="6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Морфологический анализ имён прила-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гательных.</w:t>
            </w:r>
            <w:r/>
          </w:p>
          <w:p>
            <w:pPr>
              <w:pStyle w:val="1330"/>
              <w:ind w:left="169" w:right="185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Нормы словоизменения,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произношения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 прилагательных, постановки ударения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left="169" w:right="320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о </w:t>
            </w:r>
            <w:r>
              <w:rPr>
                <w:color w:val="231f20"/>
                <w:sz w:val="18"/>
                <w:lang w:val="ru-RU"/>
              </w:rPr>
              <w:t xml:space="preserve">—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е </w:t>
            </w:r>
            <w:r>
              <w:rPr>
                <w:color w:val="231f20"/>
                <w:sz w:val="18"/>
                <w:lang w:val="ru-RU"/>
              </w:rPr>
              <w:t xml:space="preserve">после шипящих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ц </w:t>
            </w:r>
            <w:r>
              <w:rPr>
                <w:color w:val="231f20"/>
                <w:sz w:val="18"/>
                <w:lang w:val="ru-RU"/>
              </w:rPr>
              <w:t xml:space="preserve">в суффиксах и окончаниях имён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прилагательных.</w:t>
            </w:r>
            <w:r/>
          </w:p>
          <w:p>
            <w:pPr>
              <w:pStyle w:val="1330"/>
              <w:ind w:left="169" w:right="306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Слитное и раздельное написание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не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именами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прилагательными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240"/>
              <w:spacing w:before="6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кратких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основой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шипящий.</w:t>
            </w:r>
            <w:r/>
          </w:p>
          <w:p>
            <w:pPr>
              <w:pStyle w:val="1330"/>
              <w:ind w:right="25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вания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прилагательных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изучаемых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текстах.</w:t>
            </w:r>
            <w:r/>
          </w:p>
          <w:p>
            <w:pPr>
              <w:pStyle w:val="1330"/>
              <w:ind w:right="461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частичный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  прилагательных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right="15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словоизменения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прилагательных,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согласования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общего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рода,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неизменяемыми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существительными;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произношения,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ударения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е 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сле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шипящих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ц</w:t>
            </w:r>
            <w:r>
              <w:rPr>
                <w:b/>
                <w:bCs/>
                <w:i/>
                <w:iCs/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суффиксах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окончаниях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прилагательных;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прилагательными</w:t>
            </w:r>
            <w:r/>
          </w:p>
        </w:tc>
      </w:tr>
      <w:tr>
        <w:trPr>
          <w:trHeight w:val="1158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303"/>
              <w:spacing w:before="68" w:line="232" w:lineRule="auto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Глагол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(30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3"/>
              <w:spacing w:before="68"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Глагол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часть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Роль</w:t>
            </w:r>
            <w:r>
              <w:rPr>
                <w:color w:val="231f20"/>
                <w:spacing w:val="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глагола</w:t>
            </w:r>
            <w:r>
              <w:rPr>
                <w:color w:val="231f20"/>
                <w:spacing w:val="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</w:t>
            </w:r>
            <w:r>
              <w:rPr>
                <w:color w:val="231f20"/>
                <w:spacing w:val="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словосочетании</w:t>
            </w:r>
            <w:r>
              <w:rPr>
                <w:color w:val="231f20"/>
                <w:spacing w:val="-5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3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предложении,</w:t>
            </w:r>
            <w:r>
              <w:rPr>
                <w:color w:val="231f20"/>
                <w:spacing w:val="3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</w:t>
            </w:r>
            <w:r>
              <w:rPr>
                <w:color w:val="231f20"/>
                <w:spacing w:val="3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речи.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281"/>
              <w:spacing w:before="68"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глагола.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Объяснять</w:t>
            </w:r>
            <w:r>
              <w:rPr>
                <w:color w:val="231f20"/>
                <w:spacing w:val="1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его</w:t>
            </w:r>
            <w:r>
              <w:rPr>
                <w:color w:val="231f20"/>
                <w:spacing w:val="1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роль</w:t>
            </w:r>
            <w:r>
              <w:rPr>
                <w:color w:val="231f20"/>
                <w:spacing w:val="-5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</w:t>
            </w:r>
            <w:r>
              <w:rPr>
                <w:color w:val="231f20"/>
                <w:spacing w:val="2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словосочетании</w:t>
            </w:r>
            <w:r>
              <w:rPr>
                <w:color w:val="231f20"/>
                <w:spacing w:val="2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2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предложении,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</w:pPr>
      <w:r>
        <w:rPr>
          <w:sz w:val="18"/>
          <w:lang w:val="ru-RU"/>
        </w:rPr>
      </w:r>
      <w:r/>
    </w:p>
    <w:p>
      <w:pPr>
        <w:spacing w:line="232" w:lineRule="auto"/>
        <w:rPr>
          <w:sz w:val="18"/>
          <w:lang w:val="ru-RU"/>
        </w:rPr>
      </w:pPr>
      <w:r>
        <w:rPr>
          <w:sz w:val="18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6379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487731712" behindDoc="0" locked="0" layoutInCell="1" allowOverlap="1">
                      <wp:simplePos x="0" y="0"/>
                      <wp:positionH relativeFrom="page">
                        <wp:posOffset>431165</wp:posOffset>
                      </wp:positionH>
                      <wp:positionV relativeFrom="page">
                        <wp:posOffset>455930</wp:posOffset>
                      </wp:positionV>
                      <wp:extent cx="158750" cy="1445895"/>
                      <wp:effectExtent l="0" t="0" r="0" b="0"/>
                      <wp:wrapNone/>
                      <wp:docPr id="21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158750" cy="1445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wps:txbx>
                            <wps:bodyPr vert="vert" wrap="square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20" o:spid="_x0000_s20" o:spt="202" type="#_x0000_t202" style="position:absolute;z-index:487731712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487732736" behindDoc="0" locked="0" layoutInCell="1" allowOverlap="1">
                      <wp:simplePos x="0" y="0"/>
                      <wp:positionH relativeFrom="page">
                        <wp:posOffset>429895</wp:posOffset>
                      </wp:positionH>
                      <wp:positionV relativeFrom="page">
                        <wp:posOffset>4410075</wp:posOffset>
                      </wp:positionV>
                      <wp:extent cx="160020" cy="133350"/>
                      <wp:effectExtent l="0" t="0" r="0" b="0"/>
                      <wp:wrapNone/>
                      <wp:docPr id="22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16002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wps:txbx>
                            <wps:bodyPr vert="vert" wrap="square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21" o:spid="_x0000_s21" o:spt="202" type="#_x0000_t202" style="position:absolute;z-index:487732736;o:allowoverlap:true;o:allowincell:true;mso-position-horizontal-relative:page;margin-left:33.9pt;mso-position-horizontal:absolute;mso-position-vertical-relative:page;margin-top:347.3pt;mso-position-vertical:absolute;width:12.6pt;height:10.5pt;mso-wrap-distance-left:9.0pt;mso-wrap-distance-top:0.0pt;mso-wrap-distance-right:9.0pt;mso-wrap-distance-bottom:0.0pt;visibility:visible;" filled="f" stroked="f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158"/>
              <w:spacing w:before="8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Инфинитив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свойства.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инфинитива,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настоящего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(будущего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простого)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глагола.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ь</w:t>
            </w:r>
            <w:r>
              <w:rPr>
                <w:b/>
                <w:bCs/>
                <w:i/>
                <w:iCs/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показателя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инфинитива.</w:t>
            </w:r>
            <w:r/>
          </w:p>
          <w:p>
            <w:pPr>
              <w:pStyle w:val="1330"/>
              <w:ind w:left="167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Глаголы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совершенного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несовершенного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вида,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возвратные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невозвратные.</w:t>
            </w:r>
            <w:r/>
          </w:p>
          <w:p>
            <w:pPr>
              <w:pStyle w:val="1330"/>
              <w:ind w:left="167" w:right="161"/>
              <w:spacing w:line="232" w:lineRule="auto"/>
              <w:rPr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-тся</w:t>
            </w:r>
            <w:r>
              <w:rPr>
                <w:b/>
                <w:i/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-ться</w:t>
            </w:r>
            <w:r>
              <w:rPr>
                <w:b/>
                <w:i/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глаголах;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суффиксов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pacing w:val="-1"/>
                <w:sz w:val="18"/>
                <w:lang w:val="ru-RU"/>
              </w:rPr>
              <w:t xml:space="preserve">-ова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-15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-14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pacing w:val="-1"/>
                <w:sz w:val="18"/>
                <w:lang w:val="ru-RU"/>
              </w:rPr>
              <w:t xml:space="preserve">ева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-,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pacing w:val="-1"/>
                <w:sz w:val="18"/>
                <w:lang w:val="ru-RU"/>
              </w:rPr>
              <w:t xml:space="preserve">-ыва-</w:t>
            </w:r>
            <w:r>
              <w:rPr>
                <w:b/>
                <w:i/>
                <w:color w:val="231f20"/>
                <w:spacing w:val="-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-14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-ива-</w:t>
            </w:r>
            <w:r>
              <w:rPr>
                <w:i/>
                <w:color w:val="231f20"/>
                <w:sz w:val="18"/>
                <w:lang w:val="ru-RU"/>
              </w:rPr>
              <w:t xml:space="preserve">.</w:t>
            </w:r>
            <w:r/>
          </w:p>
          <w:p>
            <w:pPr>
              <w:pStyle w:val="1330"/>
              <w:ind w:left="167" w:right="64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Изменение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глаголов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временам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изъявительном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наклонении).</w:t>
            </w:r>
            <w:r/>
          </w:p>
          <w:p>
            <w:pPr>
              <w:pStyle w:val="1330"/>
              <w:ind w:left="167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Изменение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глаголов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лицам</w:t>
            </w:r>
            <w:r/>
          </w:p>
          <w:p>
            <w:pPr>
              <w:pStyle w:val="1330"/>
              <w:ind w:left="167" w:right="49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числам.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Типы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спряжения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(повторение).</w:t>
            </w:r>
            <w:r/>
          </w:p>
          <w:p>
            <w:pPr>
              <w:pStyle w:val="1330"/>
              <w:ind w:left="167" w:right="414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Частичный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глаголов.</w:t>
            </w:r>
            <w:r/>
          </w:p>
          <w:p>
            <w:pPr>
              <w:pStyle w:val="1330"/>
              <w:ind w:left="167" w:right="154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ь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после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шипящих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показателя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2-го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лица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единственного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числа.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гласной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перед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суффиксом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л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формах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прошедшего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времени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Слитное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раздельное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не</w:t>
            </w:r>
            <w:r>
              <w:rPr>
                <w:b/>
                <w:i/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глаголами.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словоизменения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глаголов,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ударения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глагольных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формах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left="167"/>
              <w:spacing w:line="19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корней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чередованием</w:t>
            </w:r>
            <w:r/>
          </w:p>
          <w:p>
            <w:pPr>
              <w:pStyle w:val="1330"/>
              <w:ind w:left="167"/>
              <w:spacing w:line="200" w:lineRule="exact"/>
              <w:rPr>
                <w:sz w:val="18"/>
                <w:lang w:val="ru-RU"/>
              </w:rPr>
            </w:pPr>
            <w:r>
              <w:rPr>
                <w:b/>
                <w:i/>
                <w:color w:val="231f20"/>
                <w:sz w:val="18"/>
                <w:lang w:val="ru-RU"/>
              </w:rPr>
              <w:t xml:space="preserve">е</w:t>
            </w:r>
            <w:r>
              <w:rPr>
                <w:b/>
                <w:i/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//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: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бер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бир</w:t>
            </w:r>
            <w:r>
              <w:rPr>
                <w:color w:val="231f20"/>
                <w:sz w:val="18"/>
                <w:lang w:val="ru-RU"/>
              </w:rPr>
              <w:t xml:space="preserve">-,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блест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/>
          </w:p>
          <w:p>
            <w:pPr>
              <w:pStyle w:val="1330"/>
              <w:ind w:left="167"/>
              <w:spacing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блист</w:t>
            </w:r>
            <w:r>
              <w:rPr>
                <w:color w:val="231f20"/>
                <w:sz w:val="18"/>
                <w:lang w:val="ru-RU"/>
              </w:rPr>
              <w:t xml:space="preserve">-,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дер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дир</w:t>
            </w:r>
            <w:r>
              <w:rPr>
                <w:color w:val="231f20"/>
                <w:sz w:val="18"/>
                <w:lang w:val="ru-RU"/>
              </w:rPr>
              <w:t xml:space="preserve">-,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жег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жиг</w:t>
            </w:r>
            <w:r>
              <w:rPr>
                <w:color w:val="231f20"/>
                <w:sz w:val="18"/>
                <w:lang w:val="ru-RU"/>
              </w:rPr>
              <w:t xml:space="preserve">-,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80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также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глаголы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вершенного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несовершенного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возвратные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невозвратные.</w:t>
            </w:r>
            <w:r/>
          </w:p>
          <w:p>
            <w:pPr>
              <w:pStyle w:val="1330"/>
              <w:spacing w:line="19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правила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правописания</w:t>
            </w:r>
            <w:r/>
          </w:p>
          <w:p>
            <w:pPr>
              <w:pStyle w:val="1330"/>
              <w:spacing w:line="200" w:lineRule="exact"/>
              <w:rPr>
                <w:sz w:val="18"/>
                <w:lang w:val="ru-RU"/>
              </w:rPr>
            </w:pPr>
            <w:r>
              <w:rPr>
                <w:b/>
                <w:i/>
                <w:color w:val="231f20"/>
                <w:sz w:val="18"/>
                <w:lang w:val="ru-RU"/>
              </w:rPr>
              <w:t xml:space="preserve">-тся</w:t>
            </w:r>
            <w:r>
              <w:rPr>
                <w:b/>
                <w:i/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-ться</w:t>
            </w:r>
            <w:r>
              <w:rPr>
                <w:b/>
                <w:i/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глаголах;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суффиксов</w:t>
            </w:r>
            <w:r/>
          </w:p>
          <w:p>
            <w:pPr>
              <w:pStyle w:val="1330"/>
              <w:ind w:right="166"/>
              <w:spacing w:before="2" w:line="232" w:lineRule="auto"/>
              <w:rPr>
                <w:sz w:val="18"/>
                <w:szCs w:val="18"/>
                <w:lang w:val="ru-RU"/>
              </w:rPr>
            </w:pP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-ова-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ева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-ыва-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-ива-</w:t>
            </w:r>
            <w:r>
              <w:rPr>
                <w:i/>
                <w:iCs/>
                <w:color w:val="231f20"/>
                <w:sz w:val="18"/>
                <w:szCs w:val="18"/>
                <w:lang w:val="ru-RU"/>
              </w:rPr>
              <w:t xml:space="preserve">.</w:t>
            </w:r>
            <w:r>
              <w:rPr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инфинитив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глагола,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приводить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соответству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ющие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примеры.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Называть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грамматические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свойства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финитива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(неопределённой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формы)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ь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показателя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грамматической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инфинитива.</w:t>
            </w:r>
            <w:r/>
          </w:p>
          <w:p>
            <w:pPr>
              <w:pStyle w:val="1330"/>
              <w:ind w:right="28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инфинитива.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основу  настоящего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(будущего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простого)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времени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спряжение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уметь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спрягать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глаголы.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Группировать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глаголы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типу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спряжения.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правила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личных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окончаний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глагола.</w:t>
            </w:r>
            <w:r/>
          </w:p>
          <w:p>
            <w:pPr>
              <w:pStyle w:val="1330"/>
              <w:ind w:right="45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правила  использования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ь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после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шипящих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показателя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грамматической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2-го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лица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единственного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числа;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гласной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перед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суффиксом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л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формах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про-</w:t>
            </w:r>
            <w:r/>
          </w:p>
          <w:p>
            <w:pPr>
              <w:pStyle w:val="1330"/>
              <w:ind w:right="19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шедшего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времени;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слитного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раздельного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написания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b/>
                <w:bCs/>
                <w:i/>
                <w:iCs/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глаголами.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3478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2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" o:spid="_x0000_s22" o:spt="202" type="#_x0000_t202" style="position:absolute;z-index:487734784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left="731" w:right="158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428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81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мер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мир</w:t>
            </w:r>
            <w:r>
              <w:rPr>
                <w:color w:val="231f20"/>
                <w:sz w:val="18"/>
                <w:lang w:val="ru-RU"/>
              </w:rPr>
              <w:t xml:space="preserve">-,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пер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пир</w:t>
            </w:r>
            <w:r>
              <w:rPr>
                <w:color w:val="231f20"/>
                <w:sz w:val="18"/>
                <w:lang w:val="ru-RU"/>
              </w:rPr>
              <w:t xml:space="preserve">-,</w:t>
            </w:r>
            <w:r/>
          </w:p>
          <w:p>
            <w:pPr>
              <w:pStyle w:val="1330"/>
              <w:ind w:left="169"/>
              <w:spacing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стел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стил</w:t>
            </w:r>
            <w:r>
              <w:rPr>
                <w:color w:val="231f20"/>
                <w:sz w:val="18"/>
                <w:lang w:val="ru-RU"/>
              </w:rPr>
              <w:t xml:space="preserve">-,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тер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тир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частичный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right="212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Соблюдать нормы словоизменения глаголов, постановки ударения в глагольных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формах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40" w:type="dxa"/>
            <w:textDirection w:val="lrTb"/>
            <w:noWrap w:val="false"/>
          </w:tcPr>
          <w:p>
            <w:pPr>
              <w:pStyle w:val="1330"/>
              <w:ind w:left="2300" w:right="2292"/>
              <w:jc w:val="center"/>
              <w:spacing w:before="8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СИНТАКСИС.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КУЛЬТУРА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ПУНКТУАЦИЯ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(24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3675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0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Синтаксис</w:t>
            </w:r>
            <w:r/>
          </w:p>
          <w:p>
            <w:pPr>
              <w:pStyle w:val="1330"/>
              <w:ind w:left="167" w:right="425"/>
              <w:spacing w:before="1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пунктуация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разделы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лингвистики.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80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Понятие  о 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синтаксисе.  Понятие</w:t>
            </w:r>
            <w:r/>
          </w:p>
          <w:p>
            <w:pPr>
              <w:pStyle w:val="1330"/>
              <w:ind w:left="169" w:right="692"/>
              <w:spacing w:before="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пунктуации.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препинания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функции.</w:t>
            </w:r>
            <w:r/>
          </w:p>
          <w:p>
            <w:pPr>
              <w:pStyle w:val="1330"/>
              <w:ind w:left="169" w:right="52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Словосочетание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предложение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единицы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синтаксиса.</w:t>
            </w:r>
            <w:r/>
          </w:p>
          <w:p>
            <w:pPr>
              <w:pStyle w:val="1330"/>
              <w:ind w:left="169" w:right="16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Словосочетание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признаки.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Основные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словосочетаний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свойствам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(именные,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глагольные,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наречные).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словосочетании.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Синтаксический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словосочетаний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единицы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синтаксиса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(сло-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восочетание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предложение).</w:t>
            </w:r>
            <w:r/>
          </w:p>
          <w:p>
            <w:pPr>
              <w:pStyle w:val="1330"/>
              <w:ind w:right="34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Определять функции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знаков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препина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ния.</w:t>
            </w:r>
            <w:r/>
          </w:p>
          <w:p>
            <w:pPr>
              <w:pStyle w:val="1330"/>
              <w:ind w:right="20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свойствам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(именные,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глагольные,  наречные).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восочетании.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нарушения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сочетания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составе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словосочетания.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восочетаний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3580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2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" o:spid="_x0000_s23" o:spt="202" type="#_x0000_t202" style="position:absolute;z-index:487735808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3683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4411980</wp:posOffset>
                </wp:positionV>
                <wp:extent cx="160020" cy="130175"/>
                <wp:effectExtent l="0" t="0" r="0" b="0"/>
                <wp:wrapNone/>
                <wp:docPr id="2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4" o:spid="_x0000_s24" o:spt="202" type="#_x0000_t202" style="position:absolute;z-index:487736832;o:allowoverlap:true;o:allowincell:true;mso-position-horizontal-relative:page;margin-left:33.9pt;mso-position-horizontal:absolute;mso-position-vertical-relative:page;margin-top:347.4pt;mso-position-vertical:absolute;width:12.6pt;height:10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261"/>
        </w:trPr>
        <w:tc>
          <w:tcPr>
            <w:tcBorders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54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Простое</w:t>
            </w:r>
            <w:r/>
          </w:p>
        </w:tc>
        <w:tc>
          <w:tcPr>
            <w:tcBorders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before="54" w:line="18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Предложение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признаки.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Виды</w:t>
            </w:r>
            <w:r/>
          </w:p>
        </w:tc>
        <w:tc>
          <w:tcPr>
            <w:tcBorders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before="54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цели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двусоставное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предложений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цели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высказывания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высказывания 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(повествовательные, 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предложение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эмоциональной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окраске.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Смысловые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будительные,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вопросительные),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эмоцио-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(5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интонационные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особенности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повествова-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нальной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окраске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(восклицательные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тельных;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вопросительных,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побудитель-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невосклицательные),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количеству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ных,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восклицательных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невосклица-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матических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(простые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тельных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предложений.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Знаки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препина-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ные),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наличию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второстепенных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членов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ния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конце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предложения.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Интонация.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(распространённые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нераспространён-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Главные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члены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(грамма-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ные)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характеризовать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их.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тическая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основа).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Употреблять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повествовательные,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побу-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Подлежащее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морфологические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дительные,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вопросительные,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восклица-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ства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выражения: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именем</w:t>
            </w:r>
            <w:r>
              <w:rPr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тельные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речевой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прак-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тельным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местоимением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тике,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корректируя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интонацию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соот-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тельном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падеже,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сочетанием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имени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ветствии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  коммуникативной  целью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ществительного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форме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именительного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высказывания.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падежа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существительным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Определять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главные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(грамматическую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имением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форме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творительного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паде-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основу)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второстепенные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члены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жа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предлогом;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сочетанием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ложения.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Определять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характеризо-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числительного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форме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именительного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вать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морфологические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средства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выра-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падежа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существительным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жения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подлежащего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(именем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существи-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родительного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падежа.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тельным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или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местоимением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Сказуемое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морфологические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средства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именительном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падеже,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сочетанием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pacing w:val="-2"/>
                <w:sz w:val="18"/>
                <w:lang w:val="ru-RU"/>
              </w:rPr>
              <w:t xml:space="preserve">его выражения: глаголом, именем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суще-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имени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существительного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форме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ствительным,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именем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прилагательным.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нительного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падежа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существительным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Тире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между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подлежащим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сказуемым.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местоимением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форме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творитель-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распространённые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  не-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ного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падежа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предлогом;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сочетанием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распространённые.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имени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числительного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форме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имени-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Второстепенные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члены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предложения: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тельного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падежа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существительным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определение,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дополнение,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обстоятель-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форме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родительного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падежа)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сказуе-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ство.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Определение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типичные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мого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(глаголом,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именем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существитель-</w:t>
            </w:r>
            <w:r/>
          </w:p>
        </w:tc>
      </w:tr>
      <w:tr>
        <w:trPr>
          <w:trHeight w:val="266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изученного).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ным,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именем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прилагательным).</w:t>
            </w:r>
            <w:r/>
          </w:p>
        </w:tc>
      </w:tr>
    </w:tbl>
    <w:p>
      <w:pPr>
        <w:spacing w:line="200" w:lineRule="exact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3785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36525"/>
                <wp:effectExtent l="0" t="0" r="0" b="0"/>
                <wp:wrapNone/>
                <wp:docPr id="2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6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5" o:spid="_x0000_s25" o:spt="202" type="#_x0000_t202" style="position:absolute;z-index:487737856;o:allowoverlap:true;o:allowincell:true;mso-position-horizontal-relative:page;margin-left:33.9pt;mso-position-horizontal:absolute;mso-position-vertical-relative:page;margin-top:33.0pt;mso-position-vertical:absolute;width:12.6pt;height:10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3888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2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6" o:spid="_x0000_s26" o:spt="202" type="#_x0000_t202" style="position:absolute;z-index:487738880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left="731" w:right="158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553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80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Дополнение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(прямое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косвенное)</w:t>
            </w:r>
            <w:r/>
          </w:p>
          <w:p>
            <w:pPr>
              <w:pStyle w:val="1330"/>
              <w:ind w:left="169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типичные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</w:t>
            </w:r>
            <w:r/>
          </w:p>
          <w:p>
            <w:pPr>
              <w:pStyle w:val="1330"/>
              <w:ind w:left="169" w:right="157"/>
              <w:spacing w:before="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изученного).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Обстоятельство,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типичные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</w:t>
            </w:r>
            <w:r/>
          </w:p>
          <w:p>
            <w:pPr>
              <w:pStyle w:val="1330"/>
              <w:ind w:left="169" w:right="242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обстоятельств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(времени,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места,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образа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действия,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цели,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причины,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меры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степени,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условия,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уступки).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двусо-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ставных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/>
          </w:p>
        </w:tc>
        <w:tc>
          <w:tcPr>
            <w:tcBorders>
              <w:top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386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правила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тире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между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подлежащим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сказуемым.</w:t>
            </w:r>
            <w:r/>
          </w:p>
          <w:p>
            <w:pPr>
              <w:pStyle w:val="1330"/>
              <w:ind w:right="17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распространённые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нерас-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пространённые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находить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второстепенных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простых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двусоставных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/>
          </w:p>
        </w:tc>
      </w:tr>
      <w:tr>
        <w:trPr>
          <w:trHeight w:val="2953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610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Простое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осложнённое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(7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86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Понятие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простом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осложнённом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ложении.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ми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членами.</w:t>
            </w:r>
            <w:r/>
          </w:p>
          <w:p>
            <w:pPr>
              <w:pStyle w:val="1330"/>
              <w:ind w:left="169" w:right="255"/>
              <w:spacing w:line="232" w:lineRule="auto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членами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(без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союзов,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одиночным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союзом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союзами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а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однако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зато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да</w:t>
            </w:r>
            <w:r/>
          </w:p>
          <w:p>
            <w:pPr>
              <w:pStyle w:val="1330"/>
              <w:ind w:left="169" w:right="394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значении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),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да</w:t>
            </w:r>
            <w:r>
              <w:rPr>
                <w:b/>
                <w:i/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значении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но</w:t>
            </w:r>
            <w:r>
              <w:rPr>
                <w:color w:val="231f20"/>
                <w:sz w:val="18"/>
                <w:lang w:val="ru-RU"/>
              </w:rPr>
              <w:t xml:space="preserve">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обобщающим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словом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однородных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членах.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Пунктуационное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оформление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осложнённых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членами,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связанными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бессоюзной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88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неосложнённые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осложнённые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обращением.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Находить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обобщающие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них.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членов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28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Точно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слова,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обозначающие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родовые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видовые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понятия,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конструкциях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обобщающим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однородных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членах.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3990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2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7" o:spid="_x0000_s27" o:spt="202" type="#_x0000_t202" style="position:absolute;z-index:487739904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4092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4410075</wp:posOffset>
                </wp:positionV>
                <wp:extent cx="160020" cy="133985"/>
                <wp:effectExtent l="0" t="0" r="0" b="0"/>
                <wp:wrapNone/>
                <wp:docPr id="2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8" o:spid="_x0000_s28" o:spt="202" type="#_x0000_t202" style="position:absolute;z-index:487740928;o:allowoverlap:true;o:allowincell:true;mso-position-horizontal-relative:page;margin-left:33.9pt;mso-position-horizontal:absolute;mso-position-vertical-relative:page;margin-top:347.3pt;mso-position-vertical:absolute;width:12.6pt;height:10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375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66"/>
              <w:spacing w:before="8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связью,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одиночным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союзом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союзами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а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однако</w:t>
            </w:r>
            <w:r>
              <w:rPr>
                <w:color w:val="231f20"/>
                <w:sz w:val="18"/>
                <w:lang w:val="ru-RU"/>
              </w:rPr>
              <w:t xml:space="preserve">, 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зато</w:t>
            </w:r>
            <w:r>
              <w:rPr>
                <w:color w:val="231f20"/>
                <w:sz w:val="18"/>
                <w:lang w:val="ru-RU"/>
              </w:rPr>
              <w:t xml:space="preserve">, 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да  </w:t>
            </w:r>
            <w:r>
              <w:rPr>
                <w:color w:val="231f20"/>
                <w:sz w:val="18"/>
                <w:lang w:val="ru-RU"/>
              </w:rPr>
              <w:t xml:space="preserve">(в  значении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),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да</w:t>
            </w:r>
            <w:r>
              <w:rPr>
                <w:b/>
                <w:i/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значении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но</w:t>
            </w:r>
            <w:r>
              <w:rPr>
                <w:color w:val="231f20"/>
                <w:sz w:val="18"/>
                <w:lang w:val="ru-RU"/>
              </w:rPr>
              <w:t xml:space="preserve">).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обобщающим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словом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однородных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членах.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обращением,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Обращение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(однословное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неоднословное),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Пунктуационное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оформление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обраще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ния.</w:t>
            </w:r>
            <w:r/>
          </w:p>
          <w:p>
            <w:pPr>
              <w:pStyle w:val="1330"/>
              <w:ind w:left="169" w:right="79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простых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осложнённых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/>
          </w:p>
        </w:tc>
        <w:tc>
          <w:tcPr>
            <w:tcW w:w="4016" w:type="dxa"/>
            <w:textDirection w:val="lrTb"/>
            <w:noWrap w:val="false"/>
          </w:tcPr>
          <w:p>
            <w:pPr>
              <w:pStyle w:val="1330"/>
              <w:ind w:right="389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Самостоятельно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схемы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однородных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членов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образцу).</w:t>
            </w:r>
            <w:r/>
          </w:p>
          <w:p>
            <w:pPr>
              <w:pStyle w:val="1330"/>
              <w:ind w:right="4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пунктуационные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знаков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препинания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обобщающим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right="14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обращение.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Устанавливать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отсутствие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грамматической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обращения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(обращение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является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членом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предложения).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Правильно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интонировать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обращением.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правила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туационного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оформления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обращения.</w:t>
            </w:r>
            <w:r/>
          </w:p>
          <w:p>
            <w:pPr>
              <w:pStyle w:val="1330"/>
              <w:ind w:right="14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простых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осложнённых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/>
          </w:p>
        </w:tc>
      </w:tr>
      <w:tr>
        <w:trPr>
          <w:trHeight w:val="257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610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Сложное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(5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19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сложные.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Сложные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бессоюзной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союзной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связью.</w:t>
            </w:r>
            <w:r/>
          </w:p>
          <w:p>
            <w:pPr>
              <w:pStyle w:val="1330"/>
              <w:ind w:left="169" w:right="158"/>
              <w:spacing w:line="232" w:lineRule="auto"/>
              <w:rPr>
                <w:b/>
                <w:bCs/>
                <w:i/>
                <w:iCs/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сложноподчинённые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(общее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представле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ние,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практическое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усвоение).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состоящих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частей,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связанных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бессоюзной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связью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союзами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однако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зато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да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308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простые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сложные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ложения,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простые,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осложнённые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членами.</w:t>
            </w:r>
            <w:r/>
          </w:p>
          <w:p>
            <w:pPr>
              <w:pStyle w:val="1330"/>
              <w:ind w:right="194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Самостоятельно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выводы.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точки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зрения  количества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основ.  </w:t>
            </w:r>
            <w:r>
              <w:rPr>
                <w:color w:val="231f20"/>
                <w:sz w:val="18"/>
                <w:szCs w:val="18"/>
              </w:rPr>
              <w:t xml:space="preserve">Сравнивать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простые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сложные  предложения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по</w:t>
            </w:r>
            <w:r>
              <w:rPr>
                <w:color w:val="231f20"/>
                <w:spacing w:val="3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самостоятельно</w:t>
            </w:r>
            <w:r>
              <w:rPr>
                <w:color w:val="231f20"/>
                <w:spacing w:val="3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сформулированному</w:t>
            </w:r>
            <w:r>
              <w:rPr>
                <w:color w:val="231f20"/>
                <w:spacing w:val="-4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основанию.</w:t>
            </w:r>
            <w:r/>
          </w:p>
        </w:tc>
      </w:tr>
    </w:tbl>
    <w:p>
      <w:pPr>
        <w:spacing w:line="23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4195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51130"/>
                <wp:effectExtent l="0" t="0" r="0" b="0"/>
                <wp:wrapNone/>
                <wp:docPr id="3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9" o:spid="_x0000_s29" o:spt="202" type="#_x0000_t202" style="position:absolute;z-index:487741952;o:allowoverlap:true;o:allowincell:true;mso-position-horizontal-relative:page;margin-left:33.9pt;mso-position-horizontal:absolute;mso-position-vertical-relative:page;margin-top:33.0pt;mso-position-vertical:absolute;width:12.6pt;height:11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4297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3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30" o:spid="_x0000_s30" o:spt="202" type="#_x0000_t202" style="position:absolute;z-index:487742976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left="731" w:right="158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519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389"/>
              <w:spacing w:before="5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Самостоятельно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выводы.</w:t>
            </w:r>
            <w:r/>
          </w:p>
          <w:p>
            <w:pPr>
              <w:pStyle w:val="1330"/>
              <w:ind w:right="328"/>
              <w:spacing w:line="232" w:lineRule="auto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правила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пунктуационного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оформления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предложений,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состоящих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частей,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связанных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бессоюзной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связью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союзами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а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однако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зато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да</w:t>
            </w:r>
            <w:r/>
          </w:p>
        </w:tc>
      </w:tr>
      <w:tr>
        <w:trPr>
          <w:trHeight w:val="1722"/>
        </w:trPr>
        <w:tc>
          <w:tcPr>
            <w:tcBorders>
              <w:top w:val="single" w:color="231F20" w:sz="6" w:space="0"/>
              <w:lef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46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/>
          </w:p>
          <w:p>
            <w:pPr>
              <w:pStyle w:val="1330"/>
              <w:ind w:left="167" w:right="425"/>
              <w:spacing w:before="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прямой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речью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(3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95"/>
              <w:spacing w:before="5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Прямая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способ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передачи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чужой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письме.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прямой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речью</w:t>
            </w:r>
            <w:r/>
          </w:p>
        </w:tc>
        <w:tc>
          <w:tcPr>
            <w:tcW w:w="4016" w:type="dxa"/>
            <w:textDirection w:val="lrTb"/>
            <w:noWrap w:val="false"/>
          </w:tcPr>
          <w:p>
            <w:pPr>
              <w:pStyle w:val="1330"/>
              <w:ind w:right="158"/>
              <w:spacing w:before="5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прямой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речью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4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точки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зрения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Самостоятельно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выводы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прямой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речью</w:t>
            </w:r>
            <w:r/>
          </w:p>
        </w:tc>
      </w:tr>
      <w:tr>
        <w:trPr>
          <w:trHeight w:val="2322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262"/>
              <w:spacing w:before="53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Диалог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48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Понятие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диалоге.</w:t>
            </w:r>
            <w:r/>
          </w:p>
          <w:p>
            <w:pPr>
              <w:pStyle w:val="1330"/>
              <w:ind w:left="169" w:right="305"/>
              <w:spacing w:before="2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Пунктуационное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оформление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</w:t>
            </w:r>
            <w:r/>
          </w:p>
        </w:tc>
        <w:tc>
          <w:tcPr>
            <w:tcBorders>
              <w:bottom w:val="single" w:color="231F20" w:sz="6" w:space="0"/>
            </w:tcBorders>
            <w:tcW w:w="4016" w:type="dxa"/>
            <w:textDirection w:val="lrTb"/>
            <w:noWrap w:val="false"/>
          </w:tcPr>
          <w:p>
            <w:pPr>
              <w:pStyle w:val="1330"/>
              <w:ind w:right="153"/>
              <w:spacing w:before="53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Моделировать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диалоги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лингвистиче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ские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жизненных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наблюдений.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точки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зрения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пунктуационного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оформления.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Самостоятельно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выводы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диалога.</w:t>
            </w:r>
            <w:r/>
          </w:p>
          <w:p>
            <w:pPr>
              <w:pStyle w:val="1330"/>
              <w:ind w:right="332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правила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оформления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диалога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01"/>
        <w:numPr>
          <w:ilvl w:val="0"/>
          <w:numId w:val="9"/>
        </w:numPr>
        <w:ind w:hanging="195"/>
        <w:spacing w:before="83"/>
        <w:tabs>
          <w:tab w:val="left" w:pos="309" w:leader="none"/>
        </w:tabs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КЛАСС</w:t>
      </w:r>
      <w:r/>
    </w:p>
    <w:p>
      <w:pPr>
        <w:pStyle w:val="1317"/>
        <w:ind w:left="340" w:firstLine="0"/>
        <w:jc w:val="left"/>
        <w:spacing w:before="122"/>
      </w:pPr>
      <w:r>
        <w:rPr>
          <w:color w:val="231f20"/>
        </w:rPr>
        <w:t xml:space="preserve">Общее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количество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—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 xml:space="preserve">204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часа.</w:t>
      </w:r>
      <w:r/>
    </w:p>
    <w:p>
      <w:pPr>
        <w:pStyle w:val="1317"/>
        <w:ind w:left="113"/>
        <w:jc w:val="left"/>
        <w:spacing w:before="14" w:line="254" w:lineRule="auto"/>
        <w:rPr>
          <w:lang w:val="ru-RU"/>
        </w:rPr>
      </w:pP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повторения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12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часов,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них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начале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6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часов;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конце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6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часов.</w:t>
      </w:r>
      <w:r/>
    </w:p>
    <w:p>
      <w:pPr>
        <w:pStyle w:val="1317"/>
        <w:ind w:left="113"/>
        <w:jc w:val="left"/>
        <w:spacing w:line="254" w:lineRule="auto"/>
        <w:rPr>
          <w:lang w:val="ru-RU"/>
        </w:rPr>
      </w:pP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проведения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итогового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контроля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(включая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сочинения,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изложения,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тестовые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формы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контроля)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16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часов.</w:t>
      </w:r>
      <w:r/>
    </w:p>
    <w:p>
      <w:pPr>
        <w:pStyle w:val="1317"/>
        <w:ind w:left="0" w:firstLine="0"/>
        <w:jc w:val="left"/>
        <w:spacing w:before="9"/>
        <w:rPr>
          <w:sz w:val="14"/>
          <w:lang w:val="ru-RU"/>
        </w:rPr>
      </w:pPr>
      <w:r>
        <w:rPr>
          <w:sz w:val="14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79"/>
        </w:trPr>
        <w:tc>
          <w:tcPr>
            <w:gridSpan w:val="3"/>
            <w:tcBorders>
              <w:top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ОБЩИЕ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СВЕДЕНИЯ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(3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2180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57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Основные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русского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языка.</w:t>
            </w:r>
            <w:r/>
          </w:p>
          <w:p>
            <w:pPr>
              <w:pStyle w:val="1330"/>
              <w:ind w:left="167" w:right="42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Литературный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529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Русский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государственный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Российской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Федерации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межнационального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общения.</w:t>
            </w:r>
            <w:r/>
          </w:p>
          <w:p>
            <w:pPr>
              <w:pStyle w:val="1330"/>
              <w:ind w:left="169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Понятие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литературном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12"/>
              <w:spacing w:before="88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государственного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Российской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Федерации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межнационального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общения,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приводить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примеры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сударственного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Российской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Феде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межнационального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общения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right="27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Извлекать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информацию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источников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ЯЗЫК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РЕЧЬ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(5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776"/>
        </w:trPr>
        <w:tc>
          <w:tcPr>
            <w:tcBorders>
              <w:top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70" w:right="181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Монолог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разновидности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78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Монолог-описание,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монолог-повествование,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монолог-рассуждение;  сообщение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лингвистическую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301"/>
              <w:jc w:val="both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Создавать устные монологические вы-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сказывания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жизненных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блюдений,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чтения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научно-учебной,</w:t>
            </w:r>
            <w:r/>
          </w:p>
        </w:tc>
      </w:tr>
    </w:tbl>
    <w:p>
      <w:pPr>
        <w:jc w:val="both"/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4400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39065"/>
                <wp:effectExtent l="0" t="0" r="0" b="0"/>
                <wp:wrapNone/>
                <wp:docPr id="3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31" o:spid="_x0000_s31" o:spt="202" type="#_x0000_t202" style="position:absolute;z-index:487744000;o:allowoverlap:true;o:allowincell:true;mso-position-horizontal-relative:page;margin-left:33.9pt;mso-position-horizontal:absolute;mso-position-vertical-relative:page;margin-top:33.0pt;mso-position-vertical:absolute;width:12.6pt;height:10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4502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3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32" o:spid="_x0000_s32" o:spt="202" type="#_x0000_t202" style="position:absolute;z-index:487745024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873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диалога: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побуждение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действию,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обмен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мнениями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60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научно-популярной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(монолог-описание,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лог-повествование,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монолог-рассуждение);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выступать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сообщением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лингвистическую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течение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года).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Создавать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диалога: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побуждение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действию,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обмен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мнениями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течение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года).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Редактировать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опорой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современного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литературного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течение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года)</w:t>
            </w:r>
            <w:r/>
          </w:p>
        </w:tc>
      </w:tr>
      <w:tr>
        <w:trPr>
          <w:trHeight w:val="377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ТЕКСТ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(23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2229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77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Информационная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переработка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текста.</w:t>
            </w:r>
            <w:r/>
          </w:p>
          <w:p>
            <w:pPr>
              <w:pStyle w:val="1330"/>
              <w:ind w:left="167" w:right="368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Функционально-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смысловые типы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left="16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описания.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18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Смысловой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текста: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композиционных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особенностей,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количества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микротем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абзацев,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способов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языковых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left="169" w:right="324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Информационная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переработка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План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(простой,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сложный;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назывной,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вопросный);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71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соответствия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основным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признакам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(наличие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темы,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мысли,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цельности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относительной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законченности);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принадлежности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функционально-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смысловому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композиционных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особенностей,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количества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микротем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абзацев.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6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4604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3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33" o:spid="_x0000_s33" o:spt="202" type="#_x0000_t202" style="position:absolute;z-index:487746048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4707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4407535</wp:posOffset>
                </wp:positionV>
                <wp:extent cx="160020" cy="138430"/>
                <wp:effectExtent l="0" t="0" r="0" b="0"/>
                <wp:wrapNone/>
                <wp:docPr id="3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34" o:spid="_x0000_s34" o:spt="202" type="#_x0000_t202" style="position:absolute;z-index:487747072;o:allowoverlap:true;o:allowincell:true;mso-position-horizontal-relative:page;margin-left:33.9pt;mso-position-horizontal:absolute;mso-position-vertical-relative:page;margin-top:347.1pt;mso-position-vertical:absolute;width:12.6pt;height:10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979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219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главная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второстепенная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текста;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текста.</w:t>
            </w:r>
            <w:r/>
          </w:p>
          <w:p>
            <w:pPr>
              <w:pStyle w:val="1330"/>
              <w:ind w:left="167" w:right="87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Описание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Описание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внешности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человека.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Описание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помещения.</w:t>
            </w:r>
            <w:r/>
          </w:p>
          <w:p>
            <w:pPr>
              <w:pStyle w:val="1330"/>
              <w:ind w:left="167" w:right="1916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Описание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природы.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Описание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местности.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Описание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действий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529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информационную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переработку   текста:   составлять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план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(простой,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сложный;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назывной,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вопросный)</w:t>
            </w:r>
            <w:r/>
          </w:p>
          <w:p>
            <w:pPr>
              <w:pStyle w:val="1330"/>
              <w:ind w:right="24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целью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дальнейшего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воспроизведения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форме;  выделять  главную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второстепенную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прослушанном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Представлять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прослушанного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прочитанного 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учебно-научного 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таблицы,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схемы,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представлять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таблицы,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схемы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текста.</w:t>
            </w:r>
            <w:r/>
          </w:p>
          <w:p>
            <w:pPr>
              <w:pStyle w:val="1330"/>
              <w:ind w:right="23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функционально-смысловых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типов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(повествование,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описание,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рассуждение);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описания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типа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Создавать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текст-описание: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описывать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внешность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помещение,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природу,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местность,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действие.</w:t>
            </w:r>
            <w:r/>
          </w:p>
          <w:p>
            <w:pPr>
              <w:pStyle w:val="1330"/>
              <w:ind w:right="166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Создавать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опорой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картину,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искусства,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сочинения-миниатюры,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классные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сочинения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4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4809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44145"/>
                <wp:effectExtent l="0" t="0" r="0" b="0"/>
                <wp:wrapNone/>
                <wp:docPr id="3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35" o:spid="_x0000_s35" o:spt="202" type="#_x0000_t202" style="position:absolute;z-index:487748096;o:allowoverlap:true;o:allowincell:true;mso-position-horizontal-relative:page;margin-left:33.9pt;mso-position-horizontal:absolute;mso-position-vertical-relative:page;margin-top:33.0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4912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3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36" o:spid="_x0000_s36" o:spt="202" type="#_x0000_t202" style="position:absolute;z-index:487749120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79"/>
        </w:trPr>
        <w:tc>
          <w:tcPr>
            <w:gridSpan w:val="3"/>
            <w:tcBorders>
              <w:top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ФУНКЦИОНАЛЬНЫЕ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РАЗНОВИДНОСТИ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(12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2853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77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Официально-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деловой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стиль.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Жанры.</w:t>
            </w:r>
            <w:r/>
          </w:p>
          <w:p>
            <w:pPr>
              <w:pStyle w:val="1330"/>
              <w:ind w:left="167" w:right="421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Научный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стиль.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Жанры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907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Официально-деловой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стиль.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Заявление.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Расписка.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Научный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стиль.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Словарная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статья.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Научное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сообщение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360"/>
              <w:spacing w:before="8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официально-делового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стилей;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перечислять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требования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составлению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словарной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сообщения;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тексты 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 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стилей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жанров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(рассказ;  заявление,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расписка;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словарная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статья,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сообщение).</w:t>
            </w:r>
            <w:r/>
          </w:p>
          <w:p>
            <w:pPr>
              <w:pStyle w:val="1330"/>
              <w:ind w:right="23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Создавать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функционально-смысловых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(повествование,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описание)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опорой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жизненный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читательский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опыт</w:t>
            </w:r>
            <w:r/>
          </w:p>
        </w:tc>
      </w:tr>
      <w:tr>
        <w:trPr>
          <w:trHeight w:val="377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СИСТЕМА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(133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ЛЕКСИКОЛОГИЯ.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КУЛЬТУРА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(20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1469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787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Группы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лексики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/>
          </w:p>
          <w:p>
            <w:pPr>
              <w:pStyle w:val="1330"/>
              <w:ind w:left="167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происхождению.</w:t>
            </w:r>
            <w:r/>
          </w:p>
          <w:p>
            <w:pPr>
              <w:pStyle w:val="1330"/>
              <w:ind w:left="167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Активный</w:t>
            </w:r>
            <w:r/>
          </w:p>
          <w:p>
            <w:pPr>
              <w:pStyle w:val="1330"/>
              <w:ind w:left="167" w:right="425"/>
              <w:spacing w:before="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пассивный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запас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лексики.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60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Лексика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её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происхождения: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исконно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заимствованные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Лексика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принадлежности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активному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пассивному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запасу: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неологизмы,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80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/>
          </w:p>
          <w:p>
            <w:pPr>
              <w:pStyle w:val="1330"/>
              <w:ind w:right="424"/>
              <w:spacing w:before="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происхождения: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исконно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русские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заимствованные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слова;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принадлежности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активному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пассивному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запасу: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неологизмы,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6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5014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3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37" o:spid="_x0000_s37" o:spt="202" type="#_x0000_t202" style="position:absolute;z-index:487750144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5116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4406265</wp:posOffset>
                </wp:positionV>
                <wp:extent cx="160020" cy="140970"/>
                <wp:effectExtent l="0" t="0" r="0" b="0"/>
                <wp:wrapNone/>
                <wp:docPr id="3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38" o:spid="_x0000_s38" o:spt="202" type="#_x0000_t202" style="position:absolute;z-index:487751168;o:allowoverlap:true;o:allowincell:true;mso-position-horizontal-relative:page;margin-left:33.9pt;mso-position-horizontal:absolute;mso-position-vertical-relative:page;margin-top:346.9pt;mso-position-vertical:absolute;width:12.6pt;height:11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289"/>
        </w:trPr>
        <w:tc>
          <w:tcPr>
            <w:tcBorders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2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Лексика</w:t>
            </w:r>
            <w:r/>
          </w:p>
        </w:tc>
        <w:tc>
          <w:tcPr>
            <w:tcBorders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before="82" w:line="18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устаревшие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(историзмы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арха-</w:t>
            </w:r>
            <w:r/>
          </w:p>
        </w:tc>
        <w:tc>
          <w:tcPr>
            <w:tcBorders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82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устаревшие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слова,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различать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точки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зрения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измы).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историзмы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архаизмы;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различать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сферы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употребле-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Лексика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русского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сферы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ния.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ния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сферы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употребления: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общеупотре-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употребления: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общеупотребительные,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Стилистическая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бительная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лексика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ограничен-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диалектизмы,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термины,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профессиона-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окраска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ной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сферы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употребления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(диалектизмы,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лизмы,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жаргонизмы;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определять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Лексические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термины,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профессионализмы,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жарго-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стилистическую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окраску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средства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низмы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слова,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используемые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эпитеты,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метафоры,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выразительности.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отдельных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групп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людей: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школьников,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олицетворения;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понимать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основное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Лексические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студентов,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музыкантов,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актёров,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спорт-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коммуникативное 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назначение 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словари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сменов).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художественном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тексте.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Стилистические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пласты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лексики: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листически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нейтральная,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высокая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сравнивать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эпитеты,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метафоры,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сниженная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лексика.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олицетворения.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Лексический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Проводить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лексический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Фразеологизмы.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признаки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тексте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фразеологизмы,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ние.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уметь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определять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значение,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Употребление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лексических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средств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речевую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ситуацию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употребления.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соответствии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ситуацией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общения.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Выбирать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лексические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средства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Оценка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своей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чужой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соответствии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речевой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ситуацией;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зрения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точного,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уместного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пользоваться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словарями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иностранных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тельного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словоупотребления.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слов,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устаревших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слов;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оценивать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свою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Эпитеты,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метафоры,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олицетворения.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чужую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речь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точного,</w:t>
            </w:r>
            <w:r/>
          </w:p>
        </w:tc>
      </w:tr>
      <w:tr>
        <w:trPr>
          <w:trHeight w:val="200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Лексические 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словари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уместного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выразительного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словоупотребления;  использовать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толковые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словари.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Редактировать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собственные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тексты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опорой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знание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современного</w:t>
            </w:r>
            <w:r/>
          </w:p>
        </w:tc>
      </w:tr>
      <w:tr>
        <w:trPr>
          <w:trHeight w:val="383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русского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литературного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/>
          </w:p>
        </w:tc>
      </w:tr>
    </w:tbl>
    <w:p>
      <w:pPr>
        <w:spacing w:line="200" w:lineRule="exact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5219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46050"/>
                <wp:effectExtent l="0" t="0" r="0" b="0"/>
                <wp:wrapNone/>
                <wp:docPr id="4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39" o:spid="_x0000_s39" o:spt="202" type="#_x0000_t202" style="position:absolute;z-index:487752192;o:allowoverlap:true;o:allowincell:true;mso-position-horizontal-relative:page;margin-left:33.9pt;mso-position-horizontal:absolute;mso-position-vertical-relative:page;margin-top:33.0pt;mso-position-vertical:absolute;width:12.6pt;height:11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5321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4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40" o:spid="_x0000_s40" o:spt="202" type="#_x0000_t202" style="position:absolute;z-index:487753216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79"/>
        </w:trPr>
        <w:tc>
          <w:tcPr>
            <w:gridSpan w:val="3"/>
            <w:tcBorders>
              <w:top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СЛОВООБРАЗОВАНИЕ.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КУЛЬТУРА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ОРФОГРАФИЯ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(14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5120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224"/>
              <w:spacing w:before="87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морфем.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способы</w:t>
            </w:r>
            <w:r>
              <w:rPr>
                <w:color w:val="231f20"/>
                <w:spacing w:val="-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образования  слов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языке.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Правописание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сложных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сложносокращён-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ных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</w:t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237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Формообразующие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словообразующие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морфемы.</w:t>
            </w:r>
            <w:r/>
          </w:p>
          <w:p>
            <w:pPr>
              <w:pStyle w:val="1330"/>
              <w:ind w:left="167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Производящая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основа.</w:t>
            </w:r>
            <w:r/>
          </w:p>
          <w:p>
            <w:pPr>
              <w:pStyle w:val="1330"/>
              <w:ind w:left="167" w:right="158"/>
              <w:spacing w:before="2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Основные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способы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(приставочный,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суффиксальный,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приставочно-суффиксальный,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бессуффиксный,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переход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одной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другую).</w:t>
            </w:r>
            <w:r/>
          </w:p>
          <w:p>
            <w:pPr>
              <w:pStyle w:val="1330"/>
              <w:ind w:left="167" w:right="40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Морфемный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словообразовательный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left="167" w:right="14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Правописание </w:t>
            </w:r>
            <w:r>
              <w:rPr>
                <w:color w:val="231f20"/>
                <w:sz w:val="18"/>
                <w:lang w:val="ru-RU"/>
              </w:rPr>
              <w:t xml:space="preserve">сложных и сложносокра-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щённых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left="167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корня</w:t>
            </w:r>
            <w:r/>
          </w:p>
          <w:p>
            <w:pPr>
              <w:pStyle w:val="1330"/>
              <w:ind w:left="167" w:right="31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кас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кос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чередованием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а</w:t>
            </w:r>
            <w:r>
              <w:rPr>
                <w:b/>
                <w:i/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//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-5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гласных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приставках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пре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04"/>
              <w:jc w:val="both"/>
              <w:spacing w:before="8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 формообразующие и сло-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вообразующие морфемы в слове; выделять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производящую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основу.</w:t>
            </w:r>
            <w:r/>
          </w:p>
          <w:p>
            <w:pPr>
              <w:pStyle w:val="1330"/>
              <w:ind w:right="240" w:hanging="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способы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словообразования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(приставочный,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суффиксальный,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приставочно-суффиксальный,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бессуф-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фиксный,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сложение,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переход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другую).</w:t>
            </w:r>
            <w:r/>
          </w:p>
          <w:p>
            <w:pPr>
              <w:pStyle w:val="1330"/>
              <w:ind w:right="25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 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 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   сравнения</w:t>
            </w:r>
            <w:r>
              <w:rPr>
                <w:color w:val="231f20"/>
                <w:spacing w:val="-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образованные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ными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способами.</w:t>
            </w:r>
            <w:r/>
          </w:p>
          <w:p>
            <w:pPr>
              <w:pStyle w:val="1330"/>
              <w:ind w:right="154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морфемный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словообразова-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тельный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right="29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изученные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орфограммы;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орфографический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right="24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орфографический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сложносокращённых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орфографический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корнем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кас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кос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чередованием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а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//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  с  приставками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пре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5424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4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41" o:spid="_x0000_s41" o:spt="202" type="#_x0000_t202" style="position:absolute;z-index:487754240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5526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4411345</wp:posOffset>
                </wp:positionV>
                <wp:extent cx="160020" cy="131445"/>
                <wp:effectExtent l="0" t="0" r="0" b="0"/>
                <wp:wrapNone/>
                <wp:docPr id="4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42" o:spid="_x0000_s42" o:spt="202" type="#_x0000_t202" style="position:absolute;z-index:487755264;o:allowoverlap:true;o:allowincell:true;mso-position-horizontal-relative:page;margin-left:33.9pt;mso-position-horizontal:absolute;mso-position-vertical-relative:page;margin-top:347.3pt;mso-position-vertical:absolute;width:12.6pt;height:10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6" w:space="0"/>
          <w:left w:val="single" w:color="231F20" w:sz="6" w:space="0"/>
          <w:bottom w:val="single" w:color="231F20" w:sz="6" w:space="0"/>
          <w:right w:val="single" w:color="231F20" w:sz="6" w:space="0"/>
          <w:insideH w:val="single" w:color="231F20" w:sz="6" w:space="0"/>
          <w:insideV w:val="single" w:color="231F2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380"/>
        </w:trPr>
        <w:tc>
          <w:tcPr>
            <w:gridSpan w:val="3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1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МОРФОЛОГИЯ.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КУЛЬТУРА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ОРФОГРАФИЯ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(99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2579"/>
        </w:trPr>
        <w:tc>
          <w:tcPr>
            <w:tcBorders>
              <w:top w:val="single" w:color="231F2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374"/>
              <w:spacing w:before="87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Имя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существительное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(10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478"/>
              <w:jc w:val="both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Особенности словообразования имён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существительных.</w:t>
            </w:r>
            <w:r/>
          </w:p>
          <w:p>
            <w:pPr>
              <w:pStyle w:val="1330"/>
              <w:ind w:left="169" w:right="264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Нормы произношения имён существи-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тельных,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  постановки  ударения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словоизменения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суще-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ствительных.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слитного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дефисного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написания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пол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полу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словами</w:t>
            </w:r>
            <w:r/>
          </w:p>
        </w:tc>
        <w:tc>
          <w:tcPr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86"/>
              <w:spacing w:before="8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существительных.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орфоэпический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произношения,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ударения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словоизменения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-5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существительных.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Соблюдать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слитного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дефисного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написания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пол-</w:t>
            </w:r>
            <w:r>
              <w:rPr>
                <w:b/>
                <w:i/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полу-</w:t>
            </w:r>
            <w:r>
              <w:rPr>
                <w:b/>
                <w:i/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словами.</w:t>
            </w:r>
            <w:r/>
          </w:p>
          <w:p>
            <w:pPr>
              <w:pStyle w:val="1330"/>
              <w:ind w:right="30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существительных</w:t>
            </w:r>
            <w:r/>
          </w:p>
        </w:tc>
      </w:tr>
      <w:tr>
        <w:trPr>
          <w:trHeight w:val="3376"/>
        </w:trPr>
        <w:tc>
          <w:tcPr>
            <w:tcBorders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425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Имя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прилагательное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(15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left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87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Качественные,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относительные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притя-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жательные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прилагательные.</w:t>
            </w:r>
            <w:r/>
          </w:p>
          <w:p>
            <w:pPr>
              <w:pStyle w:val="1330"/>
              <w:ind w:left="169" w:right="194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Степени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качественных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прилагательных.</w:t>
            </w:r>
            <w:r/>
          </w:p>
          <w:p>
            <w:pPr>
              <w:pStyle w:val="1330"/>
              <w:ind w:left="169" w:right="17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Словообразование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прилагательных.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гательных.</w:t>
            </w:r>
            <w:r/>
          </w:p>
          <w:p>
            <w:pPr>
              <w:pStyle w:val="1330"/>
              <w:ind w:left="169" w:right="176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</w:t>
            </w:r>
            <w:r>
              <w:rPr>
                <w:b/>
                <w:i/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нн</w:t>
            </w:r>
            <w:r>
              <w:rPr>
                <w:b/>
                <w:i/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именах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гательных.</w:t>
            </w:r>
            <w:r/>
          </w:p>
          <w:p>
            <w:pPr>
              <w:pStyle w:val="1330"/>
              <w:ind w:left="169" w:right="52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суффиксов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ск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прилагательных.</w:t>
            </w:r>
            <w:r/>
          </w:p>
          <w:p>
            <w:pPr>
              <w:pStyle w:val="1330"/>
              <w:ind w:left="169" w:right="226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сложных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тельных.</w:t>
            </w:r>
            <w:r/>
          </w:p>
          <w:p>
            <w:pPr>
              <w:pStyle w:val="1330"/>
              <w:ind w:left="169" w:right="384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Нормы произношения имён прилага-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тельных, нормы ударения (в рамках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</w:t>
            </w:r>
            <w:r/>
          </w:p>
        </w:tc>
        <w:tc>
          <w:tcPr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64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качественные,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относительные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притяжательные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степени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качественных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прилагательных.</w:t>
            </w:r>
            <w:r/>
          </w:p>
          <w:p>
            <w:pPr>
              <w:pStyle w:val="1330"/>
              <w:ind w:right="23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словообра-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зования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прилагательных.</w:t>
            </w:r>
            <w:r/>
          </w:p>
          <w:p>
            <w:pPr>
              <w:pStyle w:val="1330"/>
              <w:ind w:right="16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орфоэпический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прилагательных,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произношения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ударения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right="30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орфографический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нн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суффиксами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  <w:p>
            <w:pPr>
              <w:pStyle w:val="1330"/>
              <w:ind w:right="34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ск</w:t>
            </w:r>
            <w:r>
              <w:rPr>
                <w:color w:val="231f20"/>
                <w:sz w:val="18"/>
                <w:lang w:val="ru-RU"/>
              </w:rPr>
              <w:t xml:space="preserve">-,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сложных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прилагательных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5628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49860"/>
                <wp:effectExtent l="0" t="0" r="0" b="0"/>
                <wp:wrapNone/>
                <wp:docPr id="4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43" o:spid="_x0000_s43" o:spt="202" type="#_x0000_t202" style="position:absolute;z-index:487756288;o:allowoverlap:true;o:allowincell:true;mso-position-horizontal-relative:page;margin-left:33.9pt;mso-position-horizontal:absolute;mso-position-vertical-relative:page;margin-top:33.0pt;mso-position-vertical:absolute;width:12.6pt;height:11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5731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4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44" o:spid="_x0000_s44" o:spt="202" type="#_x0000_t202" style="position:absolute;z-index:487757312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5510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224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Имя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числительное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(23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158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Общее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грамматическое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числительного.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числительных.</w:t>
            </w:r>
            <w:r/>
          </w:p>
          <w:p>
            <w:pPr>
              <w:pStyle w:val="1330"/>
              <w:ind w:left="167" w:right="181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Разряды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значению: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количественные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(целые,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дробные,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собирательные)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порядковые.</w:t>
            </w:r>
            <w:r/>
          </w:p>
          <w:p>
            <w:pPr>
              <w:pStyle w:val="1330"/>
              <w:ind w:left="167" w:right="223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Разряды имён числительных по строению: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простые,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сложные,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составные.</w:t>
            </w:r>
            <w:r/>
          </w:p>
          <w:p>
            <w:pPr>
              <w:pStyle w:val="1330"/>
              <w:ind w:left="167" w:right="211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Словообразование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Склонение количественных и порядковых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числительных.</w:t>
            </w:r>
            <w:r/>
          </w:p>
          <w:p>
            <w:pPr>
              <w:pStyle w:val="1330"/>
              <w:ind w:left="167" w:right="47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Правильное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образование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числительных.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Правильное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употребление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собирательных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числительных.</w:t>
            </w:r>
            <w:r/>
          </w:p>
          <w:p>
            <w:pPr>
              <w:pStyle w:val="1330"/>
              <w:ind w:left="167" w:right="48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Употребление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числительных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научных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текстах,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деловой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left="167" w:right="2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числи-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тельных.</w:t>
            </w:r>
            <w:r/>
          </w:p>
          <w:p>
            <w:pPr>
              <w:pStyle w:val="1330"/>
              <w:ind w:left="167" w:right="17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числительных: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ь</w:t>
            </w:r>
            <w:r>
              <w:rPr>
                <w:b/>
                <w:bCs/>
                <w:i/>
                <w:iCs/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именах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двойных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согласных;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слитное,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раздельное,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дефисное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ния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окончаний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73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Распознавать   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числительные;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общее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числительного;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количественные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(целые,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дробные,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собирательные)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порядковые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числительные.</w:t>
            </w:r>
            <w:r/>
          </w:p>
          <w:p>
            <w:pPr>
              <w:pStyle w:val="1330"/>
              <w:ind w:right="35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простые,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сложные,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составные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числительные.</w:t>
            </w:r>
            <w:r/>
          </w:p>
          <w:p>
            <w:pPr>
              <w:pStyle w:val="1330"/>
              <w:ind w:right="15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Склонять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числительные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склонения,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словообразования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функций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числительных.</w:t>
            </w:r>
            <w:r/>
          </w:p>
          <w:p>
            <w:pPr>
              <w:pStyle w:val="1330"/>
              <w:ind w:right="189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роль имён числительных в речи, особенности употребления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научных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текстах,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деловой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242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Анализировать примеры </w:t>
            </w:r>
            <w:r>
              <w:rPr>
                <w:color w:val="231f20"/>
                <w:sz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собирательных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числительных.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орфографический  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ь</w:t>
            </w:r>
            <w:r>
              <w:rPr>
                <w:b/>
                <w:bCs/>
                <w:i/>
                <w:iCs/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числительных;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двойных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согласных;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раздельное,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дефисное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числительных;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окончаний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числительных.</w:t>
            </w:r>
            <w:r/>
          </w:p>
          <w:p>
            <w:pPr>
              <w:pStyle w:val="1330"/>
              <w:ind w:right="47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имён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числительных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5833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4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45" o:spid="_x0000_s45" o:spt="202" type="#_x0000_t202" style="position:absolute;z-index:487758336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5936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4404995</wp:posOffset>
                </wp:positionV>
                <wp:extent cx="160020" cy="144145"/>
                <wp:effectExtent l="0" t="0" r="0" b="0"/>
                <wp:wrapNone/>
                <wp:docPr id="4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46" o:spid="_x0000_s46" o:spt="202" type="#_x0000_t202" style="position:absolute;z-index:487759360;o:allowoverlap:true;o:allowincell:true;mso-position-horizontal-relative:page;margin-left:33.9pt;mso-position-horizontal:absolute;mso-position-vertical-relative:page;margin-top:346.8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379"/>
        </w:trPr>
        <w:tc>
          <w:tcPr>
            <w:tcBorders>
              <w:left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503"/>
              <w:spacing w:before="87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Местоимение</w:t>
            </w:r>
            <w:r>
              <w:rPr>
                <w:color w:val="231f20"/>
                <w:spacing w:val="-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(15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158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Общее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грамматическое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место-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имения.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стоимений.</w:t>
            </w:r>
            <w:r/>
          </w:p>
          <w:p>
            <w:pPr>
              <w:pStyle w:val="1330"/>
              <w:ind w:left="167" w:right="87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Разряды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местоимений.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Склонение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местоимений.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Словообразование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местоимений.</w:t>
            </w:r>
            <w:r/>
          </w:p>
          <w:p>
            <w:pPr>
              <w:pStyle w:val="1330"/>
              <w:ind w:left="167" w:right="15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соответствии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требованиями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речевого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этикета,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местоимения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3-го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лица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соответствии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смыслом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предшествующего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(устранение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двусмысленно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неточности);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притяжательные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указательные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раздельное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дефисное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10"/>
              <w:jc w:val="both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местоимения;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общее грамматическое значение место-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имения.</w:t>
            </w:r>
            <w:r/>
          </w:p>
          <w:p>
            <w:pPr>
              <w:pStyle w:val="1330"/>
              <w:ind w:right="15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разряды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склонения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словообразования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функций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местоимений,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роли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примеры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точки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зрения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требованиям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речевого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этикета.</w:t>
            </w:r>
            <w:r/>
          </w:p>
          <w:p>
            <w:pPr>
              <w:pStyle w:val="1330"/>
              <w:ind w:right="197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примеры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местоимения 3-го лица с точки зрения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соответствия смыслу предшествующего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текста.</w:t>
            </w:r>
            <w:r/>
          </w:p>
          <w:p>
            <w:pPr>
              <w:pStyle w:val="1330"/>
              <w:ind w:right="226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Редактировать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небольшие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тексты,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где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употребление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местоимения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приводит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речевой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ошибке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(устранять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двусмыс-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ленность,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неточность).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орфографический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примеры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слитного,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раздельного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дефисного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написания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местоимений.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местоимений</w:t>
            </w:r>
            <w:r/>
          </w:p>
        </w:tc>
      </w:tr>
      <w:tr>
        <w:trPr>
          <w:trHeight w:val="976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70" w:right="1303"/>
              <w:spacing w:before="85" w:line="232" w:lineRule="auto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Глагол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(36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19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Переходные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непереходные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глаголы.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Разноспрягаемые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глаголы.</w:t>
            </w:r>
            <w:r/>
          </w:p>
          <w:p>
            <w:pPr>
              <w:pStyle w:val="1330"/>
              <w:ind w:left="169" w:right="14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Безличные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глаголы.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личных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глаголов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безличном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значении.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20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переходные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непереходные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глаголы;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разноспрягаемые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глаголы;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наклонение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глаголов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изъявительном,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6038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44145"/>
                <wp:effectExtent l="0" t="0" r="0" b="0"/>
                <wp:wrapNone/>
                <wp:docPr id="4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47" o:spid="_x0000_s47" o:spt="202" type="#_x0000_t202" style="position:absolute;z-index:487760384;o:allowoverlap:true;o:allowincell:true;mso-position-horizontal-relative:page;margin-left:33.9pt;mso-position-horizontal:absolute;mso-position-vertical-relative:page;margin-top:33.0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6140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4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48" o:spid="_x0000_s48" o:spt="202" type="#_x0000_t202" style="position:absolute;z-index:487761408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57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3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Изъявительное, условное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повелительное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наклонения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глагола.</w:t>
            </w:r>
            <w:r/>
          </w:p>
          <w:p>
            <w:pPr>
              <w:pStyle w:val="1330"/>
              <w:ind w:left="169" w:right="30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ударения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глагольных  формах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left="169" w:right="496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словоизменения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глаголов.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Видо-временная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соотнесённость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глагольных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глаголов.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ь</w:t>
            </w:r>
            <w:r>
              <w:rPr>
                <w:b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показателя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матической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повелительного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наклонения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38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условном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повелительном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наклонении;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безличные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глаголы;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примеры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использования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личных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глаголов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безличном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значении.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орфографический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глаголов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ь</w:t>
            </w:r>
            <w:r>
              <w:rPr>
                <w:b/>
                <w:i/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формах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повелительного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наклонения.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глаголов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изученными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орфограммами.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глаголов</w:t>
            </w:r>
            <w:r/>
          </w:p>
        </w:tc>
      </w:tr>
    </w:tbl>
    <w:p>
      <w:pPr>
        <w:spacing w:line="23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01"/>
        <w:numPr>
          <w:ilvl w:val="0"/>
          <w:numId w:val="9"/>
        </w:numPr>
        <w:ind w:hanging="195"/>
        <w:spacing w:before="75"/>
        <w:tabs>
          <w:tab w:val="left" w:pos="309" w:leader="none"/>
        </w:tabs>
        <w:rPr>
          <w:rFonts w:ascii="Trebuchet MS" w:hAnsi="Trebuchet M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6243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5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49" o:spid="_x0000_s49" o:spt="202" type="#_x0000_t202" style="position:absolute;z-index:487762432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6345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4409440</wp:posOffset>
                </wp:positionV>
                <wp:extent cx="160020" cy="135255"/>
                <wp:effectExtent l="0" t="0" r="0" b="0"/>
                <wp:wrapNone/>
                <wp:docPr id="5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5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50" o:spid="_x0000_s50" o:spt="202" type="#_x0000_t202" style="position:absolute;z-index:487763456;o:allowoverlap:true;o:allowincell:true;mso-position-horizontal-relative:page;margin-left:33.9pt;mso-position-horizontal:absolute;mso-position-vertical-relative:page;margin-top:347.2pt;mso-position-vertical:absolute;width:12.6pt;height:10.7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pStyle w:val="1317"/>
        <w:ind w:left="340" w:firstLine="0"/>
        <w:jc w:val="left"/>
        <w:spacing w:before="55"/>
      </w:pPr>
      <w:r>
        <w:rPr>
          <w:color w:val="231f20"/>
        </w:rPr>
        <w:t xml:space="preserve">Общее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количество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—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136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часов.</w:t>
      </w:r>
      <w:r/>
    </w:p>
    <w:p>
      <w:pPr>
        <w:pStyle w:val="1317"/>
        <w:ind w:left="113"/>
        <w:jc w:val="left"/>
        <w:spacing w:before="4" w:line="244" w:lineRule="auto"/>
        <w:rPr>
          <w:lang w:val="ru-RU"/>
        </w:rPr>
      </w:pP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повторения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8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часов,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них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начале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4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часа,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конце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4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часа.</w:t>
      </w:r>
      <w:r/>
    </w:p>
    <w:p>
      <w:pPr>
        <w:pStyle w:val="1317"/>
        <w:ind w:left="113"/>
        <w:jc w:val="left"/>
        <w:spacing w:line="244" w:lineRule="auto"/>
        <w:rPr>
          <w:lang w:val="ru-RU"/>
        </w:rPr>
      </w:pP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проведения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итогового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контроля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(включая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сочинения,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изложения,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тестовые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другие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формы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контроля)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10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часов.</w:t>
      </w:r>
      <w:r/>
    </w:p>
    <w:p>
      <w:pPr>
        <w:pStyle w:val="1317"/>
        <w:ind w:left="0" w:firstLine="0"/>
        <w:jc w:val="left"/>
        <w:spacing w:before="4" w:after="1"/>
        <w:rPr>
          <w:sz w:val="15"/>
          <w:lang w:val="ru-RU"/>
        </w:rPr>
      </w:pPr>
      <w:r>
        <w:rPr>
          <w:sz w:val="15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77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1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ОБЩИЕ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СВЕДЕНИЯ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1735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91" w:line="225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Язык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развивающееся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явление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80"/>
              <w:spacing w:before="91" w:line="225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Понятие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развивающемся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явлении.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Взаимосвязь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культуры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истории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народа.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Изменения,</w:t>
            </w:r>
            <w:r>
              <w:rPr>
                <w:color w:val="231f20"/>
                <w:spacing w:val="1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происходящие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языке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современном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этапе</w:t>
            </w:r>
            <w:r>
              <w:rPr>
                <w:color w:val="231f20"/>
                <w:spacing w:val="30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его</w:t>
            </w:r>
            <w:r>
              <w:rPr>
                <w:color w:val="231f20"/>
                <w:spacing w:val="3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развития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48"/>
              <w:spacing w:before="91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развивающееся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явление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Понимать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взаимосвязь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языка,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культуры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народа,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приводить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соответствующие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примеры.</w:t>
            </w:r>
            <w:r/>
          </w:p>
          <w:p>
            <w:pPr>
              <w:pStyle w:val="1330"/>
              <w:ind w:right="181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Объяснять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причины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изменений,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проис-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ходящих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языке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современном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этапе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развития</w:t>
            </w:r>
            <w:r/>
          </w:p>
        </w:tc>
      </w:tr>
      <w:tr>
        <w:trPr>
          <w:trHeight w:val="377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ЯЗЫК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РЕЧЬ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1347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1"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Монолог</w:t>
            </w:r>
            <w:r/>
          </w:p>
          <w:p>
            <w:pPr>
              <w:pStyle w:val="1330"/>
              <w:ind w:left="167" w:right="158"/>
              <w:spacing w:before="3"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 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 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виды.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виды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08"/>
              <w:spacing w:before="91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монолога: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монолог-описание,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монолог-рассуждение,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монолог-повествование.</w:t>
            </w:r>
            <w:r/>
          </w:p>
          <w:p>
            <w:pPr>
              <w:pStyle w:val="1330"/>
              <w:ind w:left="169" w:right="478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диалога: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побуждение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действию,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обмен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мнениями,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запрос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сообщение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305"/>
              <w:spacing w:before="91"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Создавать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различные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монолога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бытовые,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научно-учебные</w:t>
            </w:r>
            <w:r/>
          </w:p>
          <w:p>
            <w:pPr>
              <w:pStyle w:val="1330"/>
              <w:ind w:right="318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лингвистические)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темы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течение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учебного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года).</w:t>
            </w:r>
            <w:r/>
          </w:p>
          <w:p>
            <w:pPr>
              <w:pStyle w:val="1330"/>
              <w:ind w:right="157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диалогах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видов: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диалоге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запросе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информации</w:t>
            </w:r>
            <w:r/>
          </w:p>
        </w:tc>
      </w:tr>
    </w:tbl>
    <w:p>
      <w:pPr>
        <w:spacing w:line="225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6448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39065"/>
                <wp:effectExtent l="0" t="0" r="0" b="0"/>
                <wp:wrapNone/>
                <wp:docPr id="5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51" o:spid="_x0000_s51" o:spt="202" type="#_x0000_t202" style="position:absolute;z-index:487764480;o:allowoverlap:true;o:allowincell:true;mso-position-horizontal-relative:page;margin-left:33.9pt;mso-position-horizontal:absolute;mso-position-vertical-relative:page;margin-top:33.0pt;mso-position-vertical:absolute;width:12.6pt;height:10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6550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5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52" o:spid="_x0000_s52" o:spt="202" type="#_x0000_t202" style="position:absolute;z-index:487765504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37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60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(ставить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уместно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разнообразные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реплики-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стимулы;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запрашивать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дополнительную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информацию);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сообщении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(строить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информативно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значимый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текст;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мыслить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правильно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реализовывать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замысел;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привлекать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удерживать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внимание, 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обращаться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собеседнику)  (создание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8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более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реплик)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течение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года)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ТЕКСТ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(8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237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425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Основные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(повторение).</w:t>
            </w:r>
            <w:r/>
          </w:p>
          <w:p>
            <w:pPr>
              <w:pStyle w:val="1330"/>
              <w:ind w:left="167" w:right="32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Рассуждение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функционально-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left="167" w:right="18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Информационная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переработка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9"/>
              <w:jc w:val="both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Соответствие текста требованиям цельности,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связности,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относительной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законченности.</w:t>
            </w:r>
            <w:r/>
          </w:p>
          <w:p>
            <w:pPr>
              <w:pStyle w:val="1330"/>
              <w:ind w:left="169" w:right="15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построения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текста-рассуждения.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Рассуждение-дока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зательство,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рассуждение-объяснение,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рассуждение-размышление.</w:t>
            </w:r>
            <w:r/>
          </w:p>
          <w:p>
            <w:pPr>
              <w:pStyle w:val="1330"/>
              <w:ind w:left="169" w:right="156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Информационная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переработка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(простой,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сложный;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назывной,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вопросный,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тезисный);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главная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второстепенная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информация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текста.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86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аспекте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соответствия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требованиям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цельности,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связности,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относительной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законченно-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композиционных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особенностей.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требований,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предъявляемых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образцовому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процессе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собственных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сительно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законченных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устных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письменных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высказываний.</w:t>
            </w:r>
            <w:r/>
          </w:p>
          <w:p>
            <w:pPr>
              <w:pStyle w:val="1330"/>
              <w:ind w:right="51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роль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языковых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создании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рассуждения.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6652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5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53" o:spid="_x0000_s53" o:spt="202" type="#_x0000_t202" style="position:absolute;z-index:487766528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6755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4408170</wp:posOffset>
                </wp:positionV>
                <wp:extent cx="160020" cy="137795"/>
                <wp:effectExtent l="0" t="0" r="0" b="0"/>
                <wp:wrapNone/>
                <wp:docPr id="5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7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54" o:spid="_x0000_s54" o:spt="202" type="#_x0000_t202" style="position:absolute;z-index:487767552;o:allowoverlap:true;o:allowincell:true;mso-position-horizontal-relative:page;margin-left:33.9pt;mso-position-horizontal:absolute;mso-position-vertical-relative:page;margin-top:347.1pt;mso-position-vertical:absolute;width:12.6pt;height:10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2979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Композиционные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микротемы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абзацы;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способы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языковые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выразительности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11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Письменно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подробно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текст-рассуждение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сохранением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композиционно-речевых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особенностей.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Создавать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рассуждение-доказательство,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рассуждение-объяснение,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рассуждение-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размышление.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осуществлять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информационную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переработку,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планы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видов.</w:t>
            </w:r>
            <w:r/>
          </w:p>
          <w:p>
            <w:pPr>
              <w:pStyle w:val="1330"/>
              <w:ind w:right="194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микротемы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Осуществлять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абзацное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членение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текста.</w:t>
            </w:r>
            <w:r/>
          </w:p>
          <w:p>
            <w:pPr>
              <w:pStyle w:val="1330"/>
              <w:ind w:right="49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способы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ФУНКЦИОНАЛЬНЫЕ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РАЗНОВИДНОСТИ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(6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297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Публицистический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стиль.</w:t>
            </w:r>
            <w:r/>
          </w:p>
          <w:p>
            <w:pPr>
              <w:pStyle w:val="1330"/>
              <w:ind w:left="167" w:right="61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Официально-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деловой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стиль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0"/>
              <w:spacing w:before="85"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Публицистический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стиль: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сфера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(массовая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коммуникация),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задача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(воздействие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 читателей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слушателей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целью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определённого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действительности),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стилевые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(сочетание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экспрессивности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стандарта,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логичности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образности,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эмоциональности,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оценочности),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(лексические,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морфологические,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синтаксические).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Основные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жанры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публицистического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стиля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(выступление,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статья,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интервью,</w:t>
            </w:r>
            <w:r>
              <w:rPr>
                <w:color w:val="231f20"/>
                <w:spacing w:val="3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очерк,</w:t>
            </w:r>
            <w:r>
              <w:rPr>
                <w:color w:val="231f20"/>
                <w:spacing w:val="3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репортаж).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69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публицистическо-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официально-делового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стилей,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опираясь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сферы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применения,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задачи,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стилевых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черт,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характерных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языковых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использованных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жанрово-стилистические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интервью,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репортажа,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заметки,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инструкции.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Создавать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публицистического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стиля: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интервью,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репортаж,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заметку.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Использовать</w:t>
            </w:r>
            <w:r>
              <w:rPr>
                <w:color w:val="231f20"/>
                <w:spacing w:val="3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текст-инструкцию</w:t>
            </w:r>
            <w:r>
              <w:rPr>
                <w:color w:val="231f20"/>
                <w:spacing w:val="3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</w:t>
            </w:r>
            <w:r>
              <w:rPr>
                <w:color w:val="231f20"/>
                <w:spacing w:val="3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учебной</w:t>
            </w:r>
            <w:r>
              <w:rPr>
                <w:color w:val="231f20"/>
                <w:spacing w:val="3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задачей.</w:t>
            </w:r>
            <w:r/>
          </w:p>
        </w:tc>
      </w:tr>
    </w:tbl>
    <w:p>
      <w:pPr>
        <w:spacing w:line="23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6857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39700"/>
                <wp:effectExtent l="0" t="0" r="0" b="0"/>
                <wp:wrapNone/>
                <wp:docPr id="5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55" o:spid="_x0000_s55" o:spt="202" type="#_x0000_t202" style="position:absolute;z-index:487768576;o:allowoverlap:true;o:allowincell:true;mso-position-horizontal-relative:page;margin-left:33.9pt;mso-position-horizontal:absolute;mso-position-vertical-relative:page;margin-top:33.0pt;mso-position-vertical:absolute;width:12.6pt;height:11.0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6960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5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56" o:spid="_x0000_s56" o:spt="202" type="#_x0000_t202" style="position:absolute;z-index:487769600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610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Официально-деловой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стиль: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сфера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менения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(административно-правовая,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сфера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делопроизводства),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задача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(сообщение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точной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информации),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стилевые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(абстрактность,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точность,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лаконичность,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шаблонность),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характерные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языковые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средства.</w:t>
            </w:r>
            <w:r/>
          </w:p>
          <w:p>
            <w:pPr>
              <w:pStyle w:val="1330"/>
              <w:ind w:left="169" w:right="181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Инструкция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официально-де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лового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стиля.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структуры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текста-инструкции.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Ис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пользование</w:t>
            </w:r>
            <w:r>
              <w:rPr>
                <w:color w:val="231f20"/>
                <w:spacing w:val="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текста-инструкции</w:t>
            </w:r>
            <w:r>
              <w:rPr>
                <w:color w:val="231f20"/>
                <w:spacing w:val="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</w:t>
            </w:r>
            <w:r>
              <w:rPr>
                <w:color w:val="231f20"/>
                <w:spacing w:val="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учебных</w:t>
            </w:r>
            <w:r>
              <w:rPr>
                <w:color w:val="231f20"/>
                <w:spacing w:val="3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целях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7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Моделировать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текст-инструкцию,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раясь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знание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требований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содержанию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структуре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СИСТЕМА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МОРФОЛОГИЯ.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КУЛЬТУРА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(101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1239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77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Морфология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раздел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науки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языке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(обобщение)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Система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Самостоятельные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Служебные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left="169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680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самостоятельных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служебных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52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  самостоятельных  частей  речи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</w:t>
            </w:r>
            <w:r/>
          </w:p>
        </w:tc>
      </w:tr>
      <w:tr>
        <w:trPr>
          <w:trHeight w:val="840"/>
        </w:trPr>
        <w:tc>
          <w:tcPr>
            <w:tcBorders>
              <w:top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70" w:right="405"/>
              <w:spacing w:before="86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Причастие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особая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группа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(20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76"/>
              <w:spacing w:before="86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Признаки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прилагательного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причастии.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функ-</w:t>
            </w:r>
            <w:r/>
          </w:p>
          <w:p>
            <w:pPr>
              <w:pStyle w:val="1330"/>
              <w:ind w:left="169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ции,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предложении.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Совмещение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39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Знать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причастий.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общему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грамматическому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значению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суффиксам.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6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7062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5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57" o:spid="_x0000_s57" o:spt="202" type="#_x0000_t202" style="position:absolute;z-index:487770624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7164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4406265</wp:posOffset>
                </wp:positionV>
                <wp:extent cx="160020" cy="140970"/>
                <wp:effectExtent l="0" t="0" r="0" b="0"/>
                <wp:wrapNone/>
                <wp:docPr id="5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58" o:spid="_x0000_s58" o:spt="202" type="#_x0000_t202" style="position:absolute;z-index:487771648;o:allowoverlap:true;o:allowincell:true;mso-position-horizontal-relative:page;margin-left:33.9pt;mso-position-horizontal:absolute;mso-position-vertical-relative:page;margin-top:346.9pt;mso-position-vertical:absolute;width:12.6pt;height:11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6379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lang w:val="ru-RU"/>
              </w:rPr>
              <w:tab/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403"/>
              <w:spacing w:before="8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признаков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глагола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прилага-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тельного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причастии.</w:t>
            </w:r>
            <w:r/>
          </w:p>
          <w:p>
            <w:pPr>
              <w:pStyle w:val="1330"/>
              <w:ind w:left="167" w:right="15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Суффиксы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причастий.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Действительные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страдательные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причастия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настоящего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прошедшего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времени.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суффиксов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причастий.</w:t>
            </w:r>
            <w:r/>
          </w:p>
          <w:p>
            <w:pPr>
              <w:pStyle w:val="1330"/>
              <w:ind w:left="167" w:right="28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Полные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краткие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страдательных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причастий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прошедшего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времени.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Смысловые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грамматические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краткой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причастий.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Одна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две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буквы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</w:t>
            </w:r>
            <w:r>
              <w:rPr>
                <w:b/>
                <w:bCs/>
                <w:i/>
                <w:iCs/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суффиксах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страдательных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прошедшего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времени.</w:t>
            </w:r>
            <w:r/>
          </w:p>
          <w:p>
            <w:pPr>
              <w:pStyle w:val="1330"/>
              <w:ind w:left="167" w:right="224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Склонение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причастий.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безударных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падежных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окончаний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частий.</w:t>
            </w:r>
            <w:r/>
          </w:p>
          <w:p>
            <w:pPr>
              <w:pStyle w:val="1330"/>
              <w:ind w:left="167" w:right="363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Причастие в составе словосочетаний.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оборот.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оформление предложений с причастным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оборотом.</w:t>
            </w:r>
            <w:r/>
          </w:p>
          <w:p>
            <w:pPr>
              <w:pStyle w:val="1330"/>
              <w:ind w:left="167" w:right="379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Уместное использование причастий 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left="167" w:right="31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Созвучные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причастия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имена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прила-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гательные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висящий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i/>
                <w:color w:val="231f20"/>
                <w:sz w:val="18"/>
                <w:lang w:val="ru-RU"/>
              </w:rPr>
              <w:t xml:space="preserve">—</w:t>
            </w:r>
            <w:r>
              <w:rPr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висячий</w:t>
            </w:r>
            <w:r>
              <w:rPr>
                <w:i/>
                <w:color w:val="231f20"/>
                <w:sz w:val="18"/>
                <w:lang w:val="ru-RU"/>
              </w:rPr>
              <w:t xml:space="preserve">,</w:t>
            </w:r>
            <w:r>
              <w:rPr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горящий</w:t>
            </w:r>
            <w:r>
              <w:rPr>
                <w:b/>
                <w:i/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i/>
                <w:color w:val="231f20"/>
                <w:sz w:val="18"/>
                <w:lang w:val="ru-RU"/>
              </w:rPr>
              <w:t xml:space="preserve">—</w:t>
            </w:r>
            <w:r>
              <w:rPr>
                <w:i/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горячий</w:t>
            </w:r>
            <w:r>
              <w:rPr>
                <w:color w:val="231f20"/>
                <w:sz w:val="18"/>
                <w:lang w:val="ru-RU"/>
              </w:rPr>
              <w:t xml:space="preserve">)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60"/>
              <w:jc w:val="both"/>
              <w:spacing w:before="8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основания для сравнения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сравнивать причастия и глаголы,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причастия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прилагательные.</w:t>
            </w:r>
            <w:r/>
          </w:p>
          <w:p>
            <w:pPr>
              <w:pStyle w:val="1330"/>
              <w:jc w:val="both"/>
              <w:spacing w:line="19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/>
          </w:p>
          <w:p>
            <w:pPr>
              <w:pStyle w:val="1330"/>
              <w:ind w:right="157"/>
              <w:spacing w:before="2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действительные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страда-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настоящего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прошедшего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времени.</w:t>
            </w:r>
            <w:r/>
          </w:p>
          <w:p>
            <w:pPr>
              <w:pStyle w:val="1330"/>
              <w:ind w:right="14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Объяснять механизм образования дей-</w:t>
            </w:r>
            <w:r>
              <w:rPr>
                <w:color w:val="231f20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ствительных и страдательных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причастий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настоящего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прошедшего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времени.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Выбирать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действительных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страдательных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причастий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настоящего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времени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зависимости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спряжения.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гласную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перед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суффиксом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-вш-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действительных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прошедшего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времени,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перед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суффиксом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-нн-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страдательных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прошедшего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времени.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краткие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страдательных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причастий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прошедшего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времени.</w:t>
            </w:r>
            <w:r/>
          </w:p>
          <w:p>
            <w:pPr>
              <w:pStyle w:val="1330"/>
              <w:ind w:right="276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Описывать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смысловые,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краткой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страдательных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причастий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прошедшего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времени.</w:t>
            </w:r>
            <w:r/>
          </w:p>
          <w:p>
            <w:pPr>
              <w:pStyle w:val="1330"/>
              <w:ind w:right="297"/>
              <w:jc w:val="both"/>
              <w:spacing w:line="232" w:lineRule="auto"/>
              <w:rPr>
                <w:b/>
                <w:bCs/>
                <w:i/>
                <w:iCs/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особенностей и орфографических правил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написании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суффиксов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-нн-</w:t>
            </w:r>
            <w:r/>
          </w:p>
          <w:p>
            <w:pPr>
              <w:pStyle w:val="1330"/>
              <w:ind w:right="155"/>
              <w:spacing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-енн-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страдательных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-ен-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кратких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форм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страдательных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причастий.</w:t>
            </w:r>
            <w:r/>
          </w:p>
        </w:tc>
      </w:tr>
    </w:tbl>
    <w:p>
      <w:pPr>
        <w:spacing w:line="230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7267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44145"/>
                <wp:effectExtent l="0" t="0" r="0" b="0"/>
                <wp:wrapNone/>
                <wp:docPr id="6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59" o:spid="_x0000_s59" o:spt="202" type="#_x0000_t202" style="position:absolute;z-index:487772672;o:allowoverlap:true;o:allowincell:true;mso-position-horizontal-relative:page;margin-left:33.9pt;mso-position-horizontal:absolute;mso-position-vertical-relative:page;margin-top:33.0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7369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6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60" o:spid="_x0000_s60" o:spt="202" type="#_x0000_t202" style="position:absolute;z-index:487773696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5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4753"/>
        </w:trPr>
        <w:tc>
          <w:tcPr>
            <w:tcBorders>
              <w:top w:val="single" w:color="231F20" w:sz="6" w:space="0"/>
              <w:left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63"/>
              <w:jc w:val="both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падежную форму причастий.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Выбирать гласную в падежном окончании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причастий.</w:t>
            </w:r>
            <w:r/>
          </w:p>
          <w:p>
            <w:pPr>
              <w:pStyle w:val="1330"/>
              <w:ind w:right="255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 роль причастия в словосо-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четании.</w:t>
            </w:r>
            <w:r/>
          </w:p>
          <w:p>
            <w:pPr>
              <w:pStyle w:val="1330"/>
              <w:ind w:right="171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  причастием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главного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причастием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зависимым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словом.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оборот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границы,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определяемому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слову.</w:t>
            </w:r>
            <w:r/>
          </w:p>
          <w:p>
            <w:pPr>
              <w:pStyle w:val="1330"/>
              <w:ind w:right="322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Объяснять расстановку знаков препинания в предложениях с причастным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оборотом.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Конструировать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причастным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оборотом.</w:t>
            </w:r>
            <w:r/>
          </w:p>
          <w:p>
            <w:pPr>
              <w:pStyle w:val="1330"/>
              <w:ind w:right="42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Выполнять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причастий.</w:t>
            </w:r>
            <w:r/>
          </w:p>
          <w:p>
            <w:pPr>
              <w:pStyle w:val="1330"/>
              <w:ind w:right="156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причастий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тексте.</w:t>
            </w:r>
            <w:r/>
          </w:p>
          <w:p>
            <w:pPr>
              <w:pStyle w:val="1330"/>
              <w:ind w:right="17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созвучные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причастия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имена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прилагательные</w:t>
            </w:r>
            <w:r/>
          </w:p>
        </w:tc>
      </w:tr>
      <w:tr>
        <w:trPr>
          <w:trHeight w:val="755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70"/>
              <w:spacing w:before="81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Деепричастие</w:t>
            </w:r>
            <w:r/>
          </w:p>
          <w:p>
            <w:pPr>
              <w:pStyle w:val="1330"/>
              <w:ind w:left="170" w:right="201"/>
              <w:spacing w:before="2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особая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группа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(14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Общее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причастий.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Совмещение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наречия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деепричастии.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43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Знать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деепричастий.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общему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грамматическому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значению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суффиксам.</w:t>
            </w:r>
            <w:r/>
          </w:p>
        </w:tc>
      </w:tr>
      <w:tr>
        <w:trPr>
          <w:trHeight w:val="6332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487774720" behindDoc="0" locked="0" layoutInCell="1" allowOverlap="1">
                      <wp:simplePos x="0" y="0"/>
                      <wp:positionH relativeFrom="page">
                        <wp:posOffset>431165</wp:posOffset>
                      </wp:positionH>
                      <wp:positionV relativeFrom="page">
                        <wp:posOffset>455930</wp:posOffset>
                      </wp:positionV>
                      <wp:extent cx="158750" cy="1445895"/>
                      <wp:effectExtent l="0" t="0" r="0" b="0"/>
                      <wp:wrapNone/>
                      <wp:docPr id="62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158750" cy="1445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20"/>
                                    <w:spacing w:before="15"/>
                                    <w:rPr>
                                      <w:rFonts w:ascii="Trebuchet MS" w:hAnsi="Trebuchet MS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rebuchet MS" w:hAnsi="Trebuchet MS"/>
                                      <w:sz w:val="18"/>
                                    </w:rPr>
                                  </w:r>
                                  <w:r/>
                                </w:p>
                              </w:txbxContent>
                            </wps:txbx>
                            <wps:bodyPr vert="vert" wrap="square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61" o:spid="_x0000_s61" o:spt="202" type="#_x0000_t202" style="position:absolute;z-index:487774720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      <v:textbox inset="0,0,0,0"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487775744" behindDoc="0" locked="0" layoutInCell="1" allowOverlap="1">
                      <wp:simplePos x="0" y="0"/>
                      <wp:positionH relativeFrom="page">
                        <wp:posOffset>429895</wp:posOffset>
                      </wp:positionH>
                      <wp:positionV relativeFrom="page">
                        <wp:posOffset>4410710</wp:posOffset>
                      </wp:positionV>
                      <wp:extent cx="160020" cy="132080"/>
                      <wp:effectExtent l="0" t="0" r="0" b="0"/>
                      <wp:wrapNone/>
                      <wp:docPr id="63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160020" cy="132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wps:txbx>
                            <wps:bodyPr vert="vert" wrap="square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62" o:spid="_x0000_s62" o:spt="202" type="#_x0000_t202" style="position:absolute;z-index:487775744;o:allowoverlap:true;o:allowincell:true;mso-position-horizontal-relative:page;margin-left:33.9pt;mso-position-horizontal:absolute;mso-position-vertical-relative:page;margin-top:347.3pt;mso-position-vertical:absolute;width:12.6pt;height:10.4pt;mso-wrap-distance-left:9.0pt;mso-wrap-distance-top:0.0pt;mso-wrap-distance-right:9.0pt;mso-wrap-distance-bottom:0.0pt;visibility:visible;" filled="f" stroked="f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207"/>
              <w:spacing w:before="8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Суффиксы    деепричастий.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Деепричастия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совершенного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несовершенного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вида.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суффикса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образовании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деепричастий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совершенного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несовершенного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Деепричастие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составе  словосочетаний.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Деепричастный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оборот.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препинания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одиночным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деепричастием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деепричастным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оборотом.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деепричастия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предложении.</w:t>
            </w:r>
            <w:r/>
          </w:p>
          <w:p>
            <w:pPr>
              <w:pStyle w:val="1330"/>
              <w:ind w:left="167" w:right="36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дееприча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стий.</w:t>
            </w:r>
            <w:r/>
          </w:p>
          <w:p>
            <w:pPr>
              <w:pStyle w:val="1330"/>
              <w:ind w:left="167" w:right="30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Слитное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раздельное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не</w:t>
            </w:r>
            <w:r>
              <w:rPr>
                <w:b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деепричастиями.</w:t>
            </w:r>
            <w:r/>
          </w:p>
          <w:p>
            <w:pPr>
              <w:pStyle w:val="1330"/>
              <w:ind w:left="167" w:right="39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2"/>
                <w:sz w:val="18"/>
                <w:lang w:val="ru-RU"/>
              </w:rPr>
              <w:t xml:space="preserve">Уместное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деепричастий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47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глаголы,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деепричастия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наречия.</w:t>
            </w:r>
            <w:r/>
          </w:p>
          <w:p>
            <w:pPr>
              <w:pStyle w:val="1330"/>
              <w:ind w:right="159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деепричастия  совершенного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несовершенного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вида.</w:t>
            </w:r>
            <w:r/>
          </w:p>
          <w:p>
            <w:pPr>
              <w:pStyle w:val="1330"/>
              <w:ind w:right="24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Объяснять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механизм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образования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деепричастий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совершенного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несовер-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шенного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вида.</w:t>
            </w:r>
            <w:r/>
          </w:p>
          <w:p>
            <w:pPr>
              <w:pStyle w:val="1330"/>
              <w:ind w:right="24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Выбирать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образовании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деепричастий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совершенного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несовер-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шенного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вида.</w:t>
            </w:r>
            <w:r/>
          </w:p>
          <w:p>
            <w:pPr>
              <w:pStyle w:val="1330"/>
              <w:spacing w:line="19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гласную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перед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суффиксами</w:t>
            </w:r>
            <w:r/>
          </w:p>
          <w:p>
            <w:pPr>
              <w:pStyle w:val="1330"/>
              <w:spacing w:line="202" w:lineRule="exact"/>
              <w:rPr>
                <w:sz w:val="18"/>
                <w:lang w:val="ru-RU"/>
              </w:rPr>
            </w:pPr>
            <w:r>
              <w:rPr>
                <w:b/>
                <w:i/>
                <w:color w:val="231f20"/>
                <w:sz w:val="18"/>
                <w:lang w:val="ru-RU"/>
              </w:rPr>
              <w:t xml:space="preserve">-в</w:t>
            </w:r>
            <w:r>
              <w:rPr>
                <w:i/>
                <w:color w:val="231f20"/>
                <w:sz w:val="18"/>
                <w:lang w:val="ru-RU"/>
              </w:rPr>
              <w:t xml:space="preserve">,</w:t>
            </w:r>
            <w:r>
              <w:rPr>
                <w:i/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вши</w:t>
            </w:r>
            <w:r>
              <w:rPr>
                <w:b/>
                <w:i/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деепричастий.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роль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деепричастия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сочетании.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деепричастный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оборот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границы.</w:t>
            </w:r>
            <w:r/>
          </w:p>
          <w:p>
            <w:pPr>
              <w:pStyle w:val="1330"/>
              <w:ind w:right="31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Объяснять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расстановку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знаков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препинания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деепричастным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оборотом.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Конструировать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частным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оборотом.</w:t>
            </w:r>
            <w:r/>
          </w:p>
          <w:p>
            <w:pPr>
              <w:pStyle w:val="1330"/>
              <w:ind w:right="42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Выбирать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слитное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раздельное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не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деепричастиями.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Выполнять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деепричастий.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деепричастий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7676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44145"/>
                <wp:effectExtent l="0" t="0" r="0" b="0"/>
                <wp:wrapNone/>
                <wp:docPr id="6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63" o:spid="_x0000_s63" o:spt="202" type="#_x0000_t202" style="position:absolute;z-index:487776768;o:allowoverlap:true;o:allowincell:true;mso-position-horizontal-relative:page;margin-left:33.9pt;mso-position-horizontal:absolute;mso-position-vertical-relative:page;margin-top:33.0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7779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6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64" o:spid="_x0000_s64" o:spt="202" type="#_x0000_t202" style="position:absolute;z-index:487777792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5577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152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Наречие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(21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284"/>
              <w:spacing w:before="86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Наречие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самостоятельная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неизменяемая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функции,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left="167" w:right="276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Разряды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значению: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способа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действия,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меры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степени,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места,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времени,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причины,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цели.</w:t>
            </w:r>
            <w:r/>
          </w:p>
          <w:p>
            <w:pPr>
              <w:pStyle w:val="1330"/>
              <w:ind w:left="167" w:right="21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Правильное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употребление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простой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составной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превосходной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степеней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наречий.</w:t>
            </w:r>
            <w:r/>
          </w:p>
          <w:p>
            <w:pPr>
              <w:pStyle w:val="1330"/>
              <w:ind w:left="167" w:right="17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Суффиксальный,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приставочный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ставочно-суффиксальный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способы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  наречий: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дефисное,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раздельное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написание.</w:t>
            </w:r>
            <w:r/>
          </w:p>
          <w:p>
            <w:pPr>
              <w:pStyle w:val="1330"/>
              <w:ind w:left="167" w:right="202"/>
              <w:spacing w:line="228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суффиксов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а</w:t>
            </w:r>
            <w:r>
              <w:rPr>
                <w:b/>
                <w:bCs/>
                <w:i/>
                <w:iCs/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b/>
                <w:bCs/>
                <w:i/>
                <w:iCs/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наречиях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приставками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до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за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.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суффиксов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е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после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шипящих.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rFonts w:ascii="Cambria" w:hAnsi="Cambria"/>
                <w:b/>
                <w:bCs/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ни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rFonts w:ascii="Cambria" w:hAnsi="Cambria"/>
                <w:b/>
                <w:bCs/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наречиях.</w:t>
            </w:r>
            <w:r/>
          </w:p>
          <w:p>
            <w:pPr>
              <w:pStyle w:val="1330"/>
              <w:ind w:left="167"/>
              <w:spacing w:line="198" w:lineRule="exact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Слитное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раздельное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не</w:t>
            </w:r>
            <w:r/>
          </w:p>
          <w:p>
            <w:pPr>
              <w:pStyle w:val="1330"/>
              <w:ind w:left="167" w:right="159"/>
              <w:jc w:val="both"/>
              <w:spacing w:line="230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с наречиями на 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о </w:t>
            </w:r>
            <w:r>
              <w:rPr>
                <w:color w:val="231f20"/>
                <w:sz w:val="18"/>
                <w:lang w:val="ru-RU"/>
              </w:rPr>
              <w:t xml:space="preserve">(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е</w:t>
            </w:r>
            <w:r>
              <w:rPr>
                <w:color w:val="231f20"/>
                <w:sz w:val="18"/>
                <w:lang w:val="ru-RU"/>
              </w:rPr>
              <w:t xml:space="preserve">), образованными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 качественных имён прилагательных.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Правописание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н</w:t>
            </w:r>
            <w:r>
              <w:rPr>
                <w:b/>
                <w:i/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нн</w:t>
            </w:r>
            <w:r>
              <w:rPr>
                <w:b/>
                <w:i/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наречиях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</w:t>
            </w:r>
            <w:r/>
          </w:p>
          <w:p>
            <w:pPr>
              <w:pStyle w:val="1330"/>
              <w:ind w:left="167"/>
              <w:jc w:val="both"/>
              <w:spacing w:line="204" w:lineRule="exact"/>
              <w:rPr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-</w:t>
            </w:r>
            <w:r>
              <w:rPr>
                <w:b/>
                <w:i/>
                <w:color w:val="231f20"/>
                <w:sz w:val="18"/>
              </w:rPr>
              <w:t xml:space="preserve">о</w:t>
            </w:r>
            <w:r>
              <w:rPr>
                <w:b/>
                <w:i/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-</w:t>
            </w:r>
            <w:r>
              <w:rPr>
                <w:b/>
                <w:i/>
                <w:color w:val="231f20"/>
                <w:sz w:val="18"/>
              </w:rPr>
              <w:t xml:space="preserve">е</w:t>
            </w:r>
            <w:r>
              <w:rPr>
                <w:color w:val="231f20"/>
                <w:sz w:val="18"/>
              </w:rPr>
              <w:t xml:space="preserve">)</w:t>
            </w:r>
            <w:r>
              <w:rPr>
                <w:i/>
                <w:color w:val="231f20"/>
                <w:sz w:val="18"/>
              </w:rPr>
              <w:t xml:space="preserve">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49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аргументированно доказывать принадлежность слов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этой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20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наречия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аспекте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принадлежности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разрядам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значению.</w:t>
            </w:r>
            <w:r/>
          </w:p>
          <w:p>
            <w:pPr>
              <w:pStyle w:val="1330"/>
              <w:ind w:right="15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наречия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разрядов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значению.</w:t>
            </w:r>
            <w:r/>
          </w:p>
          <w:p>
            <w:pPr>
              <w:pStyle w:val="1330"/>
              <w:ind w:right="324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Опознавать и характеризовать формы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сравнительной и превосходной степе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ней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превосходной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степеней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прилагательных,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объяснять,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они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образуются.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Образовывать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простую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составную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сравнительной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превосходной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степеней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наречий.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Выбирать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слитное,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дефисное,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раздельное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наречий.</w:t>
            </w:r>
            <w:r/>
          </w:p>
          <w:p>
            <w:pPr>
              <w:pStyle w:val="1330"/>
              <w:ind w:right="235"/>
              <w:spacing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Выбирать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гласную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суффиксах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образованных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приставочно-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суффиксальным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способом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помощью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приставок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до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за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rFonts w:ascii="Cambria" w:hAnsi="Cambria"/>
                <w:b/>
                <w:b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суффиксов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а</w:t>
            </w:r>
            <w:r>
              <w:rPr>
                <w:b/>
                <w:bCs/>
                <w:i/>
                <w:iCs/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используя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соответствующее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правило.</w:t>
            </w:r>
            <w:r/>
          </w:p>
        </w:tc>
      </w:tr>
    </w:tbl>
    <w:p>
      <w:pPr>
        <w:spacing w:line="230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6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7881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6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65" o:spid="_x0000_s65" o:spt="202" type="#_x0000_t202" style="position:absolute;z-index:487778816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7984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4404995</wp:posOffset>
                </wp:positionV>
                <wp:extent cx="160020" cy="144145"/>
                <wp:effectExtent l="0" t="0" r="0" b="0"/>
                <wp:wrapNone/>
                <wp:docPr id="6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66" o:spid="_x0000_s66" o:spt="202" type="#_x0000_t202" style="position:absolute;z-index:487779840;o:allowoverlap:true;o:allowincell:true;mso-position-horizontal-relative:page;margin-left:33.9pt;mso-position-horizontal:absolute;mso-position-vertical-relative:page;margin-top:346.8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6332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158"/>
              <w:spacing w:before="88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ь</w:t>
            </w:r>
            <w:r>
              <w:rPr>
                <w:b/>
                <w:bCs/>
                <w:i/>
                <w:iCs/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конце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после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шипящих.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словосочетаниях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связью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примыкание.</w:t>
            </w:r>
            <w:r/>
          </w:p>
          <w:p>
            <w:pPr>
              <w:pStyle w:val="1330"/>
              <w:ind w:left="167" w:right="248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Наречие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средство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грамматической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Выражение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обстоятельственных</w:t>
            </w:r>
            <w:r>
              <w:rPr>
                <w:color w:val="231f20"/>
                <w:spacing w:val="1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значений</w:t>
            </w:r>
            <w:r>
              <w:rPr>
                <w:color w:val="231f20"/>
                <w:spacing w:val="1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</w:t>
            </w:r>
            <w:r>
              <w:rPr>
                <w:color w:val="231f20"/>
                <w:spacing w:val="1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помощью</w:t>
            </w:r>
            <w:r>
              <w:rPr>
                <w:color w:val="231f20"/>
                <w:spacing w:val="1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наречий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74"/>
              <w:spacing w:before="88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Выбирать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гласную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b/>
                <w:bCs/>
                <w:i/>
                <w:iCs/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е</w:t>
            </w:r>
            <w:r>
              <w:rPr>
                <w:b/>
                <w:bCs/>
                <w:i/>
                <w:iCs/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после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шипящих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конце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образован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ных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суффиксальным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способом,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исполь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зуя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соответствующее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правило.</w:t>
            </w:r>
            <w:r/>
          </w:p>
          <w:p>
            <w:pPr>
              <w:pStyle w:val="1330"/>
              <w:ind w:right="255"/>
              <w:jc w:val="both"/>
              <w:spacing w:line="228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Выбирать гласную в приставках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ни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наречий, используя соответствующее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правило.</w:t>
            </w:r>
            <w:r/>
          </w:p>
          <w:p>
            <w:pPr>
              <w:pStyle w:val="1330"/>
              <w:ind w:right="157"/>
              <w:spacing w:before="1"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Выбирать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раздельное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наречиями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),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образованными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качественных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прилагательных,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используя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соответствующее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правило.</w:t>
            </w:r>
            <w:r/>
          </w:p>
          <w:p>
            <w:pPr>
              <w:pStyle w:val="1330"/>
              <w:ind w:right="208"/>
              <w:spacing w:before="3"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Выбирать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  два 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  </w:t>
            </w:r>
            <w:r>
              <w:rPr>
                <w:color w:val="231f20"/>
                <w:sz w:val="18"/>
                <w:lang w:val="ru-RU"/>
              </w:rPr>
              <w:t xml:space="preserve">в  наречиях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о</w:t>
            </w:r>
            <w:r>
              <w:rPr>
                <w:b/>
                <w:i/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е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используя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соответствующее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правило.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Выбирать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правильное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основой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шипящие.</w:t>
            </w:r>
            <w:r/>
          </w:p>
          <w:p>
            <w:pPr>
              <w:pStyle w:val="1330"/>
              <w:ind w:right="30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зависимого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слова.</w:t>
            </w:r>
            <w:r/>
          </w:p>
          <w:p>
            <w:pPr>
              <w:pStyle w:val="1330"/>
              <w:ind w:right="30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Моделировать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словосочетания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зависимого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слова.</w:t>
            </w:r>
            <w:r/>
          </w:p>
          <w:p>
            <w:pPr>
              <w:pStyle w:val="1330"/>
              <w:ind w:right="43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текста,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выраженные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наречиями.</w:t>
            </w:r>
            <w:r/>
          </w:p>
          <w:p>
            <w:pPr>
              <w:pStyle w:val="1330"/>
              <w:ind w:right="42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Выполнять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наречий.</w:t>
            </w:r>
            <w:r/>
          </w:p>
          <w:p>
            <w:pPr>
              <w:pStyle w:val="1330"/>
              <w:ind w:right="15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роль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наречий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Уместно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наречия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8086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203835"/>
                <wp:effectExtent l="0" t="0" r="0" b="0"/>
                <wp:wrapNone/>
                <wp:docPr id="6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67" o:spid="_x0000_s67" o:spt="202" type="#_x0000_t202" style="position:absolute;z-index:487780864;o:allowoverlap:true;o:allowincell:true;mso-position-horizontal-relative:page;margin-left:33.9pt;mso-position-horizontal:absolute;mso-position-vertical-relative:page;margin-top:33.0pt;mso-position-vertical:absolute;width:12.6pt;height:16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8188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6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68" o:spid="_x0000_s68" o:spt="202" type="#_x0000_t202" style="position:absolute;z-index:487781888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57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Слова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категории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состояния</w:t>
            </w:r>
            <w:r/>
          </w:p>
          <w:p>
            <w:pPr>
              <w:pStyle w:val="1330"/>
              <w:ind w:left="167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05"/>
              <w:spacing w:before="86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Вопрос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словах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категории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состояния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системе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left="169" w:right="305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Общее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фологические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синтаксическая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категории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состояния.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Роль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слов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категории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состояния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</w:t>
            </w:r>
            <w:r>
              <w:rPr>
                <w:color w:val="231f20"/>
                <w:spacing w:val="-4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речи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03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категории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состояния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общему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грамматическому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значению,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морфологическим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признакам,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роли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типичным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суффиксам.</w:t>
            </w:r>
            <w:r/>
          </w:p>
          <w:p>
            <w:pPr>
              <w:pStyle w:val="1330"/>
              <w:ind w:right="32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категории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состояния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наречия.</w:t>
            </w:r>
            <w:r/>
          </w:p>
          <w:p>
            <w:pPr>
              <w:pStyle w:val="1330"/>
              <w:ind w:right="14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наречия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категории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состояния.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категории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состояния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</w:t>
            </w:r>
            <w:r/>
          </w:p>
        </w:tc>
      </w:tr>
      <w:tr>
        <w:trPr>
          <w:trHeight w:val="976"/>
        </w:trPr>
        <w:tc>
          <w:tcPr>
            <w:tcBorders>
              <w:top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70" w:right="299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Служебные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части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</w:t>
            </w:r>
            <w:r/>
          </w:p>
          <w:p>
            <w:pPr>
              <w:pStyle w:val="1330"/>
              <w:ind w:left="17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(1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74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Служебные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отличия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самостоятельных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left="169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Функции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служебных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частей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</w:t>
            </w:r>
            <w:r/>
          </w:p>
        </w:tc>
        <w:tc>
          <w:tcPr>
            <w:tcBorders>
              <w:top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7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Опознавать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служебных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23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предлоги,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союзы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частицы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основе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функций</w:t>
            </w:r>
            <w:r/>
          </w:p>
        </w:tc>
      </w:tr>
      <w:tr>
        <w:trPr>
          <w:trHeight w:val="192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156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Предлог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(12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60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предлогов.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  образовании  падежных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именных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частей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средство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словосочетании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Разряды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строению: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простые,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сложные,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составные.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предлогов.</w:t>
            </w:r>
            <w:r/>
          </w:p>
          <w:p>
            <w:pPr>
              <w:pStyle w:val="1330"/>
              <w:ind w:left="169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Разряды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предлогов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происхождению: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60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ложно-падежных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форм,  словосочетаний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предлогов.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падежную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именных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предложно-падежных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форм.</w:t>
            </w:r>
            <w:r/>
          </w:p>
          <w:p>
            <w:pPr>
              <w:pStyle w:val="1330"/>
              <w:ind w:right="27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аспекте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строения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происхождения.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8291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7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69" o:spid="_x0000_s69" o:spt="202" type="#_x0000_t202" style="position:absolute;z-index:487782912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8393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4351655</wp:posOffset>
                </wp:positionV>
                <wp:extent cx="160020" cy="196850"/>
                <wp:effectExtent l="0" t="0" r="0" b="0"/>
                <wp:wrapNone/>
                <wp:docPr id="7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0" o:spid="_x0000_s70" o:spt="202" type="#_x0000_t202" style="position:absolute;z-index:487783936;o:allowoverlap:true;o:allowincell:true;mso-position-horizontal-relative:page;margin-left:33.9pt;mso-position-horizontal:absolute;mso-position-vertical-relative:page;margin-top:342.6pt;mso-position-vertical:absolute;width:12.6pt;height:15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482"/>
        </w:trPr>
        <w:tc>
          <w:tcPr>
            <w:tcBorders>
              <w:left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237"/>
              <w:spacing w:before="3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производные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непроизводные.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Производные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предлоги,  образованные  от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имён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существительных,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наречий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деепричастий.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Правописание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производных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предлогов.</w:t>
            </w:r>
            <w:r/>
          </w:p>
          <w:p>
            <w:pPr>
              <w:pStyle w:val="1330"/>
              <w:ind w:left="167" w:right="152"/>
              <w:spacing w:line="232" w:lineRule="auto"/>
              <w:rPr>
                <w:b/>
                <w:bCs/>
                <w:i/>
                <w:iCs/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предлогов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ветствии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значением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стилистическими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особенностями.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Правильное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предлогов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b/>
                <w:bCs/>
                <w:i/>
                <w:iCs/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с,</w:t>
            </w:r>
            <w:r>
              <w:rPr>
                <w:b/>
                <w:bCs/>
                <w:i/>
                <w:iCs/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b/>
                <w:bCs/>
                <w:i/>
                <w:iCs/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Правильное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образование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предложно-па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дежных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предлогами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благо-</w:t>
            </w:r>
            <w:r>
              <w:rPr>
                <w:b/>
                <w:bCs/>
                <w:i/>
                <w:iCs/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даря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9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согласно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9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вопреки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наперерез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96"/>
              <w:jc w:val="both"/>
              <w:spacing w:before="3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разрядов,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группы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производных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предлогов.</w:t>
            </w:r>
            <w:r/>
          </w:p>
          <w:p>
            <w:pPr>
              <w:pStyle w:val="1330"/>
              <w:ind w:right="159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производные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предлоги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созвучные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предложно-падежные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в</w:t>
            </w:r>
            <w:r>
              <w:rPr>
                <w:b/>
                <w:i/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течение</w:t>
            </w:r>
            <w:r>
              <w:rPr>
                <w:b/>
                <w:i/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в</w:t>
            </w:r>
            <w:r>
              <w:rPr>
                <w:b/>
                <w:i/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течении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навстречу</w:t>
            </w:r>
            <w:r>
              <w:rPr>
                <w:b/>
                <w:i/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на</w:t>
            </w:r>
            <w:r>
              <w:rPr>
                <w:b/>
                <w:i/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встречу</w:t>
            </w:r>
            <w:r>
              <w:rPr>
                <w:color w:val="231f20"/>
                <w:sz w:val="18"/>
                <w:lang w:val="ru-RU"/>
              </w:rPr>
              <w:t xml:space="preserve">).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Объяснять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производных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предлогов,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именными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частями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54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нейтральные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предлоги,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используемые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книжных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стилей.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Конструировать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словосочетания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ложным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управлением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заданным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схемам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без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использования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схем.</w:t>
            </w:r>
            <w:r/>
          </w:p>
          <w:p>
            <w:pPr>
              <w:pStyle w:val="1330"/>
              <w:ind w:right="449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производные  предлоги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 соответствии с их стилистической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окраской.</w:t>
            </w:r>
            <w:r/>
          </w:p>
          <w:p>
            <w:pPr>
              <w:pStyle w:val="1330"/>
              <w:spacing w:line="196" w:lineRule="exact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Выбирать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предлоги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из</w:t>
            </w:r>
            <w:r>
              <w:rPr>
                <w:b/>
                <w:i/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с,</w:t>
            </w:r>
            <w:r>
              <w:rPr>
                <w:b/>
                <w:i/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в</w:t>
            </w:r>
            <w:r>
              <w:rPr>
                <w:b/>
                <w:i/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на</w:t>
            </w:r>
            <w:r/>
          </w:p>
          <w:p>
            <w:pPr>
              <w:pStyle w:val="1330"/>
              <w:ind w:right="303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объяснять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</w:t>
            </w:r>
            <w:r>
              <w:rPr>
                <w:i/>
                <w:iCs/>
                <w:color w:val="231f20"/>
                <w:sz w:val="18"/>
                <w:szCs w:val="18"/>
                <w:lang w:val="ru-RU"/>
              </w:rPr>
              <w:t xml:space="preserve">.</w:t>
            </w:r>
            <w:r>
              <w:rPr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предлоги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благода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ря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 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согласно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  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вопреки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  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наперерез</w:t>
            </w:r>
            <w:r>
              <w:rPr>
                <w:b/>
                <w:bCs/>
                <w:i/>
                <w:iCs/>
                <w:color w:val="231f20"/>
                <w:spacing w:val="-5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составе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предложно-падежных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Выполнять</w:t>
            </w:r>
            <w:r>
              <w:rPr>
                <w:color w:val="231f20"/>
                <w:spacing w:val="1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морфологический</w:t>
            </w:r>
            <w:r>
              <w:rPr>
                <w:color w:val="231f20"/>
                <w:spacing w:val="1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предлогов</w:t>
            </w:r>
            <w:r/>
          </w:p>
        </w:tc>
      </w:tr>
      <w:tr>
        <w:trPr>
          <w:trHeight w:val="881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70" w:right="1375"/>
              <w:spacing w:before="28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Союз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(12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47"/>
              <w:spacing w:before="2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Служебные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союза: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средство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однородных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сложного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ложения.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7"/>
              <w:spacing w:before="29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союзы,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средство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однородных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членов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сложного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ложения,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функции.</w:t>
            </w:r>
            <w:r/>
          </w:p>
        </w:tc>
      </w:tr>
    </w:tbl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8496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98755"/>
                <wp:effectExtent l="0" t="0" r="0" b="0"/>
                <wp:wrapNone/>
                <wp:docPr id="7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1" o:spid="_x0000_s71" o:spt="202" type="#_x0000_t202" style="position:absolute;z-index:487784960;o:allowoverlap:true;o:allowincell:true;mso-position-horizontal-relative:page;margin-left:33.9pt;mso-position-horizontal:absolute;mso-position-vertical-relative:page;margin-top:33.0pt;mso-position-vertical:absolute;width:12.6pt;height:15.6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8598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7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2" o:spid="_x0000_s72" o:spt="202" type="#_x0000_t202" style="position:absolute;z-index:487785984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557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240"/>
              <w:jc w:val="both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Разряды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союзов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строению: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составные. Правописание составных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союзов.</w:t>
            </w:r>
            <w:r/>
          </w:p>
          <w:p>
            <w:pPr>
              <w:pStyle w:val="1330"/>
              <w:ind w:left="167" w:right="172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Разряды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значению: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сочинительные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(соединительные,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противительные,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разделительные)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подчинительные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(изъяснительные,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обстоятельственные: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времени,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цели,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причины,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условия,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следствия,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уступки).</w:t>
            </w:r>
            <w:r/>
          </w:p>
          <w:p>
            <w:pPr>
              <w:pStyle w:val="1330"/>
              <w:ind w:left="167" w:right="19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Одиночные,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двойные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повторяющиеся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сочинительные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союзы.  Пунктуационное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оформление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связанными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одиночными,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двойными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повторяющимися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союзами.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соответствии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значением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стилистическими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особенностями.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Экспрессивное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союзов.</w:t>
            </w:r>
            <w:r/>
          </w:p>
          <w:p>
            <w:pPr>
              <w:pStyle w:val="1330"/>
              <w:ind w:left="167" w:right="360"/>
              <w:spacing w:line="232" w:lineRule="auto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союзов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Слитное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союзов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тоже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также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чтобы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зато</w:t>
            </w:r>
            <w:r>
              <w:rPr>
                <w:b/>
                <w:i/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отличие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созвучных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сочетаний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то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же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так</w:t>
            </w:r>
            <w:r>
              <w:rPr>
                <w:b/>
                <w:i/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же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что</w:t>
            </w:r>
            <w:r>
              <w:rPr>
                <w:b/>
                <w:i/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бы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за</w:t>
            </w:r>
            <w:r>
              <w:rPr>
                <w:b/>
                <w:i/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то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7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конструкции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  однородными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связанными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сочинительными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союзами,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навыки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пунктуационного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родными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членами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сложносочинённых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практике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письма.</w:t>
            </w:r>
            <w:r/>
          </w:p>
          <w:p>
            <w:pPr>
              <w:pStyle w:val="1330"/>
              <w:ind w:right="53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союзы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аспекте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строения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происхождения.</w:t>
            </w:r>
            <w:r/>
          </w:p>
          <w:p>
            <w:pPr>
              <w:pStyle w:val="1330"/>
              <w:ind w:right="464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союзы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разрядов.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Объяснять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производных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союзов.</w:t>
            </w:r>
            <w:r/>
          </w:p>
          <w:p>
            <w:pPr>
              <w:pStyle w:val="1330"/>
              <w:ind w:right="154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частями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сложного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устанавливаемые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помощью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союзов.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конструировать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членами,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занными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одиночными,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двойными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по-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вторяющимися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союзами,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правильно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оформлять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письме.</w:t>
            </w:r>
            <w:r/>
          </w:p>
          <w:p>
            <w:pPr>
              <w:pStyle w:val="1330"/>
              <w:ind w:right="281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Различать нейтральные союзы и союзы, используемые в текстах книжных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стилей.</w:t>
            </w:r>
            <w:r/>
          </w:p>
        </w:tc>
      </w:tr>
    </w:tbl>
    <w:p>
      <w:pPr>
        <w:jc w:val="both"/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8700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7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3" o:spid="_x0000_s73" o:spt="202" type="#_x0000_t202" style="position:absolute;z-index:487787008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8803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4353560</wp:posOffset>
                </wp:positionV>
                <wp:extent cx="160020" cy="195580"/>
                <wp:effectExtent l="0" t="0" r="0" b="0"/>
                <wp:wrapNone/>
                <wp:docPr id="7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4" o:spid="_x0000_s74" o:spt="202" type="#_x0000_t202" style="position:absolute;z-index:487788032;o:allowoverlap:true;o:allowincell:true;mso-position-horizontal-relative:page;margin-left:33.9pt;mso-position-horizontal:absolute;mso-position-vertical-relative:page;margin-top:342.8pt;mso-position-vertical:absolute;width:12.6pt;height:15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3632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4026" w:type="dxa"/>
            <w:textDirection w:val="lrTb"/>
            <w:noWrap w:val="false"/>
          </w:tcPr>
          <w:p>
            <w:pPr>
              <w:pStyle w:val="1330"/>
              <w:ind w:right="305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союзы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соответствии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стилистической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окраской.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экспрессивное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союзов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14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частей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этой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собственной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42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Выполнять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союзов.</w:t>
            </w:r>
            <w:r/>
          </w:p>
          <w:p>
            <w:pPr>
              <w:pStyle w:val="1330"/>
              <w:ind w:right="14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тоже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также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чтобы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зато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созвучные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сочетания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то  же</w:t>
            </w:r>
            <w:r>
              <w:rPr>
                <w:color w:val="231f20"/>
                <w:sz w:val="18"/>
                <w:lang w:val="ru-RU"/>
              </w:rPr>
              <w:t xml:space="preserve">, 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так  же</w:t>
            </w:r>
            <w:r>
              <w:rPr>
                <w:color w:val="231f20"/>
                <w:sz w:val="18"/>
                <w:lang w:val="ru-RU"/>
              </w:rPr>
              <w:t xml:space="preserve">, 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что  бы</w:t>
            </w:r>
            <w:r>
              <w:rPr>
                <w:color w:val="231f20"/>
                <w:sz w:val="18"/>
                <w:lang w:val="ru-RU"/>
              </w:rPr>
              <w:t xml:space="preserve">, 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за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то</w:t>
            </w:r>
            <w:r>
              <w:rPr>
                <w:color w:val="231f20"/>
                <w:sz w:val="18"/>
                <w:lang w:val="ru-RU"/>
              </w:rPr>
              <w:t xml:space="preserve">;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опираясь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проведённый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правильно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оформлять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</w:t>
            </w:r>
            <w:r/>
          </w:p>
        </w:tc>
      </w:tr>
      <w:tr>
        <w:trPr>
          <w:trHeight w:val="2689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940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Частица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(12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05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Частицы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используемые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отношения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действительности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передачи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оттенков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также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образования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глагола.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Разряды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частиц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употреблению: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формообразующие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(выражающие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отрицание,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усиление,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восклицание,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сомнение,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уточнение,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выделение,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ограничение,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указание,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смягчение</w:t>
            </w:r>
            <w:r>
              <w:rPr>
                <w:color w:val="231f20"/>
                <w:spacing w:val="4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требования).</w:t>
            </w:r>
            <w:r/>
          </w:p>
          <w:p>
            <w:pPr>
              <w:pStyle w:val="1330"/>
              <w:ind w:left="169"/>
              <w:spacing w:line="197" w:lineRule="exact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Морфологический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частиц.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68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основе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частицы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разрядов.</w:t>
            </w:r>
            <w:r/>
          </w:p>
          <w:p>
            <w:pPr>
              <w:pStyle w:val="1330"/>
              <w:ind w:right="42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Выполнять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частиц.</w:t>
            </w:r>
            <w:r/>
          </w:p>
          <w:p>
            <w:pPr>
              <w:pStyle w:val="1330"/>
              <w:ind w:right="30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частицы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разрядов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собственной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14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2"/>
                <w:sz w:val="18"/>
                <w:lang w:val="ru-RU"/>
              </w:rPr>
              <w:t xml:space="preserve">Определять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экспрессивное использование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частиц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художественном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тексте.</w:t>
            </w:r>
            <w:r/>
          </w:p>
          <w:p>
            <w:pPr>
              <w:pStyle w:val="1330"/>
              <w:ind w:right="192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интонационные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бенности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частицами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правильно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интонировать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такие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8905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200025"/>
                <wp:effectExtent l="0" t="0" r="0" b="0"/>
                <wp:wrapNone/>
                <wp:docPr id="7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5" o:spid="_x0000_s75" o:spt="202" type="#_x0000_t202" style="position:absolute;z-index:487789056;o:allowoverlap:true;o:allowincell:true;mso-position-horizontal-relative:page;margin-left:33.9pt;mso-position-horizontal:absolute;mso-position-vertical-relative:page;margin-top:33.0pt;mso-position-vertical:absolute;width:12.6pt;height:15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9008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7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6" o:spid="_x0000_s76" o:spt="202" type="#_x0000_t202" style="position:absolute;z-index:487790080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038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86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частиц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  в  соответствии  с  их  значением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стилистической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окраской.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Интонационные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частицами.</w:t>
            </w:r>
            <w:r/>
          </w:p>
          <w:p>
            <w:pPr>
              <w:pStyle w:val="1330"/>
              <w:ind w:left="169" w:right="260"/>
              <w:spacing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Смысловые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различия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частиц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b/>
                <w:bCs/>
                <w:i/>
                <w:iCs/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Различение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приставки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-</w:t>
            </w:r>
            <w:r>
              <w:rPr>
                <w:rFonts w:ascii="Cambria" w:hAnsi="Cambria"/>
                <w:b/>
                <w:bCs/>
                <w:color w:val="231f20"/>
                <w:spacing w:val="34"/>
                <w:sz w:val="18"/>
                <w:szCs w:val="18"/>
                <w:lang w:val="ru-RU"/>
              </w:rPr>
              <w:t xml:space="preserve"> 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частицы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раздельное  написание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b/>
                <w:bCs/>
                <w:i/>
                <w:iCs/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частями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(обобщение).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Раздельное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частиц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бы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ли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же</w:t>
            </w:r>
            <w:r>
              <w:rPr>
                <w:b/>
                <w:i/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другими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словами.</w:t>
            </w:r>
            <w:r/>
          </w:p>
          <w:p>
            <w:pPr>
              <w:pStyle w:val="1330"/>
              <w:ind w:left="169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Дефисное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написание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частиц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/>
          </w:p>
          <w:p>
            <w:pPr>
              <w:pStyle w:val="1330"/>
              <w:ind w:left="169"/>
              <w:spacing w:line="203" w:lineRule="exact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таки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-ка</w:t>
            </w:r>
            <w:r/>
          </w:p>
        </w:tc>
        <w:tc>
          <w:tcPr>
            <w:tcBorders>
              <w:top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78"/>
              <w:spacing w:before="86" w:line="232" w:lineRule="auto"/>
              <w:rPr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смысловые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частиц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не</w:t>
            </w:r>
            <w:r>
              <w:rPr>
                <w:b/>
                <w:i/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ни</w:t>
            </w:r>
            <w:r>
              <w:rPr>
                <w:i/>
                <w:color w:val="231f20"/>
                <w:sz w:val="18"/>
                <w:lang w:val="ru-RU"/>
              </w:rPr>
              <w:t xml:space="preserve">.</w:t>
            </w:r>
            <w:r/>
          </w:p>
          <w:p>
            <w:pPr>
              <w:pStyle w:val="1330"/>
              <w:ind w:right="30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Выбирать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слитное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раздельное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частями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частицы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бы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ли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 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же </w:t>
            </w:r>
            <w:r>
              <w:rPr>
                <w:b/>
                <w:bCs/>
                <w:i/>
                <w:iCs/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союзов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чтобы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тоже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также</w:t>
            </w:r>
            <w:r>
              <w:rPr>
                <w:b/>
                <w:bCs/>
                <w:i/>
                <w:iCs/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выбирать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правильное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написание.</w:t>
            </w:r>
            <w:r/>
          </w:p>
          <w:p>
            <w:pPr>
              <w:pStyle w:val="1330"/>
              <w:spacing w:line="19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Соблюдать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правописания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частиц</w:t>
            </w:r>
            <w:r/>
          </w:p>
          <w:p>
            <w:pPr>
              <w:pStyle w:val="1330"/>
              <w:spacing w:line="203" w:lineRule="exact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то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таки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-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ка</w:t>
            </w:r>
            <w:r/>
          </w:p>
        </w:tc>
      </w:tr>
      <w:tr>
        <w:trPr>
          <w:trHeight w:val="245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1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Междометия</w:t>
            </w:r>
            <w:r/>
          </w:p>
          <w:p>
            <w:pPr>
              <w:pStyle w:val="1330"/>
              <w:ind w:left="167" w:right="369"/>
              <w:spacing w:before="1"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звукоподража-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тельные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/>
          </w:p>
          <w:p>
            <w:pPr>
              <w:pStyle w:val="1330"/>
              <w:ind w:left="167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(4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25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Междометия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особая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группа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Разряды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междометий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(выражающие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чувства,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побуждающие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действию,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этикетные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междометия);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междометия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производные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непроиз-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водные.</w:t>
            </w:r>
            <w:r/>
          </w:p>
          <w:p>
            <w:pPr>
              <w:pStyle w:val="1330"/>
              <w:ind w:left="169" w:right="26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Звукоподражательные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междометий.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междометий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звуко-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подражательных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экспрессии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разговорной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14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междометия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функций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171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междометия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разрядов;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междометий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разрядов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20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междометия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разрядов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чувств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побуждений,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также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качестве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приветствия,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выделяя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интонационно.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9110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7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7" o:spid="_x0000_s77" o:spt="202" type="#_x0000_t202" style="position:absolute;z-index:487791104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9212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4349750</wp:posOffset>
                </wp:positionV>
                <wp:extent cx="160020" cy="198755"/>
                <wp:effectExtent l="0" t="0" r="0" b="0"/>
                <wp:wrapNone/>
                <wp:docPr id="7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8" o:spid="_x0000_s78" o:spt="202" type="#_x0000_t202" style="position:absolute;z-index:487792128;o:allowoverlap:true;o:allowincell:true;mso-position-horizontal-relative:page;margin-left:33.9pt;mso-position-horizontal:absolute;mso-position-vertical-relative:page;margin-top:342.5pt;mso-position-vertical:absolute;width:12.6pt;height:15.6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1781"/>
        </w:trPr>
        <w:tc>
          <w:tcPr>
            <w:tcBorders>
              <w:lef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4026" w:type="dxa"/>
            <w:textDirection w:val="lrTb"/>
            <w:noWrap w:val="false"/>
          </w:tcPr>
          <w:p>
            <w:pPr>
              <w:pStyle w:val="1330"/>
              <w:ind w:left="169" w:right="190"/>
              <w:spacing w:before="88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Интонационное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выделение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междометий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звукоподражательных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</w:t>
            </w:r>
            <w:r/>
          </w:p>
        </w:tc>
        <w:tc>
          <w:tcPr>
            <w:tcW w:w="4026" w:type="dxa"/>
            <w:textDirection w:val="lrTb"/>
            <w:noWrap w:val="false"/>
          </w:tcPr>
          <w:p>
            <w:pPr>
              <w:pStyle w:val="1330"/>
              <w:ind w:right="159"/>
              <w:spacing w:before="8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междометий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звуко-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подражательных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экспрессии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разговорной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Выполнять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морфологический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междометий.</w:t>
            </w:r>
            <w:r/>
          </w:p>
          <w:p>
            <w:pPr>
              <w:pStyle w:val="1330"/>
              <w:ind w:right="30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Объяснять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интонационного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выделения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междометий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</w:t>
            </w:r>
            <w:r/>
          </w:p>
        </w:tc>
      </w:tr>
      <w:tr>
        <w:trPr>
          <w:trHeight w:val="289"/>
        </w:trPr>
        <w:tc>
          <w:tcPr>
            <w:tcBorders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2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Омонимия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</w:t>
            </w:r>
            <w:r/>
          </w:p>
        </w:tc>
        <w:tc>
          <w:tcPr>
            <w:tcBorders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82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Грамматическая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омонимия.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Исполь-</w:t>
            </w:r>
            <w:r/>
          </w:p>
        </w:tc>
        <w:tc>
          <w:tcPr>
            <w:tcBorders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82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омонимию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разных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разных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частей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зование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грамматических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омонимов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частей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речи.</w:t>
            </w:r>
            <w:r/>
          </w:p>
        </w:tc>
      </w:tr>
      <w:tr>
        <w:trPr>
          <w:trHeight w:val="400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483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речи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428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основе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грамматического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омонимичные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части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Различать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лексическую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грамматиче-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скую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омонимию.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Понимать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особенности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употребления</w:t>
            </w:r>
            <w:r/>
          </w:p>
        </w:tc>
      </w:tr>
      <w:tr>
        <w:trPr>
          <w:trHeight w:val="289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омонимов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</w:t>
            </w:r>
            <w:r/>
          </w:p>
        </w:tc>
      </w:tr>
    </w:tbl>
    <w:p>
      <w:pPr>
        <w:spacing w:line="200" w:lineRule="exact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01"/>
        <w:numPr>
          <w:ilvl w:val="0"/>
          <w:numId w:val="9"/>
        </w:numPr>
        <w:ind w:hanging="195"/>
        <w:spacing w:before="66"/>
        <w:tabs>
          <w:tab w:val="left" w:pos="309" w:leader="none"/>
        </w:tabs>
        <w:rPr>
          <w:rFonts w:ascii="Trebuchet MS" w:hAnsi="Trebuchet M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9315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201295"/>
                <wp:effectExtent l="0" t="0" r="0" b="0"/>
                <wp:wrapNone/>
                <wp:docPr id="8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201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9" o:spid="_x0000_s79" o:spt="202" type="#_x0000_t202" style="position:absolute;z-index:487793152;o:allowoverlap:true;o:allowincell:true;mso-position-horizontal-relative:page;margin-left:33.9pt;mso-position-horizontal:absolute;mso-position-vertical-relative:page;margin-top:33.0pt;mso-position-vertical:absolute;width:12.6pt;height:15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9417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8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80" o:spid="_x0000_s80" o:spt="202" type="#_x0000_t202" style="position:absolute;z-index:487794176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pStyle w:val="1317"/>
        <w:ind w:left="340" w:firstLine="0"/>
        <w:jc w:val="left"/>
        <w:spacing w:before="55"/>
      </w:pPr>
      <w:r>
        <w:rPr>
          <w:color w:val="231f20"/>
        </w:rPr>
        <w:t xml:space="preserve">Общее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количество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—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 xml:space="preserve">102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часа.</w:t>
      </w:r>
      <w:r/>
    </w:p>
    <w:p>
      <w:pPr>
        <w:pStyle w:val="1317"/>
        <w:ind w:left="113"/>
        <w:jc w:val="left"/>
        <w:spacing w:before="4" w:line="244" w:lineRule="auto"/>
        <w:rPr>
          <w:lang w:val="ru-RU"/>
        </w:rPr>
      </w:pP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повторения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8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часов,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них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начале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4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часа;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конце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4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часа.</w:t>
      </w:r>
      <w:r/>
    </w:p>
    <w:p>
      <w:pPr>
        <w:pStyle w:val="1317"/>
        <w:ind w:left="113"/>
        <w:jc w:val="left"/>
        <w:spacing w:line="244" w:lineRule="auto"/>
        <w:rPr>
          <w:lang w:val="ru-RU"/>
        </w:rPr>
      </w:pP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проведения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итогового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контроля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(включая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сочинения,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изложения,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тестовые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другие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формы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контроля)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9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часов.</w:t>
      </w:r>
      <w:r/>
    </w:p>
    <w:p>
      <w:pPr>
        <w:pStyle w:val="1317"/>
        <w:ind w:left="0" w:firstLine="0"/>
        <w:jc w:val="left"/>
        <w:spacing w:before="5" w:after="1"/>
        <w:rPr>
          <w:sz w:val="10"/>
          <w:lang w:val="ru-RU"/>
        </w:rPr>
      </w:pPr>
      <w:r>
        <w:rPr>
          <w:sz w:val="10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ОБЩИЕ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СВЕДЕНИЯ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117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239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Русский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кругу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других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славянских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Русский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один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славянских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языков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305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Иметь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представление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как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восточнославянских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языков,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уметь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рассказать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этом.</w:t>
            </w:r>
            <w:r/>
          </w:p>
          <w:p>
            <w:pPr>
              <w:pStyle w:val="1330"/>
              <w:ind w:right="27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Извлекать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информацию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источников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ЯЗЫК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РЕЧЬ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(4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1977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82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Монолог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разновидности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Монолог-описание,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монолог-рассуждение,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монолог-повествование;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выступление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научным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сообщением.</w:t>
            </w:r>
            <w:r/>
          </w:p>
          <w:p>
            <w:pPr>
              <w:pStyle w:val="1330"/>
              <w:ind w:left="169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Диалог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03"/>
              <w:spacing w:before="86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Создавать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сказывания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жизненных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наблюдений,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личных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впечатлений,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научно-учебной,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научно-популярной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публицистической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течение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года).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Выступать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сообщением.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лингвистические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рамках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изученного)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2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6337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487795200" behindDoc="0" locked="0" layoutInCell="1" allowOverlap="1">
                      <wp:simplePos x="0" y="0"/>
                      <wp:positionH relativeFrom="page">
                        <wp:posOffset>431165</wp:posOffset>
                      </wp:positionH>
                      <wp:positionV relativeFrom="page">
                        <wp:posOffset>455930</wp:posOffset>
                      </wp:positionV>
                      <wp:extent cx="158750" cy="1445895"/>
                      <wp:effectExtent l="0" t="0" r="0" b="0"/>
                      <wp:wrapNone/>
                      <wp:docPr id="82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158750" cy="1445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wps:txbx>
                            <wps:bodyPr vert="vert" wrap="square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81" o:spid="_x0000_s81" o:spt="202" type="#_x0000_t202" style="position:absolute;z-index:487795200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487796224" behindDoc="0" locked="0" layoutInCell="1" allowOverlap="1">
                      <wp:simplePos x="0" y="0"/>
                      <wp:positionH relativeFrom="page">
                        <wp:posOffset>429895</wp:posOffset>
                      </wp:positionH>
                      <wp:positionV relativeFrom="page">
                        <wp:posOffset>4354195</wp:posOffset>
                      </wp:positionV>
                      <wp:extent cx="160020" cy="190500"/>
                      <wp:effectExtent l="0" t="0" r="0" b="0"/>
                      <wp:wrapNone/>
                      <wp:docPr id="83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16002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wps:txbx>
                            <wps:bodyPr vert="vert" wrap="square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82" o:spid="_x0000_s82" o:spt="202" type="#_x0000_t202" style="position:absolute;z-index:487796224;o:allowoverlap:true;o:allowincell:true;mso-position-horizontal-relative:page;margin-left:33.9pt;mso-position-horizontal:absolute;mso-position-vertical-relative:page;margin-top:342.8pt;mso-position-vertical:absolute;width:12.6pt;height:15.0pt;mso-wrap-distance-left:9.0pt;mso-wrap-distance-top:0.0pt;mso-wrap-distance-right:9.0pt;mso-wrap-distance-bottom:0.0pt;visibility:visible;" filled="f" stroked="f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7"/>
              <w:spacing w:before="3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основе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жизненных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наблюдений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течение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года).</w:t>
            </w:r>
            <w:r/>
          </w:p>
          <w:p>
            <w:pPr>
              <w:pStyle w:val="1330"/>
              <w:ind w:right="18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прочитанный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прослушанный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Представлять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сообщение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заданную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виде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презентации.</w:t>
            </w:r>
            <w:r/>
          </w:p>
          <w:p>
            <w:pPr>
              <w:pStyle w:val="1330"/>
              <w:ind w:right="22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Создавать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нально-смысловых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(повествование,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описание,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рассуждение)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опорой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жизненный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читательский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опыт;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опорой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искусства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течение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года).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Создавать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официально-делового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(заявление,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объяснительная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записка,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автобиография,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характеристика),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публицистических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Оформлять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деловые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бумаги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рамках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изученного).</w:t>
            </w:r>
            <w:r/>
          </w:p>
          <w:p>
            <w:pPr>
              <w:pStyle w:val="1330"/>
              <w:ind w:right="18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Выбирать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языковые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высказывания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соответствии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целью,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коммуникативным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замыслом.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Редактировать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целью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совершенствования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содержания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формы.</w:t>
            </w:r>
            <w:r/>
          </w:p>
          <w:p>
            <w:pPr>
              <w:pStyle w:val="1330"/>
              <w:ind w:right="18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исходный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отредактиро-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ванный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тексты.</w:t>
            </w:r>
            <w:r/>
          </w:p>
          <w:p>
            <w:pPr>
              <w:pStyle w:val="1330"/>
              <w:ind w:right="398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примеры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ния мимики и жестов в разговорной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</w:tc>
      </w:tr>
    </w:tbl>
    <w:p>
      <w:pPr>
        <w:jc w:val="both"/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9" w:after="44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9827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8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83" o:spid="_x0000_s83" o:spt="202" type="#_x0000_t202" style="position:absolute;z-index:487798272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5510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7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Объяснять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национальную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обусловленность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речевого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этикета.</w:t>
            </w:r>
            <w:r/>
          </w:p>
          <w:p>
            <w:pPr>
              <w:pStyle w:val="1330"/>
              <w:ind w:right="22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устной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правила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русского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речевого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этикета.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приёмы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аудирования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видов.</w:t>
            </w:r>
            <w:r/>
          </w:p>
          <w:p>
            <w:pPr>
              <w:pStyle w:val="1330"/>
              <w:ind w:right="164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прослушан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ных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научно-учебных,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художественных,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публицистических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функционально-смысловых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типов</w:t>
            </w:r>
            <w:r/>
          </w:p>
          <w:p>
            <w:pPr>
              <w:pStyle w:val="1330"/>
              <w:spacing w:line="19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19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Подробно,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сжато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выборочно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передавать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устной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письменной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форме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прослушанных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прочитанных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научно-учебных,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художественных,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публицистических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текстов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функционально-смысловых</w:t>
            </w:r>
            <w:r/>
          </w:p>
          <w:p>
            <w:pPr>
              <w:pStyle w:val="1330"/>
              <w:spacing w:line="19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типов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приёмы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смотрового,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ознакомительного,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изучающего,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поискового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чтения.</w:t>
            </w:r>
            <w:r/>
          </w:p>
          <w:p>
            <w:pPr>
              <w:pStyle w:val="1330"/>
              <w:ind w:right="19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ных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научно-учебных,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художественных,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публицистических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функционально-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смысловых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типов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79929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8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84" o:spid="_x0000_s84" o:spt="202" type="#_x0000_t202" style="position:absolute;z-index:487799296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0032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4349750</wp:posOffset>
                </wp:positionV>
                <wp:extent cx="160020" cy="198755"/>
                <wp:effectExtent l="0" t="0" r="0" b="0"/>
                <wp:wrapNone/>
                <wp:docPr id="8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85" o:spid="_x0000_s85" o:spt="202" type="#_x0000_t202" style="position:absolute;z-index:487800320;o:allowoverlap:true;o:allowincell:true;mso-position-horizontal-relative:page;margin-left:33.9pt;mso-position-horizontal:absolute;mso-position-vertical-relative:page;margin-top:342.5pt;mso-position-vertical:absolute;width:12.6pt;height:15.6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381"/>
        </w:trPr>
        <w:tc>
          <w:tcPr>
            <w:gridSpan w:val="3"/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2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ТЕКСТ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(5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289"/>
        </w:trPr>
        <w:tc>
          <w:tcPr>
            <w:tcBorders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2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Текст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его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при-</w:t>
            </w:r>
            <w:r/>
          </w:p>
        </w:tc>
        <w:tc>
          <w:tcPr>
            <w:tcBorders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before="82" w:line="18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основные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признаки.</w:t>
            </w:r>
            <w:r/>
          </w:p>
        </w:tc>
        <w:tc>
          <w:tcPr>
            <w:tcBorders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82" w:line="18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точки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зрения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знаки.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Особенности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функционально-смысло-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его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соответствия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основным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признакам: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Функционально-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вых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типов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(повествование,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описа-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наличия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темы,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главной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мысли,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смысловые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типы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ние,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рассуждение).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матической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связи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предложений,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цель-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речи.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Информационная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переработка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текста: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ности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относительной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законченности;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Смысловой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извлечение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информации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из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различных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указывать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способы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текста.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источников; 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использование 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лингвисти-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предложений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тексте;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анализировать</w:t>
            </w:r>
            <w:r/>
          </w:p>
        </w:tc>
      </w:tr>
      <w:tr>
        <w:trPr>
          <w:trHeight w:val="400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48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Информационная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переработка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текста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ческих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словарей;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тезисы,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конспект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5"/>
              <w:spacing w:line="200" w:lineRule="exact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точки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зрения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принадлежности</w:t>
            </w:r>
            <w:r>
              <w:rPr>
                <w:color w:val="231f20"/>
                <w:spacing w:val="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  функционально-смысловому  типу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речи;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анализировать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языковые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ства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выразительности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(фоне-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тические,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словообразовательные,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лек-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сические,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морфологические)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(обобще-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ние,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течение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года).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тексты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разных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нально-смысловых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типов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речи;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зировать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тексты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разных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функциональ-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ных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разновидностей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жанров;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эти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знания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выполнении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речевой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практике.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Проводить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информационную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перера-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ботку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текста: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создавать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тезисы,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кон-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спект;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извлекать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информацию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личных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источников;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пользоваться</w:t>
            </w:r>
            <w:r/>
          </w:p>
        </w:tc>
      </w:tr>
      <w:tr>
        <w:trPr>
          <w:trHeight w:val="490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лингвистическими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словарями</w:t>
            </w:r>
            <w:r/>
          </w:p>
        </w:tc>
      </w:tr>
    </w:tbl>
    <w:p>
      <w:pPr>
        <w:spacing w:line="200" w:lineRule="exact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0134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89230"/>
                <wp:effectExtent l="0" t="0" r="0" b="0"/>
                <wp:wrapNone/>
                <wp:docPr id="8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86" o:spid="_x0000_s86" o:spt="202" type="#_x0000_t202" style="position:absolute;z-index:487801344;o:allowoverlap:true;o:allowincell:true;mso-position-horizontal-relative:page;margin-left:33.9pt;mso-position-horizontal:absolute;mso-position-vertical-relative:page;margin-top:33.0pt;mso-position-vertical:absolute;width:12.6pt;height:14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0236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8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87" o:spid="_x0000_s87" o:spt="202" type="#_x0000_t202" style="position:absolute;z-index:487802368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53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ФУНКЦИОНАЛЬНЫЕ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РАЗНОВИДНОСТИ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(5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231F20" w:sz="6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46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Официально-дело-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46" w:line="18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Официально-деловой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стиль.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Сфера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упо-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46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Анализировать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тексты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разных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вой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стиль.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требления,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функции,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языковые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функциональных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разновидностей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Жанры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официаль-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ности.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жанров;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эти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но-делового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стиля.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Жанры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официально-делового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стиля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знания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выполнении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анализа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Научный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стиль.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(заявление,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объяснительная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записка,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речевой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Жанры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научного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автобиография,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характеристика).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практике.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стиля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Научный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стиль.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Сфера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употребления,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особенности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жанров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функции, 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языковые 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особенности.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официально-делового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научного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Жанры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научного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стиля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(реферат,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стилей.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клад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научную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тему).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Сочетание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Создавать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тексты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официально-делового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личных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функциональных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разновидно-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стиля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(заявление,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объяснительная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стей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тексте,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записка,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автобиография,</w:t>
            </w:r>
            <w:r/>
          </w:p>
        </w:tc>
      </w:tr>
      <w:tr>
        <w:trPr>
          <w:trHeight w:val="200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предложений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характеристика).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Создавать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рефераты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доклады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/>
          </w:p>
        </w:tc>
      </w:tr>
      <w:tr>
        <w:trPr>
          <w:trHeight w:val="247"/>
        </w:trPr>
        <w:tc>
          <w:tcPr>
            <w:tcBorders>
              <w:top w:val="none" w:color="000000" w:sz="4" w:space="0"/>
              <w:lef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научную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тему</w:t>
            </w:r>
            <w:r/>
          </w:p>
        </w:tc>
      </w:tr>
      <w:tr>
        <w:trPr>
          <w:trHeight w:val="353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СИСТЕМА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(70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353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СИНТАКСИС.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КУЛЬТУРА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ПУНКТУАЦИЯ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252"/>
        </w:trPr>
        <w:tc>
          <w:tcPr>
            <w:tcBorders>
              <w:top w:val="single" w:color="231F20" w:sz="6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46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Синтаксис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46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Синтаксис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раздел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лингвистики.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46" w:line="18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Иметь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представление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синтаксисе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раздел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лингвисти-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Словосочетание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предложение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разделе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лингвистики.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ки.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Пунктуация.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единицы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синтаксиса.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Типы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синтаксиче-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словосочетание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Функции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знаков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ской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(сочинительная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подчини-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жение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единицы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синтаксиса.</w:t>
            </w:r>
            <w:r/>
          </w:p>
        </w:tc>
      </w:tr>
      <w:tr>
        <w:trPr>
          <w:trHeight w:val="435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препинания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14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тельная)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(общее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представление).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туация.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Функции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знаков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препинания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Различать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функции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знаков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препинания.</w:t>
            </w:r>
            <w:r/>
          </w:p>
        </w:tc>
      </w:tr>
    </w:tbl>
    <w:p>
      <w:pPr>
        <w:spacing w:line="200" w:lineRule="exact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0339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8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88" o:spid="_x0000_s88" o:spt="202" type="#_x0000_t202" style="position:absolute;z-index:487803392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0441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4365625</wp:posOffset>
                </wp:positionV>
                <wp:extent cx="160020" cy="173355"/>
                <wp:effectExtent l="0" t="0" r="0" b="0"/>
                <wp:wrapNone/>
                <wp:docPr id="9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89" o:spid="_x0000_s89" o:spt="202" type="#_x0000_t202" style="position:absolute;z-index:487804416;o:allowoverlap:true;o:allowincell:true;mso-position-horizontal-relative:page;margin-left:33.9pt;mso-position-horizontal:absolute;mso-position-vertical-relative:page;margin-top:343.8pt;mso-position-vertical:absolute;width:12.6pt;height:13.6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6" w:space="0"/>
          <w:left w:val="single" w:color="231F20" w:sz="6" w:space="0"/>
          <w:bottom w:val="single" w:color="231F20" w:sz="6" w:space="0"/>
          <w:right w:val="single" w:color="231F20" w:sz="6" w:space="0"/>
          <w:insideH w:val="single" w:color="231F20" w:sz="6" w:space="0"/>
          <w:insideV w:val="single" w:color="231F2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1579"/>
        </w:trPr>
        <w:tc>
          <w:tcPr>
            <w:tcBorders>
              <w:bottom w:val="single" w:color="231F2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02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синтаксический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восочетаний,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туационный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предложений;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знания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синтаксису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выполнении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анализа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видов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речевой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практике</w:t>
            </w:r>
            <w:r/>
          </w:p>
        </w:tc>
      </w:tr>
      <w:tr>
        <w:trPr>
          <w:trHeight w:val="379"/>
        </w:trPr>
        <w:tc>
          <w:tcPr>
            <w:gridSpan w:val="3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2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СЛОВОСОЧЕТАНИЕ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(5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270"/>
        </w:trPr>
        <w:tc>
          <w:tcPr>
            <w:tcBorders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63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Словосочетание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/>
          </w:p>
        </w:tc>
        <w:tc>
          <w:tcPr>
            <w:tcBorders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63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Основные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признаки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словосочетания:</w:t>
            </w:r>
            <w:r/>
          </w:p>
        </w:tc>
        <w:tc>
          <w:tcPr>
            <w:tcBorders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63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словосочетания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мор-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его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признаки.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наличие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более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знаменательных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фологическим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свойствам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главного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слова: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Виды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подчинительной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между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именные,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глагольные,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наречные;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словосочетаний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ними.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делять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типы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подчинительной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связи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морфологическим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словосочетаний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морфологиче-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слов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словосочетании: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согласование,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свойствам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главно-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ским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свойствам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главного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слова: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гла-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управление,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примыкание;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выявлять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го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слова.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гольные,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именные,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наречные.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грамматическую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синонимию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Типы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подчини-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Типы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подчинительной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таний.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тельной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связи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словосочетании: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согласование,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управле-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словосочетании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ние,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примыкание.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сравнивать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словосочетания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разных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ви-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Грамматическая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синонимия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словосоче-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дов,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разными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типами</w:t>
            </w:r>
            <w:r>
              <w:rPr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подчинитель-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таний.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Нормы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построения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словосочета-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ной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связи.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ний.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Применять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нормы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построения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словосо-</w:t>
            </w:r>
            <w:r/>
          </w:p>
        </w:tc>
      </w:tr>
      <w:tr>
        <w:trPr>
          <w:trHeight w:val="200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1" w:lineRule="exact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Синтаксический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словосочетаний</w:t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четаний.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Проводить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синтаксический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восочетаний,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синтаксический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пунк-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туационный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предложений;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менять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знания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синтаксису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туации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выполнении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языкового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bottom w:val="none" w:color="00000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речевой</w:t>
            </w:r>
            <w:r/>
          </w:p>
        </w:tc>
      </w:tr>
      <w:tr>
        <w:trPr>
          <w:trHeight w:val="289"/>
        </w:trPr>
        <w:tc>
          <w:tcPr>
            <w:tcBorders>
              <w:top w:val="none" w:color="000000" w:sz="4" w:space="0"/>
              <w:right w:val="single" w:color="231F2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практике</w:t>
            </w:r>
            <w:r/>
          </w:p>
        </w:tc>
      </w:tr>
    </w:tbl>
    <w:p>
      <w:pPr>
        <w:spacing w:line="200" w:lineRule="exact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0544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85420"/>
                <wp:effectExtent l="0" t="0" r="0" b="0"/>
                <wp:wrapNone/>
                <wp:docPr id="9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85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90" o:spid="_x0000_s90" o:spt="202" type="#_x0000_t202" style="position:absolute;z-index:487805440;o:allowoverlap:true;o:allowincell:true;mso-position-horizontal-relative:page;margin-left:33.9pt;mso-position-horizontal:absolute;mso-position-vertical-relative:page;margin-top:33.0pt;mso-position-vertical:absolute;width:12.6pt;height:14.6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0646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9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91" o:spid="_x0000_s91" o:spt="202" type="#_x0000_t202" style="position:absolute;z-index:487806464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ПРЕДЛОЖЕНИЕ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(63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231F20" w:sz="6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46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Предложение</w:t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before="46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Основные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признаки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предложения: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46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Характеризовать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опира-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его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основные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смысловая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интонационная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закончен-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ясь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основные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признаки,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признаки.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ность,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грамматическая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оформленность.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средства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оформления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Виды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цели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высказы-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устной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речи;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предложений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вания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(повествовательные,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вопроси-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функции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знаков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препинания.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(6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тельные,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побудительные)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эмоцио-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Определять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основания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для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сравнения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нальной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окраске 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(восклицательные, 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словосочетание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восклицательные).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интонационные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жение.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смысловые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особенности.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Языковые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цели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побуждения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побу-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высказывания,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эмоциональной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окраске,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дительных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предложениях.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характеризовать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интонационные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Средства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оформления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смысловые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особенности,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языковые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устной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письменной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речи: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интонация,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побуждения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побу-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логическое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ударение,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знаки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препинания.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дительных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предложениях.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количеству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 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количе-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грамматических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основ  (простые,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слож-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ству  грамматических  основ.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ные).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постановки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знаков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препи-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наличию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нания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простом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сложном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главных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второстепенных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членов,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4"/>
              </w:rPr>
            </w:pPr>
            <w:r>
              <w:rPr>
                <w:sz w:val="14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ниях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союзом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и</w:t>
            </w:r>
            <w:r>
              <w:rPr>
                <w:color w:val="231f20"/>
                <w:sz w:val="18"/>
              </w:rPr>
              <w:t xml:space="preserve">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полные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неполные.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простых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нали-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Анализировать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примеры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употребления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чию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главных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членов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(двусоставные,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неполных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диалогиче-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односоставные).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ской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наличию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второ-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тонации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неполного  предложения.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степенных  членов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(распространённые,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водить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синтаксический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пунктуацион-</w:t>
            </w:r>
            <w:r/>
          </w:p>
        </w:tc>
      </w:tr>
      <w:tr>
        <w:trPr>
          <w:trHeight w:val="267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нераспространённые).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ный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предложений;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применять</w:t>
            </w:r>
            <w:r/>
          </w:p>
        </w:tc>
      </w:tr>
    </w:tbl>
    <w:p>
      <w:pPr>
        <w:spacing w:line="200" w:lineRule="exact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0748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9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92" o:spid="_x0000_s92" o:spt="202" type="#_x0000_t202" style="position:absolute;z-index:487807488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0851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4364355</wp:posOffset>
                </wp:positionV>
                <wp:extent cx="160020" cy="184785"/>
                <wp:effectExtent l="0" t="0" r="0" b="0"/>
                <wp:wrapNone/>
                <wp:docPr id="9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84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93" o:spid="_x0000_s93" o:spt="202" type="#_x0000_t202" style="position:absolute;z-index:487808512;o:allowoverlap:true;o:allowincell:true;mso-position-horizontal-relative:page;margin-left:33.9pt;mso-position-horizontal:absolute;mso-position-vertical-relative:page;margin-top:343.6pt;mso-position-vertical:absolute;width:12.6pt;height:14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2141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25"/>
              <w:jc w:val="both"/>
              <w:spacing w:before="8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 полные и неполные. Не-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полные предложения в диалогической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речи, интонация неполного предложения.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интонационные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пунктуационные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жений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словами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да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нет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построения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простого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ния,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использования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инверсии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00"/>
              <w:spacing w:before="8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знания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синтаксису  и  пунктуации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выполнении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языкового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речевой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практике.</w:t>
            </w:r>
            <w:r/>
          </w:p>
          <w:p>
            <w:pPr>
              <w:pStyle w:val="1330"/>
              <w:ind w:right="47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Употреблять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неполные 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диалогической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126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Конструировать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видов</w:t>
            </w:r>
            <w:r/>
          </w:p>
        </w:tc>
      </w:tr>
      <w:tr>
        <w:trPr>
          <w:trHeight w:val="3914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6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Двусоставное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предложение.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(грамматическая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основа)</w:t>
            </w:r>
            <w:r/>
          </w:p>
          <w:p>
            <w:pPr>
              <w:pStyle w:val="1330"/>
              <w:ind w:left="167"/>
              <w:spacing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(5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63"/>
              <w:spacing w:before="6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Подлежащее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сказуемое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главные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члены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left="169" w:right="29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Способы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подлежащего.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сказуемого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(простое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глагольное,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составное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глагольное,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составное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имен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ное)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способы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выражения.</w:t>
            </w:r>
            <w:r/>
          </w:p>
          <w:p>
            <w:pPr>
              <w:pStyle w:val="1330"/>
              <w:ind w:left="169" w:right="153"/>
              <w:spacing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Тире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между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подлежащим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сказуемым.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согласования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сказуемого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подлежащим,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выраженным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словосочетанием,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сложносокращёнными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словами,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большинство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rFonts w:ascii="Cambria" w:hAnsi="Cambria"/>
                <w:b/>
                <w:b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меньшин-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ство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количественными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сочетаниями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318"/>
              <w:spacing w:before="6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способы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подле-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жащего,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сказуемого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 способы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выражения.</w:t>
            </w:r>
            <w:r/>
          </w:p>
          <w:p>
            <w:pPr>
              <w:pStyle w:val="1330"/>
              <w:ind w:right="156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строения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лизировать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примеры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инверсии.</w:t>
            </w:r>
            <w:r/>
          </w:p>
          <w:p>
            <w:pPr>
              <w:pStyle w:val="1330"/>
              <w:ind w:right="157"/>
              <w:spacing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согласования сказуемого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подлежащим,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согласования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сказуемого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подлежащим,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выраженным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словосочетаниями,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сложносокращёнными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словами,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большинство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bCs/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rFonts w:ascii="Cambria" w:hAnsi="Cambria"/>
                <w:b/>
                <w:b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меньшин-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ство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количественными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сочетаниями.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примеры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тире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между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подлежащим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сказуемым.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пунктуационный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/>
          </w:p>
        </w:tc>
      </w:tr>
    </w:tbl>
    <w:p>
      <w:pPr>
        <w:spacing w:line="230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7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1056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9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94" o:spid="_x0000_s94" o:spt="202" type="#_x0000_t202" style="position:absolute;z-index:487810560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p>
      <w:pPr>
        <w:pStyle w:val="1317"/>
        <w:ind w:left="0" w:firstLine="0"/>
        <w:jc w:val="left"/>
        <w:spacing w:before="9"/>
        <w:rPr>
          <w:i/>
          <w:sz w:val="8"/>
        </w:rPr>
      </w:pPr>
      <w:r>
        <w:rPr>
          <w:i/>
          <w:sz w:val="8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47"/>
        </w:trPr>
        <w:tc>
          <w:tcPr>
            <w:tcBorders>
              <w:top w:val="single" w:color="231F20" w:sz="6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40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Второстепенные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40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Второстепенные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члены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40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Различать  виды  второстепенных  чле-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члены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виды.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нов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(согласованные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Определение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второстепенный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согласованные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определения,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приложе-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(10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предложения.  Определения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согласован-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ние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особый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определения;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пря-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ные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несогласованные.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мые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косвенные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дополнения;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Приложение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как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особый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обстоятельства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разных  видов).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простые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неосложнённые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Дополнение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второстепенный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предложения.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предложения.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Дополнения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прямые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Проводить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синтаксический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пунктуа-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косвенные.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ционный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Обстоятельство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как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второстепенный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член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предложения.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обстоятельств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сравнивать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разными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(места,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времени,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причины,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цели,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видами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второстепенных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членов.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за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действия,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меры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степени,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условия,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Моделировать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разными</w:t>
            </w:r>
            <w:r/>
          </w:p>
        </w:tc>
      </w:tr>
      <w:tr>
        <w:trPr>
          <w:trHeight w:val="264"/>
        </w:trPr>
        <w:tc>
          <w:tcPr>
            <w:tcBorders>
              <w:top w:val="none" w:color="000000" w:sz="4" w:space="0"/>
              <w:lef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уступки)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видами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второстепенных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членов</w:t>
            </w:r>
            <w:r/>
          </w:p>
        </w:tc>
      </w:tr>
      <w:tr>
        <w:trPr>
          <w:trHeight w:val="247"/>
        </w:trPr>
        <w:tc>
          <w:tcPr>
            <w:tcBorders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40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Односоставные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40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Односоставные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грам-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40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односоставные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матические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признаки.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односо-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ния,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грамматические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признаки,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односостав-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ставных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(назывные,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морфологические 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средства 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выражения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ных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делённо-личные,  неопределённо-лич-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главного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члена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предложения.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(10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ные,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обобщённо-личные,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безличные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Различать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односоставных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предло-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предложения).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жений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(назывные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Грамматические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различия 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односостав-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делённо-личные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неопре-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ных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двусоставных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делённо-личные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обоб-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полных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щённо-личные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Синтаксическая  синонимия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односостав-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безличные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предложения).</w:t>
            </w:r>
            <w:r/>
          </w:p>
        </w:tc>
      </w:tr>
      <w:tr>
        <w:trPr>
          <w:trHeight w:val="466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ных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двусоставных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предложений.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96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грамматические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различия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односоставных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5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1158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9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95" o:spid="_x0000_s95" o:spt="202" type="#_x0000_t202" style="position:absolute;z-index:487811584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1260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4363720</wp:posOffset>
                </wp:positionV>
                <wp:extent cx="160020" cy="185420"/>
                <wp:effectExtent l="0" t="0" r="0" b="0"/>
                <wp:wrapNone/>
                <wp:docPr id="9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85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96" o:spid="_x0000_s96" o:spt="202" type="#_x0000_t202" style="position:absolute;z-index:487812608;o:allowoverlap:true;o:allowincell:true;mso-position-horizontal-relative:page;margin-left:33.9pt;mso-position-horizontal:absolute;mso-position-vertical-relative:page;margin-top:343.6pt;mso-position-vertical:absolute;width:12.6pt;height:14.6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4562"/>
        </w:trPr>
        <w:tc>
          <w:tcPr>
            <w:tcBorders>
              <w:lef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64"/>
              <w:spacing w:before="53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односоставных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10"/>
              <w:spacing w:before="53"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двусоставных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неполных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синтаксическую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синонимию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односоставных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двусоставных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жений.</w:t>
            </w:r>
            <w:r/>
          </w:p>
          <w:p>
            <w:pPr>
              <w:pStyle w:val="1330"/>
              <w:ind w:right="30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односоставные  предложения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видов.</w:t>
            </w:r>
            <w:r/>
          </w:p>
          <w:p>
            <w:pPr>
              <w:pStyle w:val="1330"/>
              <w:ind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Моделировать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односоставные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видов.</w:t>
            </w:r>
            <w:r/>
          </w:p>
          <w:p>
            <w:pPr>
              <w:pStyle w:val="1330"/>
              <w:ind w:right="15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Понимать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односоставных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Проводить 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синтаксический и пунктуаци-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онный анализ предложений; применять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знания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синтаксису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пунктуации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выполнении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языкового анализа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различ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ных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видов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речевой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практике.</w:t>
            </w:r>
            <w:r/>
          </w:p>
          <w:p>
            <w:pPr>
              <w:pStyle w:val="1330"/>
              <w:ind w:right="23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примеры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односоставных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односоставных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предложений.</w:t>
            </w:r>
            <w:r/>
          </w:p>
          <w:p>
            <w:pPr>
              <w:pStyle w:val="1330"/>
              <w:ind w:right="26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Употреблять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односоставные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/>
          </w:p>
        </w:tc>
      </w:tr>
      <w:tr>
        <w:trPr>
          <w:trHeight w:val="1754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160"/>
              <w:spacing w:before="5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Простое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осложнён-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ное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предложение.</w:t>
            </w:r>
            <w:r/>
          </w:p>
          <w:p>
            <w:pPr>
              <w:pStyle w:val="1330"/>
              <w:ind w:left="167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/>
          </w:p>
          <w:p>
            <w:pPr>
              <w:pStyle w:val="1330"/>
              <w:ind w:left="167" w:right="516"/>
              <w:spacing w:before="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членами</w:t>
            </w:r>
            <w:r/>
          </w:p>
          <w:p>
            <w:pPr>
              <w:pStyle w:val="1330"/>
              <w:ind w:left="167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(10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415"/>
              <w:spacing w:before="5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Однородные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члены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признаки,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связи.</w:t>
            </w:r>
            <w:r/>
          </w:p>
          <w:p>
            <w:pPr>
              <w:pStyle w:val="1330"/>
              <w:ind w:left="169" w:right="332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Союзная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бессоюзная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связь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ных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членов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left="169" w:right="24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Однородные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неоднородные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определения.</w:t>
            </w:r>
            <w:r/>
          </w:p>
          <w:p>
            <w:pPr>
              <w:pStyle w:val="1330"/>
              <w:ind w:left="169" w:right="165" w:hanging="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обобщающими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словами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однородных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членах.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73"/>
              <w:spacing w:before="5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однородных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членов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(союзная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бессоюзная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связь).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однородные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неоднородные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определения.</w:t>
            </w:r>
            <w:r/>
          </w:p>
          <w:p>
            <w:pPr>
              <w:pStyle w:val="1330"/>
              <w:ind w:right="21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  для  сравнения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однородные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неоднород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ные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определения.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 w:after="45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1363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86690"/>
                <wp:effectExtent l="0" t="0" r="0" b="0"/>
                <wp:wrapNone/>
                <wp:docPr id="9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86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97" o:spid="_x0000_s97" o:spt="202" type="#_x0000_t202" style="position:absolute;z-index:487813632;o:allowoverlap:true;o:allowincell:true;mso-position-horizontal-relative:page;margin-left:33.9pt;mso-position-horizontal:absolute;mso-position-vertical-relative:page;margin-top:33.0pt;mso-position-vertical:absolute;width:12.6pt;height:14.7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1465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9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98" o:spid="_x0000_s98" o:spt="202" type="#_x0000_t202" style="position:absolute;z-index:487814656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5510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158"/>
              <w:spacing w:before="51" w:line="232" w:lineRule="auto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построения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нородными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членами,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связанными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двойными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союзами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не</w:t>
            </w:r>
            <w:r>
              <w:rPr>
                <w:b/>
                <w:i/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только…</w:t>
            </w:r>
            <w:r/>
          </w:p>
          <w:p>
            <w:pPr>
              <w:pStyle w:val="1330"/>
              <w:ind w:left="167"/>
              <w:spacing w:line="196" w:lineRule="exact"/>
              <w:rPr>
                <w:sz w:val="18"/>
                <w:lang w:val="ru-RU"/>
              </w:rPr>
            </w:pPr>
            <w:r>
              <w:rPr>
                <w:b/>
                <w:i/>
                <w:color w:val="231f20"/>
                <w:sz w:val="18"/>
                <w:lang w:val="ru-RU"/>
              </w:rPr>
              <w:t xml:space="preserve">но</w:t>
            </w:r>
            <w:r>
              <w:rPr>
                <w:b/>
                <w:i/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как…</w:t>
            </w:r>
            <w:r>
              <w:rPr>
                <w:b/>
                <w:i/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так</w:t>
            </w:r>
            <w:r>
              <w:rPr>
                <w:b/>
                <w:i/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.</w:t>
            </w:r>
            <w:r/>
          </w:p>
          <w:p>
            <w:pPr>
              <w:pStyle w:val="1330"/>
              <w:ind w:left="167" w:right="183"/>
              <w:spacing w:before="5"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знаков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препинания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ми,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связанными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попарно,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помощью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повторяющихся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и...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или...</w:t>
            </w:r>
            <w:r>
              <w:rPr>
                <w:b/>
                <w:i/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z w:val="18"/>
                <w:lang w:val="ru-RU"/>
              </w:rPr>
              <w:t xml:space="preserve">, 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либ</w:t>
            </w:r>
            <w:r>
              <w:rPr>
                <w:b/>
                <w:i/>
                <w:color w:val="231f20"/>
                <w:sz w:val="18"/>
              </w:rPr>
              <w:t xml:space="preserve">o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...   либ</w:t>
            </w:r>
            <w:r>
              <w:rPr>
                <w:b/>
                <w:i/>
                <w:color w:val="231f20"/>
                <w:sz w:val="18"/>
              </w:rPr>
              <w:t xml:space="preserve">o</w:t>
            </w:r>
            <w:r>
              <w:rPr>
                <w:color w:val="231f20"/>
                <w:sz w:val="18"/>
                <w:lang w:val="ru-RU"/>
              </w:rPr>
              <w:t xml:space="preserve">, 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ни...   ни</w:t>
            </w:r>
            <w:r>
              <w:rPr>
                <w:color w:val="231f20"/>
                <w:sz w:val="18"/>
                <w:lang w:val="ru-RU"/>
              </w:rPr>
              <w:t xml:space="preserve">, 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</w:t>
            </w:r>
            <w:r>
              <w:rPr>
                <w:b/>
                <w:i/>
                <w:color w:val="231f20"/>
                <w:sz w:val="18"/>
              </w:rPr>
              <w:t xml:space="preserve">o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...</w:t>
            </w:r>
            <w:r>
              <w:rPr>
                <w:b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</w:t>
            </w:r>
            <w:r>
              <w:rPr>
                <w:b/>
                <w:i/>
                <w:color w:val="231f20"/>
                <w:sz w:val="18"/>
              </w:rPr>
              <w:t xml:space="preserve">o</w:t>
            </w:r>
            <w:r>
              <w:rPr>
                <w:color w:val="231f20"/>
                <w:sz w:val="18"/>
                <w:lang w:val="ru-RU"/>
              </w:rPr>
              <w:t xml:space="preserve">).</w:t>
            </w:r>
            <w:r/>
          </w:p>
          <w:p>
            <w:pPr>
              <w:pStyle w:val="1330"/>
              <w:ind w:left="167" w:right="220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знаков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препинания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обобщающими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словами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однородных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членах.</w:t>
            </w:r>
            <w:r/>
          </w:p>
          <w:p>
            <w:pPr>
              <w:pStyle w:val="1330"/>
              <w:ind w:left="167" w:right="220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знаков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препинания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простом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сложном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предожениях</w:t>
            </w:r>
            <w:r/>
          </w:p>
          <w:p>
            <w:pPr>
              <w:pStyle w:val="1330"/>
              <w:ind w:left="167"/>
              <w:spacing w:line="196" w:lineRule="exact"/>
              <w:rPr>
                <w:b/>
                <w:i/>
                <w:sz w:val="18"/>
              </w:rPr>
            </w:pP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союзом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и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7"/>
              <w:spacing w:before="5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Моделировать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членами.</w:t>
            </w:r>
            <w:r/>
          </w:p>
          <w:p>
            <w:pPr>
              <w:pStyle w:val="1330"/>
              <w:ind w:right="151" w:hanging="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Находить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обобщающие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родных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членах.</w:t>
            </w:r>
            <w:r/>
          </w:p>
          <w:p>
            <w:pPr>
              <w:pStyle w:val="1330"/>
              <w:ind w:right="152"/>
              <w:spacing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понимать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требления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сочетаний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однородных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членов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2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типов.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/>
          </w:p>
          <w:p>
            <w:pPr>
              <w:pStyle w:val="1330"/>
              <w:ind w:right="338"/>
              <w:spacing w:line="225" w:lineRule="auto"/>
              <w:rPr>
                <w:b/>
                <w:i/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членами,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связанными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двойными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союзами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не</w:t>
            </w:r>
            <w:r>
              <w:rPr>
                <w:b/>
                <w:i/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только…</w:t>
            </w:r>
            <w:r/>
          </w:p>
          <w:p>
            <w:pPr>
              <w:pStyle w:val="1330"/>
              <w:spacing w:line="189" w:lineRule="exact"/>
              <w:rPr>
                <w:sz w:val="18"/>
                <w:lang w:val="ru-RU"/>
              </w:rPr>
            </w:pPr>
            <w:r>
              <w:rPr>
                <w:b/>
                <w:i/>
                <w:color w:val="231f20"/>
                <w:sz w:val="18"/>
                <w:lang w:val="ru-RU"/>
              </w:rPr>
              <w:t xml:space="preserve">но</w:t>
            </w:r>
            <w:r>
              <w:rPr>
                <w:b/>
                <w:i/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как…</w:t>
            </w:r>
            <w:r>
              <w:rPr>
                <w:b/>
                <w:i/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так</w:t>
            </w:r>
            <w:r>
              <w:rPr>
                <w:b/>
                <w:i/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lang w:val="ru-RU"/>
              </w:rPr>
              <w:t xml:space="preserve">.</w:t>
            </w:r>
            <w:r/>
          </w:p>
          <w:p>
            <w:pPr>
              <w:pStyle w:val="1330"/>
              <w:ind w:right="237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Конструировать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применяя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построения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связанными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двойными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не  только…  но</w:t>
            </w:r>
            <w:r>
              <w:rPr>
                <w:b/>
                <w:bCs/>
                <w:i/>
                <w:iCs/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33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как…</w:t>
            </w:r>
            <w:r>
              <w:rPr>
                <w:b/>
                <w:bCs/>
                <w:i/>
                <w:iCs/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так</w:t>
            </w:r>
            <w:r>
              <w:rPr>
                <w:b/>
                <w:bCs/>
                <w:i/>
                <w:iCs/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.</w:t>
            </w:r>
            <w:r/>
          </w:p>
          <w:p>
            <w:pPr>
              <w:pStyle w:val="1330"/>
              <w:ind w:right="203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знаков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препинания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родными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членами,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связанными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попар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но,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помощью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повторяющихся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союзов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и...</w:t>
            </w:r>
            <w:r>
              <w:rPr>
                <w:b/>
                <w:bCs/>
                <w:i/>
                <w:iCs/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9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или...</w:t>
            </w:r>
            <w:r>
              <w:rPr>
                <w:b/>
                <w:bCs/>
                <w:i/>
                <w:iCs/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49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либ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</w:rPr>
              <w:t xml:space="preserve">o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...</w:t>
            </w:r>
            <w:r>
              <w:rPr>
                <w:b/>
                <w:bCs/>
                <w:i/>
                <w:iCs/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либ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</w:rPr>
              <w:t xml:space="preserve">o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/>
          </w:p>
          <w:p>
            <w:pPr>
              <w:pStyle w:val="1330"/>
              <w:ind w:right="157"/>
              <w:spacing w:line="225" w:lineRule="auto"/>
              <w:rPr>
                <w:sz w:val="18"/>
                <w:lang w:val="ru-RU"/>
              </w:rPr>
            </w:pPr>
            <w:r>
              <w:rPr>
                <w:b/>
                <w:i/>
                <w:color w:val="231f20"/>
                <w:sz w:val="18"/>
                <w:lang w:val="ru-RU"/>
              </w:rPr>
              <w:t xml:space="preserve">ни...</w:t>
            </w:r>
            <w:r>
              <w:rPr>
                <w:b/>
                <w:i/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ни</w:t>
            </w:r>
            <w:r>
              <w:rPr>
                <w:color w:val="231f20"/>
                <w:sz w:val="18"/>
                <w:lang w:val="ru-RU"/>
              </w:rPr>
              <w:t xml:space="preserve">,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</w:t>
            </w:r>
            <w:r>
              <w:rPr>
                <w:b/>
                <w:i/>
                <w:color w:val="231f20"/>
                <w:sz w:val="18"/>
              </w:rPr>
              <w:t xml:space="preserve">o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...</w:t>
            </w:r>
            <w:r>
              <w:rPr>
                <w:b/>
                <w:i/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b/>
                <w:i/>
                <w:color w:val="231f20"/>
                <w:sz w:val="18"/>
                <w:lang w:val="ru-RU"/>
              </w:rPr>
              <w:t xml:space="preserve">т</w:t>
            </w:r>
            <w:r>
              <w:rPr>
                <w:b/>
                <w:i/>
                <w:color w:val="231f20"/>
                <w:sz w:val="18"/>
              </w:rPr>
              <w:t xml:space="preserve">o</w:t>
            </w:r>
            <w:r>
              <w:rPr>
                <w:color w:val="231f20"/>
                <w:sz w:val="18"/>
                <w:lang w:val="ru-RU"/>
              </w:rPr>
              <w:t xml:space="preserve">);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постановки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знаков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препинания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предложениях</w:t>
            </w:r>
            <w:r/>
          </w:p>
          <w:p>
            <w:pPr>
              <w:pStyle w:val="1330"/>
              <w:ind w:right="159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обобщающим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словом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однородных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членах.</w:t>
            </w:r>
            <w:r/>
          </w:p>
          <w:p>
            <w:pPr>
              <w:pStyle w:val="1330"/>
              <w:ind w:right="535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туационный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/>
          </w:p>
        </w:tc>
      </w:tr>
    </w:tbl>
    <w:p>
      <w:pPr>
        <w:spacing w:line="225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1568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10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99" o:spid="_x0000_s99" o:spt="202" type="#_x0000_t202" style="position:absolute;z-index:487815680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1670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4366895</wp:posOffset>
                </wp:positionV>
                <wp:extent cx="160020" cy="182245"/>
                <wp:effectExtent l="0" t="0" r="0" b="0"/>
                <wp:wrapNone/>
                <wp:docPr id="10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82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00" o:spid="_x0000_s100" o:spt="202" type="#_x0000_t202" style="position:absolute;z-index:487816704;o:allowoverlap:true;o:allowincell:true;mso-position-horizontal-relative:page;margin-left:33.9pt;mso-position-horizontal:absolute;mso-position-vertical-relative:page;margin-top:343.8pt;mso-position-vertical:absolute;width:12.6pt;height:14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269"/>
        </w:trPr>
        <w:tc>
          <w:tcPr>
            <w:tcBorders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65" w:line="18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Предложения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/>
          </w:p>
        </w:tc>
        <w:tc>
          <w:tcPr>
            <w:tcBorders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before="65" w:line="18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Обособление.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обособленных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чле-</w:t>
            </w:r>
            <w:r/>
          </w:p>
        </w:tc>
        <w:tc>
          <w:tcPr>
            <w:tcBorders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65" w:line="18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Различать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обособленных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обособленными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нов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предложения: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обособленные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членов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анализировать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членами.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деления,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приложения,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обстоятельства,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примеры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обособления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согласованных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обособлен-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дополнения.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и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несогласованных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определений,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ных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членов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пред-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Уточняющие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члены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приложений,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дополнений,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обсто-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ложения.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яснительные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присоединительные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ятельств,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уточняющих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членов,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пояс-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Уточняющие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чле-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конструкции.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нительных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присоединительных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Нормы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постановки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знаков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препинания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конструкций.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пояснительные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сравнительным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Применять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нормы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постановки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знаков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присоединитель-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ротом;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нормы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обособления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согласован-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препинания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предложениях  со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ные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конструкции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ных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несогласованных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определений,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нительным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оборотом.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(12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2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приложений,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дополнений,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обстоя-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2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Применять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нормы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обособления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согла-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тельств,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уточняющих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членов,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поясни-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сованных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несогласованных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определе-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тельных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присоединительных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ний,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приложений,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дополнений,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обстоя-</w:t>
            </w:r>
            <w:r/>
          </w:p>
        </w:tc>
      </w:tr>
      <w:tr>
        <w:trPr>
          <w:trHeight w:val="203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4"/>
              </w:rPr>
            </w:pPr>
            <w:r>
              <w:rPr>
                <w:sz w:val="14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83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струкций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3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тельств,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уточняющих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членов,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поясни-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тельных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присоединительных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конструкций.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сравнивать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разными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видами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обособления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уточнения.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Проводить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синтаксический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пунктуа-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ционный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Моделировать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разными</w:t>
            </w:r>
            <w:r/>
          </w:p>
        </w:tc>
      </w:tr>
      <w:tr>
        <w:trPr>
          <w:trHeight w:val="447"/>
        </w:trPr>
        <w:tc>
          <w:tcPr>
            <w:tcBorders>
              <w:top w:val="none" w:color="000000" w:sz="4" w:space="0"/>
              <w:left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видами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обособления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уточнения</w:t>
            </w:r>
            <w:r/>
          </w:p>
        </w:tc>
      </w:tr>
      <w:tr>
        <w:trPr>
          <w:trHeight w:val="250"/>
        </w:trPr>
        <w:tc>
          <w:tcPr>
            <w:tcBorders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46" w:line="18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Предложения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46" w:line="18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Обращение.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Распространённое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нерас-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46" w:line="18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группы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вводных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обращениями,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пространённое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обращение.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Основные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значению.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вводными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встав-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функции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обращения.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Различать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вводные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/>
          </w:p>
        </w:tc>
      </w:tr>
      <w:tr>
        <w:trPr>
          <w:trHeight w:val="645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420"/>
              <w:spacing w:line="225" w:lineRule="auto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ными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конструк-</w:t>
            </w:r>
            <w:r>
              <w:rPr>
                <w:color w:val="231f20"/>
                <w:spacing w:val="-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циями.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Вводные 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конструкции.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вставные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конструкции.</w:t>
            </w:r>
            <w:r/>
          </w:p>
        </w:tc>
      </w:tr>
    </w:tbl>
    <w:p>
      <w:pPr>
        <w:spacing w:line="197" w:lineRule="exact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6"/>
        <w:jc w:val="right"/>
        <w:spacing w:before="70" w:after="44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1772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222250"/>
                <wp:effectExtent l="0" t="0" r="0" b="0"/>
                <wp:wrapNone/>
                <wp:docPr id="10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01" o:spid="_x0000_s101" o:spt="202" type="#_x0000_t202" style="position:absolute;z-index:487817728;o:allowoverlap:true;o:allowincell:true;mso-position-horizontal-relative:page;margin-left:33.9pt;mso-position-horizontal:absolute;mso-position-vertical-relative:page;margin-top:33.0pt;mso-position-vertical:absolute;width:12.6pt;height:17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1875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10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02" o:spid="_x0000_s102" o:spt="202" type="#_x0000_t202" style="position:absolute;z-index:487818752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50"/>
        </w:trPr>
        <w:tc>
          <w:tcPr>
            <w:tcBorders>
              <w:top w:val="single" w:color="231F20" w:sz="6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46" w:line="18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Обращение.</w:t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before="46" w:line="18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Группы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вводных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конструкций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зна-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47" w:line="18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понимать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упо-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Вводные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конструк-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чению: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вводные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значением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требления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вводных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слов,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вводных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ции.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различной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степени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уверенности,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предложений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вставных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конструкций,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Вставные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кон-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личных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чувств,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источника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сообщения,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обращений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междометий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речи,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по-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струкции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порядка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мыслей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связи,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способа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нимать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их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функции.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(10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оформления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мыслей.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Выявлять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омонимию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членов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предложе-</w:t>
            </w:r>
            <w:r/>
          </w:p>
        </w:tc>
      </w:tr>
      <w:tr>
        <w:trPr>
          <w:trHeight w:val="19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2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Вставные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конструкции.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ния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вводных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слов,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словосочетаний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Омонимия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членов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ввод-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предложений.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ных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слов,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словосочетаний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Применять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нормы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построения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пред-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ний.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ложений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вводными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вставными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Нормы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построения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конструкциями,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обращениями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(распро-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вводными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вставными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конструкция-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странёнными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нераспространёнными),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ми,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обращениями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(распространёнными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междометиями.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нераспространёнными),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междомети-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Распознавать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простые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предложения,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ями.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осложнённые 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обращениями, 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вводными</w:t>
            </w:r>
            <w:r/>
          </w:p>
        </w:tc>
      </w:tr>
      <w:tr>
        <w:trPr>
          <w:trHeight w:val="195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Нормы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постановки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знаков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препинания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вставными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конструкциями,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междоме-</w:t>
            </w:r>
            <w:r/>
          </w:p>
        </w:tc>
      </w:tr>
      <w:tr>
        <w:trPr>
          <w:trHeight w:val="197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вводными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встав-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тиями.</w:t>
            </w:r>
            <w:r/>
          </w:p>
        </w:tc>
      </w:tr>
      <w:tr>
        <w:trPr>
          <w:trHeight w:val="192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ными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конструкциями,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обращениями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vMerge w:val="restart"/>
            <w:textDirection w:val="lrTb"/>
            <w:noWrap w:val="false"/>
          </w:tcPr>
          <w:p>
            <w:pPr>
              <w:pStyle w:val="1330"/>
              <w:spacing w:line="17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</w:tr>
      <w:tr>
        <w:trPr>
          <w:trHeight w:val="23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vMerge w:val="restart"/>
            <w:textDirection w:val="lrTb"/>
            <w:noWrap w:val="false"/>
          </w:tcPr>
          <w:p>
            <w:pPr>
              <w:pStyle w:val="1330"/>
              <w:ind w:left="167"/>
              <w:spacing w:line="192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междометиями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</w:tr>
      <w:tr>
        <w:trPr>
          <w:trHeight w:val="20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4"/>
              </w:rPr>
            </w:pPr>
            <w:r>
              <w:rPr>
                <w:sz w:val="14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1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сравнивать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предложения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различными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вводными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конструкциями.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Проводить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синтаксический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пунк-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туационный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предложений;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знания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синтаксису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пунктуации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выполнении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языково-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го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видов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рече-</w:t>
            </w:r>
            <w:r/>
          </w:p>
        </w:tc>
      </w:tr>
      <w:tr>
        <w:trPr>
          <w:trHeight w:val="390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вой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практике</w:t>
            </w:r>
            <w:r/>
          </w:p>
        </w:tc>
      </w:tr>
    </w:tbl>
    <w:p>
      <w:pPr>
        <w:spacing w:line="200" w:lineRule="exact"/>
        <w:rPr>
          <w:sz w:val="18"/>
        </w:rPr>
        <w:sectPr>
          <w:footnotePr/>
          <w:endnotePr/>
          <w:type w:val="nextPage"/>
          <w:pgSz w:w="12020" w:h="7830" w:orient="landscape"/>
          <w:pgMar w:top="48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01"/>
        <w:numPr>
          <w:ilvl w:val="0"/>
          <w:numId w:val="9"/>
        </w:numPr>
        <w:ind w:hanging="195"/>
        <w:spacing w:before="66"/>
        <w:tabs>
          <w:tab w:val="left" w:pos="309" w:leader="none"/>
        </w:tabs>
        <w:rPr>
          <w:rFonts w:ascii="Trebuchet MS" w:hAnsi="Trebuchet M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1977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10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03" o:spid="_x0000_s103" o:spt="202" type="#_x0000_t202" style="position:absolute;z-index:487819776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2080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4364355</wp:posOffset>
                </wp:positionV>
                <wp:extent cx="160020" cy="184785"/>
                <wp:effectExtent l="0" t="0" r="0" b="0"/>
                <wp:wrapNone/>
                <wp:docPr id="10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84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04" o:spid="_x0000_s104" o:spt="202" type="#_x0000_t202" style="position:absolute;z-index:487820800;o:allowoverlap:true;o:allowincell:true;mso-position-horizontal-relative:page;margin-left:33.9pt;mso-position-horizontal:absolute;mso-position-vertical-relative:page;margin-top:343.6pt;mso-position-vertical:absolute;width:12.6pt;height:14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rebuchet MS" w:hAnsi="Trebuchet MS"/>
          <w:color w:val="231f20"/>
        </w:rPr>
        <w:t xml:space="preserve">КЛАСС</w:t>
      </w:r>
      <w:r/>
    </w:p>
    <w:p>
      <w:pPr>
        <w:pStyle w:val="1317"/>
        <w:ind w:left="340" w:firstLine="0"/>
        <w:jc w:val="left"/>
        <w:spacing w:before="59"/>
      </w:pPr>
      <w:r>
        <w:rPr>
          <w:color w:val="231f20"/>
        </w:rPr>
        <w:t xml:space="preserve">Общее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количество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—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 xml:space="preserve">102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часа.</w:t>
      </w:r>
      <w:r/>
    </w:p>
    <w:p>
      <w:pPr>
        <w:pStyle w:val="1317"/>
        <w:ind w:left="113"/>
        <w:jc w:val="left"/>
        <w:spacing w:before="8" w:line="247" w:lineRule="auto"/>
        <w:rPr>
          <w:lang w:val="ru-RU"/>
        </w:rPr>
      </w:pP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повторения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8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часов,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них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начале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4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часа;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конце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года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4</w:t>
      </w:r>
      <w:r>
        <w:rPr>
          <w:color w:val="231f20"/>
          <w:spacing w:val="14"/>
          <w:lang w:val="ru-RU"/>
        </w:rPr>
        <w:t xml:space="preserve"> </w:t>
      </w:r>
      <w:r>
        <w:rPr>
          <w:color w:val="231f20"/>
          <w:lang w:val="ru-RU"/>
        </w:rPr>
        <w:t xml:space="preserve">часа.</w:t>
      </w:r>
      <w:r/>
    </w:p>
    <w:p>
      <w:pPr>
        <w:pStyle w:val="1317"/>
        <w:ind w:left="113"/>
        <w:jc w:val="left"/>
        <w:spacing w:before="3" w:line="247" w:lineRule="auto"/>
        <w:rPr>
          <w:lang w:val="ru-RU"/>
        </w:rPr>
      </w:pPr>
      <w:r>
        <w:rPr>
          <w:color w:val="231f20"/>
          <w:lang w:val="ru-RU"/>
        </w:rPr>
        <w:t xml:space="preserve">Количество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часов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проведения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итогового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контроля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(включая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сочинения,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изложения,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тестовые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другие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формы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контроля)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9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часов.</w:t>
      </w:r>
      <w:r/>
    </w:p>
    <w:p>
      <w:pPr>
        <w:pStyle w:val="1317"/>
        <w:ind w:left="0" w:firstLine="0"/>
        <w:jc w:val="left"/>
        <w:spacing w:before="5"/>
        <w:rPr>
          <w:sz w:val="15"/>
          <w:lang w:val="ru-RU"/>
        </w:rPr>
      </w:pPr>
      <w:r>
        <w:rPr>
          <w:sz w:val="15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40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67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ОБЩИЕ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СВЕДЕНИЯ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ЯЗЫКЕ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(4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129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52"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Роль</w:t>
            </w:r>
            <w:r/>
          </w:p>
          <w:p>
            <w:pPr>
              <w:pStyle w:val="1330"/>
              <w:ind w:left="167" w:right="516"/>
              <w:spacing w:before="4"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русского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Российской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Федерации</w:t>
            </w:r>
            <w:r/>
          </w:p>
          <w:p>
            <w:pPr>
              <w:pStyle w:val="1330"/>
              <w:ind w:left="167"/>
              <w:spacing w:line="19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63" w:line="225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Русский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национальный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народа,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форма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национальной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культуры.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Русский</w:t>
            </w:r>
            <w:r/>
          </w:p>
          <w:p>
            <w:pPr>
              <w:pStyle w:val="1330"/>
              <w:ind w:left="169" w:right="157"/>
              <w:spacing w:line="225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</w:rPr>
              <w:t xml:space="preserve">язык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—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государственный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язык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Российской</w:t>
            </w:r>
            <w:r>
              <w:rPr>
                <w:color w:val="231f20"/>
                <w:spacing w:val="3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Федерации</w:t>
            </w:r>
            <w:r/>
          </w:p>
        </w:tc>
        <w:tc>
          <w:tcPr>
            <w:tcW w:w="4026" w:type="dxa"/>
            <w:textDirection w:val="lrTb"/>
            <w:noWrap w:val="false"/>
          </w:tcPr>
          <w:p>
            <w:pPr>
              <w:pStyle w:val="1330"/>
              <w:ind w:right="159"/>
              <w:spacing w:before="63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Осознавать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  русского  языка  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жизни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человека,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государства,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общества.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Соблюдать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современного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государственного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Российской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Федерации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течение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года)</w:t>
            </w:r>
            <w:r/>
          </w:p>
        </w:tc>
      </w:tr>
      <w:tr>
        <w:trPr>
          <w:trHeight w:val="1296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220"/>
              <w:spacing w:before="63"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Русский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современном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мире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20"/>
              <w:spacing w:before="63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Русский  язык  —  один  из  основных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общения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странах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постсоветского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пространства,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Евразии,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Восточной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Европы;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один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рабочих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ООН;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один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наиболее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распространённых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славянских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86"/>
              <w:spacing w:before="63" w:line="225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Обнаруживать 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понимание   внутренних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внешних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уметь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них.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Приводить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примеры,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свидетельствующие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богатстве</w:t>
            </w:r>
            <w:r>
              <w:rPr>
                <w:color w:val="231f20"/>
                <w:spacing w:val="3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3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выразительности</w:t>
            </w:r>
            <w:r>
              <w:rPr>
                <w:color w:val="231f20"/>
                <w:spacing w:val="3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русского</w:t>
            </w:r>
            <w:r>
              <w:rPr>
                <w:color w:val="231f20"/>
                <w:spacing w:val="3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языка</w:t>
            </w:r>
            <w:r/>
          </w:p>
        </w:tc>
      </w:tr>
      <w:tr>
        <w:trPr>
          <w:trHeight w:val="340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67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ЯЗЫК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РЕЧЬ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(4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520"/>
        </w:trPr>
        <w:tc>
          <w:tcPr>
            <w:tcBorders>
              <w:top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70"/>
              <w:spacing w:before="53"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Речь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устная</w:t>
            </w:r>
            <w:r/>
          </w:p>
          <w:p>
            <w:pPr>
              <w:pStyle w:val="1330"/>
              <w:ind w:left="17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письменная,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03"/>
              <w:spacing w:before="63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Речь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устная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письменная,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монологическая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диалогическая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(повторение).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9"/>
              <w:spacing w:before="63"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устную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письменную</w:t>
            </w:r>
            <w:r/>
          </w:p>
        </w:tc>
      </w:tr>
    </w:tbl>
    <w:p>
      <w:pPr>
        <w:spacing w:line="225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2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2182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98120"/>
                <wp:effectExtent l="0" t="0" r="0" b="0"/>
                <wp:wrapNone/>
                <wp:docPr id="10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05" o:spid="_x0000_s105" o:spt="202" type="#_x0000_t202" style="position:absolute;z-index:487821824;o:allowoverlap:true;o:allowincell:true;mso-position-horizontal-relative:page;margin-left:33.9pt;mso-position-horizontal:absolute;mso-position-vertical-relative:page;margin-top:33.0pt;mso-position-vertical:absolute;width:12.6pt;height:15.6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2284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10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06" o:spid="_x0000_s106" o:spt="202" type="#_x0000_t202" style="position:absolute;z-index:487822848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p>
      <w:pPr>
        <w:pStyle w:val="1317"/>
        <w:ind w:left="0" w:firstLine="0"/>
        <w:jc w:val="left"/>
        <w:spacing w:before="9" w:after="1"/>
        <w:rPr>
          <w:i/>
          <w:sz w:val="8"/>
        </w:rPr>
      </w:pPr>
      <w:r>
        <w:rPr>
          <w:i/>
          <w:sz w:val="8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56"/>
        </w:trPr>
        <w:tc>
          <w:tcPr>
            <w:tcBorders>
              <w:top w:val="single" w:color="231F20" w:sz="6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51" w:line="18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монологическая</w:t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before="51" w:line="18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аудирования: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полным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понима-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51" w:line="18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речи,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монологическую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диалогическая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нием,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пониманием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основного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гическую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речь.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(повторение).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жания,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выборочным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извлечением</w:t>
            </w:r>
            <w:r>
              <w:rPr>
                <w:color w:val="231f20"/>
                <w:spacing w:val="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Создавать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устные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монологические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речевой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формации.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сказывания  на  основе  наблюдений,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деятельности: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Виды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чтения: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изучающее,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ознакоми-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личных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впечатлений,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чтения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научно-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аудирование,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тельное,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просмотровое,</w:t>
            </w:r>
            <w:r>
              <w:rPr>
                <w:color w:val="231f20"/>
                <w:spacing w:val="4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поисковое.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учебной,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научно-по-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чтение,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говорение,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Создание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устных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письменных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выска-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пулярной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литературы;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выступать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на-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7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письмо</w:t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зываний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разной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коммуникативной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8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учным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сообщением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течение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учебного</w:t>
            </w:r>
            <w:r/>
          </w:p>
        </w:tc>
      </w:tr>
      <w:tr>
        <w:trPr>
          <w:trHeight w:val="193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правленности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зависимости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темы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года).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условий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общения,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опорой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жизнен-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диалогическом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поли-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ный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читательский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опыт,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иллю-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логическом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общении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течение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страции,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фотографии,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сюжетные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кар-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ного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года).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тины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4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сочинения-миниа-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Владеть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различными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видами 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аудирова-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тюры).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ния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научно-учебных,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художественных,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Подробное,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сжатое,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выборочное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изло-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публицистических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текстов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различных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жение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прочитанного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или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прослушанно-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функционально-смысловых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типов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речи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го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(в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течение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учебного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года).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Соблюдение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языковых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норм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(орфоэпи-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Владеть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различными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видами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чтения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ческих,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лексических,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грамматических,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(в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течение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учебного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года).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стилистических,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орфографических,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Соблюдать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устной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пунктуационных)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русского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нормы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современного </w:t>
            </w:r>
            <w:r>
              <w:rPr>
                <w:color w:val="231f20"/>
                <w:sz w:val="18"/>
              </w:rPr>
              <w:t xml:space="preserve">русского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ного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речевой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практике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ного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течение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учебного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года).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создании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устных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письменных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выска-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Устно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пересказывать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прочитанный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или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зываний.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прослушанный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объёмом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/>
          </w:p>
        </w:tc>
      </w:tr>
      <w:tr>
        <w:trPr>
          <w:trHeight w:val="197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8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Приёмы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работы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учебной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книгой,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150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слов.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лингвистическими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словарями,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справоч-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</w:tr>
      <w:tr>
        <w:trPr>
          <w:trHeight w:val="296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/>
              <w:spacing w:line="19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ной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литературой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</w:tbl>
    <w:p>
      <w:pPr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2387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10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07" o:spid="_x0000_s107" o:spt="202" type="#_x0000_t202" style="position:absolute;z-index:487823872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6" w:space="0"/>
          <w:left w:val="single" w:color="231F20" w:sz="6" w:space="0"/>
          <w:bottom w:val="single" w:color="231F20" w:sz="6" w:space="0"/>
          <w:right w:val="single" w:color="231F20" w:sz="6" w:space="0"/>
          <w:insideH w:val="single" w:color="231F20" w:sz="6" w:space="0"/>
          <w:insideV w:val="single" w:color="231F2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376"/>
        </w:trPr>
        <w:tc>
          <w:tcPr>
            <w:gridSpan w:val="3"/>
            <w:tcBorders>
              <w:left w:val="single" w:color="231F20" w:sz="4" w:space="0"/>
              <w:right w:val="single" w:color="231F20" w:sz="4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487824896" behindDoc="0" locked="0" layoutInCell="1" allowOverlap="1">
                      <wp:simplePos x="0" y="0"/>
                      <wp:positionH relativeFrom="page">
                        <wp:posOffset>-299084</wp:posOffset>
                      </wp:positionH>
                      <wp:positionV relativeFrom="page">
                        <wp:posOffset>3885565</wp:posOffset>
                      </wp:positionV>
                      <wp:extent cx="160020" cy="132080"/>
                      <wp:effectExtent l="0" t="0" r="0" b="0"/>
                      <wp:wrapNone/>
                      <wp:docPr id="109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160020" cy="132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wps:txbx>
                            <wps:bodyPr vert="vert" wrap="square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108" o:spid="_x0000_s108" o:spt="202" type="#_x0000_t202" style="position:absolute;z-index:487824896;o:allowoverlap:true;o:allowincell:true;mso-position-horizontal-relative:page;margin-left:-23.5pt;mso-position-horizontal:absolute;mso-position-vertical-relative:page;margin-top:305.9pt;mso-position-vertical:absolute;width:12.6pt;height:10.4pt;mso-wrap-distance-left:9.0pt;mso-wrap-distance-top:0.0pt;mso-wrap-distance-right:9.0pt;mso-wrap-distance-bottom:0.0pt;visibility:visible;" filled="f" stroked="f">
                      <v:textbox inset="0,0,0,0"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231f20"/>
                <w:sz w:val="18"/>
              </w:rPr>
              <w:t xml:space="preserve">ТЕКСТ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5962"/>
        </w:trPr>
        <w:tc>
          <w:tcPr>
            <w:tcW w:w="2098" w:type="dxa"/>
            <w:textDirection w:val="lrTb"/>
            <w:noWrap w:val="false"/>
          </w:tcPr>
          <w:p>
            <w:pPr>
              <w:pStyle w:val="1330"/>
              <w:ind w:left="167" w:right="155"/>
              <w:spacing w:before="73" w:line="225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(обобщение).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Функционально-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(обобщение).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Смысловой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(обобще-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ние).</w:t>
            </w:r>
            <w:r/>
          </w:p>
          <w:p>
            <w:pPr>
              <w:pStyle w:val="1330"/>
              <w:ind w:left="167" w:right="148"/>
              <w:spacing w:line="225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Информационная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переработка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текста</w:t>
            </w:r>
            <w:r/>
          </w:p>
        </w:tc>
        <w:tc>
          <w:tcPr>
            <w:tcBorders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414"/>
              <w:spacing w:before="73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функционально-смысловых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типов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left="167" w:right="158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Сочетание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функционально-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смысловых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типов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тексте.</w:t>
            </w:r>
            <w:r/>
          </w:p>
          <w:p>
            <w:pPr>
              <w:pStyle w:val="1330"/>
              <w:ind w:left="167" w:right="232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текстах,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принадлежащих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различным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функционально-смысловым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типам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Информационная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переработка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извлечение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источников;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лингвистических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словарей.</w:t>
            </w:r>
            <w:r/>
          </w:p>
          <w:p>
            <w:pPr>
              <w:pStyle w:val="1330"/>
              <w:ind w:left="167" w:right="158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Подробное,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сжатое,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выборочное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изложение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прослушанного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текста.</w:t>
            </w:r>
            <w:r/>
          </w:p>
          <w:p>
            <w:pPr>
              <w:pStyle w:val="1330"/>
              <w:ind w:left="167" w:right="158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Представление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сообщения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заданную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виде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презентации</w:t>
            </w:r>
            <w:r/>
          </w:p>
        </w:tc>
        <w:tc>
          <w:tcPr>
            <w:tcBorders>
              <w:left w:val="single" w:color="231F20" w:sz="4" w:space="0"/>
              <w:right w:val="single" w:color="231F2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5"/>
              <w:spacing w:before="73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комментировать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главную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мысль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текста;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подбирать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заголовок,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отражающий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главную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мысль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Прогнозировать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заголовку,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ключевым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словам,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зачину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концовке.</w:t>
            </w:r>
            <w:r/>
          </w:p>
          <w:p>
            <w:pPr>
              <w:pStyle w:val="1330"/>
              <w:ind w:right="159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Устанавливать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принадлежность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ционально-смысловому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типу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390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Находить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типовые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фрагменты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описание,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повествование,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суждение-доказательство,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оценочные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высказывания.</w:t>
            </w:r>
            <w:r/>
          </w:p>
          <w:p>
            <w:pPr>
              <w:pStyle w:val="1330"/>
              <w:ind w:right="327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 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 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сравнивать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разные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функционально-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смысловые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типы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речи,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понимать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осо-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бенности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сочетания,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сочетание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элементов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стилей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художественном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произведении.</w:t>
            </w:r>
            <w:r/>
          </w:p>
          <w:p>
            <w:pPr>
              <w:pStyle w:val="1330"/>
              <w:ind w:right="542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отличительные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текстов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жанров.</w:t>
            </w:r>
            <w:r/>
          </w:p>
          <w:p>
            <w:pPr>
              <w:pStyle w:val="1330"/>
              <w:ind w:right="152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Создавать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высказывание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основе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прочитанному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прослушанному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устной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письменной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форме.</w:t>
            </w:r>
            <w:r/>
          </w:p>
          <w:p>
            <w:pPr>
              <w:pStyle w:val="1330"/>
              <w:ind w:right="157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Извлекать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информацию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источников,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color w:val="231f20"/>
                <w:spacing w:val="4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лингвистических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её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деятельности.</w:t>
            </w:r>
            <w:r/>
          </w:p>
        </w:tc>
      </w:tr>
    </w:tbl>
    <w:p>
      <w:pPr>
        <w:spacing w:line="225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2592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93675"/>
                <wp:effectExtent l="0" t="0" r="0" b="0"/>
                <wp:wrapNone/>
                <wp:docPr id="11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3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09" o:spid="_x0000_s109" o:spt="202" type="#_x0000_t202" style="position:absolute;z-index:487825920;o:allowoverlap:true;o:allowincell:true;mso-position-horizontal-relative:page;margin-left:33.9pt;mso-position-horizontal:absolute;mso-position-vertical-relative:page;margin-top:33.0pt;mso-position-vertical:absolute;width:12.6pt;height:15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2694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11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10" o:spid="_x0000_s110" o:spt="202" type="#_x0000_t202" style="position:absolute;z-index:487826944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p>
      <w:pPr>
        <w:pStyle w:val="1317"/>
        <w:ind w:left="0" w:firstLine="0"/>
        <w:jc w:val="left"/>
        <w:spacing w:before="9" w:after="1"/>
        <w:rPr>
          <w:i/>
          <w:sz w:val="8"/>
        </w:rPr>
      </w:pPr>
      <w:r>
        <w:rPr>
          <w:i/>
          <w:sz w:val="8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542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69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Подробно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сжато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передавать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устной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слушанных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функционально-смысловых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течение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года).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Редактировать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собственные/созданные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другими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обучающимися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  целью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совершенствования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(проверка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фактического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материала,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начальный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логический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целостность,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связность,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информативность)</w:t>
            </w:r>
            <w:r/>
          </w:p>
        </w:tc>
      </w:tr>
      <w:tr>
        <w:trPr>
          <w:trHeight w:val="376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ФУНКЦИОНАЛЬНЫЕ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РАЗНОВИДНОСТИ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(5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</w:tr>
      <w:tr>
        <w:trPr>
          <w:trHeight w:val="2542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5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Функциональные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разновидности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языка.</w:t>
            </w:r>
            <w:r/>
          </w:p>
          <w:p>
            <w:pPr>
              <w:pStyle w:val="1330"/>
              <w:ind w:left="167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Язык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художествен-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отличия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других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функцио-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нальных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разновид-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ностей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современ-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языка.</w:t>
            </w:r>
            <w:r/>
          </w:p>
          <w:p>
            <w:pPr>
              <w:pStyle w:val="1330"/>
              <w:ind w:left="167"/>
              <w:spacing w:line="19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Научный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стиль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86"/>
              <w:spacing w:before="5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Функциональные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разновидности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языка: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разговорная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речь,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стили: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(научно-учебный),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блицистический,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официально-деловой;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(повторение,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обобщение).</w:t>
            </w:r>
            <w:r/>
          </w:p>
          <w:p>
            <w:pPr>
              <w:pStyle w:val="1330"/>
              <w:ind w:left="169" w:right="186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Язык 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 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 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отличия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  других  функциональных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разновидностей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современного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Основные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признаки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художественной</w:t>
            </w:r>
            <w:r>
              <w:rPr>
                <w:color w:val="231f20"/>
                <w:spacing w:val="3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речи: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236"/>
              <w:spacing w:before="5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Опознавать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отличи-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другими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функциональными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разновидностями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языка.</w:t>
            </w:r>
            <w:r/>
          </w:p>
          <w:p>
            <w:pPr>
              <w:pStyle w:val="1330"/>
              <w:ind w:right="36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Опознавать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изобразительно-выразительные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(метафору,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эпитет,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сравнение,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гиперболу,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олицетворение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др.).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8"/>
        <w:rPr>
          <w:i/>
          <w:sz w:val="5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2796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11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11" o:spid="_x0000_s111" o:spt="202" type="#_x0000_t202" style="position:absolute;z-index:487827968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2899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4356735</wp:posOffset>
                </wp:positionV>
                <wp:extent cx="160020" cy="191770"/>
                <wp:effectExtent l="0" t="0" r="0" b="0"/>
                <wp:wrapNone/>
                <wp:docPr id="11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17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12" o:spid="_x0000_s112" o:spt="202" type="#_x0000_t202" style="position:absolute;z-index:487828992;o:allowoverlap:true;o:allowincell:true;mso-position-horizontal-relative:page;margin-left:33.9pt;mso-position-horizontal:absolute;mso-position-vertical-relative:page;margin-top:343.1pt;mso-position-vertical:absolute;width:12.6pt;height:15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3945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61"/>
              <w:spacing w:before="53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образность,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широкое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изобразительно-выразительных  средств,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также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языковых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других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функ-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циональных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разновидностей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языка.</w:t>
            </w:r>
            <w:r/>
          </w:p>
          <w:p>
            <w:pPr>
              <w:pStyle w:val="1330"/>
              <w:ind w:left="169" w:right="22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Основные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изобразительно-выразительные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(метафора,</w:t>
            </w:r>
            <w:r>
              <w:rPr>
                <w:color w:val="231f20"/>
                <w:spacing w:val="4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эпитет,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сравнение,   гипербола,   олицетворение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др.).</w:t>
            </w:r>
            <w:r/>
          </w:p>
          <w:p>
            <w:pPr>
              <w:pStyle w:val="1330"/>
              <w:ind w:left="169"/>
              <w:spacing w:line="19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Научный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стиль.</w:t>
            </w:r>
            <w:r/>
          </w:p>
          <w:p>
            <w:pPr>
              <w:pStyle w:val="1330"/>
              <w:ind w:left="169" w:right="222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Сфера употребления, функции, типичные ситуации речевого общения, задачи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речи,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языковые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средства.</w:t>
            </w:r>
            <w:r/>
          </w:p>
          <w:p>
            <w:pPr>
              <w:pStyle w:val="1330"/>
              <w:ind w:left="169" w:right="15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Основные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жанры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научного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стиля: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тезисы,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конспект,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реферат,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рецензия;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построения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текстов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научного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стиля.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написания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тезисов,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спекта,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реферата,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рецензии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302"/>
              <w:spacing w:before="53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отличительные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научного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стиля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сравнении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другими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функциональными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разновидностями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другими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функциональными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стилями.</w:t>
            </w:r>
            <w:r/>
          </w:p>
          <w:p>
            <w:pPr>
              <w:pStyle w:val="1330"/>
              <w:ind w:right="38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Создавать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научного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стиля,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опираясь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знание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требований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содержанию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структуре.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осуществлять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информационную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переработку: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второстепенную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информацию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тексте.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Представлять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научно-учебного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виде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таблицы,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схемы</w:t>
            </w:r>
            <w:r/>
          </w:p>
        </w:tc>
      </w:tr>
      <w:tr>
        <w:trPr>
          <w:trHeight w:val="353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СИСТЕМА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ЯЗЫКА</w:t>
            </w:r>
            <w:r/>
          </w:p>
        </w:tc>
      </w:tr>
      <w:tr>
        <w:trPr>
          <w:trHeight w:val="353"/>
        </w:trPr>
        <w:tc>
          <w:tcPr>
            <w:gridSpan w:val="3"/>
            <w:tcBorders>
              <w:top w:val="single" w:color="231F20" w:sz="6" w:space="0"/>
              <w:bottom w:val="single" w:color="231F20" w:sz="6" w:space="0"/>
            </w:tcBorders>
            <w:tcW w:w="10150" w:type="dxa"/>
            <w:textDirection w:val="lrTb"/>
            <w:noWrap w:val="false"/>
          </w:tcPr>
          <w:p>
            <w:pPr>
              <w:pStyle w:val="1330"/>
              <w:ind w:left="1929" w:right="1921"/>
              <w:jc w:val="center"/>
              <w:spacing w:before="8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СИНТАКСИС.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КУЛЬТУРА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ПУНКТУАЦИЯ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(69</w:t>
            </w:r>
            <w:r>
              <w:rPr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</w:tr>
      <w:tr>
        <w:trPr>
          <w:trHeight w:val="1697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610"/>
              <w:spacing w:before="28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Сложное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2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Понятие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(повторение).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Классификация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типов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Смысловое,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структурное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интонационное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единство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сложного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7"/>
              <w:spacing w:before="28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основные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таксической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частями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сложного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видами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(сложносочинённые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сложноподчинённые)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3001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92405"/>
                <wp:effectExtent l="0" t="0" r="0" b="0"/>
                <wp:wrapNone/>
                <wp:docPr id="11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2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13" o:spid="_x0000_s113" o:spt="202" type="#_x0000_t202" style="position:absolute;z-index:487830016;o:allowoverlap:true;o:allowincell:true;mso-position-horizontal-relative:page;margin-left:33.9pt;mso-position-horizontal:absolute;mso-position-vertical-relative:page;margin-top:33.0pt;mso-position-vertical:absolute;width:12.6pt;height:15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3104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11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14" o:spid="_x0000_s114" o:spt="202" type="#_x0000_t202" style="position:absolute;z-index:487831040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p>
      <w:pPr>
        <w:pStyle w:val="1317"/>
        <w:ind w:left="0" w:firstLine="0"/>
        <w:jc w:val="left"/>
        <w:spacing w:before="9" w:after="1"/>
        <w:rPr>
          <w:i/>
          <w:sz w:val="8"/>
        </w:rPr>
      </w:pPr>
      <w:r>
        <w:rPr>
          <w:i/>
          <w:sz w:val="8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5453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Сложносочинённое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предложение</w:t>
            </w:r>
            <w:r/>
          </w:p>
          <w:p>
            <w:pPr>
              <w:pStyle w:val="1330"/>
              <w:ind w:left="167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(12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360"/>
              <w:spacing w:before="8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Понятие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жении,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строении.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чинённых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left="167" w:right="164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Интонационные особенности сложносо-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чинённых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типами смысловых отношений между частями.</w:t>
            </w:r>
            <w:r/>
          </w:p>
          <w:p>
            <w:pPr>
              <w:pStyle w:val="1330"/>
              <w:ind w:left="167" w:right="16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синонимия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сложносочинённых  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членами.</w:t>
            </w:r>
            <w:r/>
          </w:p>
          <w:p>
            <w:pPr>
              <w:pStyle w:val="1330"/>
              <w:ind w:left="167" w:right="221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построения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сложносочинённого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знаков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препинания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(обобщение).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сложносочинённых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ний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76"/>
              <w:spacing w:before="8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сложносочинённое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предложение,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строение,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смысловое,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структурное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интонационное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единство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частей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сложного</w:t>
            </w:r>
            <w:r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right="324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 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 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частями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интонационные  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сложносочинённых  предложений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 разными типами смысловых отношений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между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частями.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Понимать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сложносочинённых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Соблюдать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построения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сочинённого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Понимать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явления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грамматической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нонимии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сложносочинённых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соответствующие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конструкции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20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Выполнять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пунктуа-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ционный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сложносочинённых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препинания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сложносочинённых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ложениях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ind w:left="0" w:firstLine="0"/>
        <w:jc w:val="left"/>
        <w:spacing w:before="5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3206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11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15" o:spid="_x0000_s115" o:spt="202" type="#_x0000_t202" style="position:absolute;z-index:487832064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3308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4354830</wp:posOffset>
                </wp:positionV>
                <wp:extent cx="160020" cy="194310"/>
                <wp:effectExtent l="0" t="0" r="0" b="0"/>
                <wp:wrapNone/>
                <wp:docPr id="11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16" o:spid="_x0000_s116" o:spt="202" type="#_x0000_t202" style="position:absolute;z-index:487833088;o:allowoverlap:true;o:allowincell:true;mso-position-horizontal-relative:page;margin-left:33.9pt;mso-position-horizontal:absolute;mso-position-vertical-relative:page;margin-top:342.9pt;mso-position-vertical:absolute;width:12.6pt;height:15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6337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297"/>
              <w:jc w:val="both"/>
              <w:spacing w:before="87" w:line="232" w:lineRule="auto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Сложноподчинён-</w:t>
            </w:r>
            <w:r>
              <w:rPr>
                <w:color w:val="231f20"/>
                <w:spacing w:val="-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ное предложение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(27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7" w:right="158"/>
              <w:spacing w:before="8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Понятие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сложноподчинённом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придаточная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left="167" w:right="539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Союзы и союзные слова. Различия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подчинительных союзов и союзных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ind w:left="167" w:right="168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отношений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между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главной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придаточной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частями,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структуре,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средствам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связи.</w:t>
            </w:r>
            <w:r/>
          </w:p>
          <w:p>
            <w:pPr>
              <w:pStyle w:val="1330"/>
              <w:ind w:left="167" w:right="15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4"/>
                <w:sz w:val="18"/>
                <w:lang w:val="ru-RU"/>
              </w:rPr>
              <w:t xml:space="preserve">Грамматическая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синонимия</w:t>
            </w:r>
            <w:r>
              <w:rPr>
                <w:color w:val="231f20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сложнопод-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чинённых предложений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и простых пред-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ложений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обособленными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членами.</w:t>
            </w:r>
            <w:r/>
          </w:p>
          <w:p>
            <w:pPr>
              <w:pStyle w:val="1330"/>
              <w:ind w:left="167"/>
              <w:spacing w:line="19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Сложноподчинённые 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/>
          </w:p>
          <w:p>
            <w:pPr>
              <w:pStyle w:val="1330"/>
              <w:ind w:left="167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 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придаточными 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определительными.</w:t>
            </w:r>
            <w:r/>
          </w:p>
          <w:p>
            <w:pPr>
              <w:pStyle w:val="1330"/>
              <w:ind w:left="167" w:right="57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Сложноподчинённые  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придаточными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изъяснительными.</w:t>
            </w:r>
            <w:r/>
          </w:p>
          <w:p>
            <w:pPr>
              <w:pStyle w:val="1330"/>
              <w:ind w:left="167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Сложноподчинённые 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/>
          </w:p>
          <w:p>
            <w:pPr>
              <w:pStyle w:val="1330"/>
              <w:ind w:left="167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 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придаточными 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обстоятельственными.</w:t>
            </w:r>
            <w:r/>
          </w:p>
          <w:p>
            <w:pPr>
              <w:pStyle w:val="1330"/>
              <w:ind w:left="167" w:right="64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Сложноподчинённые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придаточными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места,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времени.</w:t>
            </w:r>
            <w:r/>
          </w:p>
          <w:p>
            <w:pPr>
              <w:pStyle w:val="1330"/>
              <w:ind w:left="167" w:right="15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2"/>
                <w:sz w:val="18"/>
                <w:lang w:val="ru-RU"/>
              </w:rPr>
              <w:t xml:space="preserve">Сложноподчинённые</w:t>
            </w:r>
            <w:r>
              <w:rPr>
                <w:color w:val="231f20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при-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даточными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причины,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цели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следствия.</w:t>
            </w:r>
            <w:r/>
          </w:p>
          <w:p>
            <w:pPr>
              <w:pStyle w:val="1330"/>
              <w:ind w:left="167" w:right="57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Сложноподчинённые 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придаточными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условия,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уступки.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Сложноподчинённые 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придаточными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образа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действия,</w:t>
            </w:r>
            <w:r/>
          </w:p>
          <w:p>
            <w:pPr>
              <w:pStyle w:val="1330"/>
              <w:ind w:left="167"/>
              <w:spacing w:line="19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меры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степени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сравнительными.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7"/>
              <w:spacing w:before="8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ложения,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придаточную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Опознавать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подчини-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тельные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союзы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союзные</w:t>
            </w:r>
            <w:r>
              <w:rPr>
                <w:color w:val="231f20"/>
                <w:spacing w:val="3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слова.</w:t>
            </w:r>
            <w:r/>
          </w:p>
          <w:p>
            <w:pPr>
              <w:pStyle w:val="1330"/>
              <w:ind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придаточной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частями,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структуре,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синтаксическим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строения.</w:t>
            </w:r>
            <w:r/>
          </w:p>
          <w:p>
            <w:pPr>
              <w:pStyle w:val="1330"/>
              <w:ind w:right="4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Опознавать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сложнопод-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чинённые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несколькими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придаточными,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сложноподчинённые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придаточной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частью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делительной,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изъяснительной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обстоя-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тельственной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(места,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времени,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причины,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действия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степени,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сравнения,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условия,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уступки,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следствия,</w:t>
            </w:r>
            <w:r>
              <w:rPr>
                <w:color w:val="231f20"/>
                <w:spacing w:val="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цели).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однородное,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неоднородное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последовательное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подчинение</w:t>
            </w:r>
            <w:r>
              <w:rPr>
                <w:color w:val="231f20"/>
                <w:spacing w:val="3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придаточных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частей.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Понимать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явления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грамматической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синонимии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сложноподчинённых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обособленными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членами;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соответствующие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конструкции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6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3411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94310"/>
                <wp:effectExtent l="0" t="0" r="0" b="0"/>
                <wp:wrapNone/>
                <wp:docPr id="11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17" o:spid="_x0000_s117" o:spt="202" type="#_x0000_t202" style="position:absolute;z-index:487834112;o:allowoverlap:true;o:allowincell:true;mso-position-horizontal-relative:page;margin-left:33.9pt;mso-position-horizontal:absolute;mso-position-vertical-relative:page;margin-top:33.0pt;mso-position-vertical:absolute;width:12.6pt;height:15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3513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11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18" o:spid="_x0000_s118" o:spt="202" type="#_x0000_t202" style="position:absolute;z-index:487835136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p>
      <w:pPr>
        <w:pStyle w:val="1317"/>
        <w:ind w:left="0" w:firstLine="0"/>
        <w:jc w:val="left"/>
        <w:spacing w:before="9" w:after="1"/>
        <w:rPr>
          <w:i/>
          <w:sz w:val="8"/>
        </w:rPr>
      </w:pPr>
      <w:r>
        <w:rPr>
          <w:i/>
          <w:sz w:val="8"/>
        </w:rPr>
      </w:r>
      <w:r/>
    </w:p>
    <w:tbl>
      <w:tblPr>
        <w:tblW w:w="0" w:type="auto"/>
        <w:tblInd w:w="125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4125"/>
        </w:trPr>
        <w:tc>
          <w:tcPr>
            <w:tcBorders>
              <w:top w:val="single" w:color="231F20" w:sz="6" w:space="0"/>
              <w:lef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157"/>
              <w:spacing w:before="56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построения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место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придаточного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определительного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сложноподчинённом</w:t>
            </w:r>
            <w:r>
              <w:rPr>
                <w:color w:val="231f20"/>
                <w:spacing w:val="3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предложении.</w:t>
            </w:r>
            <w:r/>
          </w:p>
          <w:p>
            <w:pPr>
              <w:pStyle w:val="1330"/>
              <w:ind w:left="169" w:right="174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Построение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ложения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придаточным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изъяснительным,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присоединённым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главной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части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чтобы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какой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,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color w:val="231f20"/>
                <w:sz w:val="18"/>
                <w:szCs w:val="18"/>
                <w:lang w:val="ru-RU"/>
              </w:rPr>
              <w:t xml:space="preserve">который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Типичные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грамматические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ошибки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построении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сложноподчинённых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ложений.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несколькими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придаточными.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Однородное,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неоднородное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последовательное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подчинение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придаточных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частей.</w:t>
            </w:r>
            <w:r/>
          </w:p>
          <w:p>
            <w:pPr>
              <w:pStyle w:val="1330"/>
              <w:ind w:left="169" w:right="173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знаков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препинания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предложениях.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Синтаксический</w:t>
            </w:r>
            <w:r>
              <w:rPr>
                <w:color w:val="231f20"/>
                <w:sz w:val="18"/>
                <w:szCs w:val="18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и</w:t>
            </w:r>
            <w:r>
              <w:rPr>
                <w:color w:val="231f20"/>
                <w:sz w:val="18"/>
                <w:szCs w:val="18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пунктуационный</w:t>
            </w:r>
            <w:r>
              <w:rPr>
                <w:color w:val="231f20"/>
                <w:sz w:val="18"/>
                <w:szCs w:val="18"/>
              </w:rPr>
              <w:t xml:space="preserve"> </w:t>
            </w:r>
            <w:r>
              <w:rPr>
                <w:color w:val="231f20"/>
                <w:spacing w:val="-2"/>
                <w:sz w:val="18"/>
                <w:szCs w:val="18"/>
              </w:rPr>
              <w:t xml:space="preserve">ана</w:t>
            </w:r>
            <w:r>
              <w:rPr>
                <w:color w:val="231f20"/>
                <w:sz w:val="18"/>
                <w:szCs w:val="18"/>
              </w:rPr>
              <w:t xml:space="preserve">лиз</w:t>
            </w:r>
            <w:r>
              <w:rPr>
                <w:color w:val="231f20"/>
                <w:spacing w:val="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сложноподчинённых</w:t>
            </w:r>
            <w:r>
              <w:rPr>
                <w:color w:val="231f20"/>
                <w:spacing w:val="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предложений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72"/>
              <w:spacing w:before="56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Соблюдать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построения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подчинённого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понимать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сложноподчи-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нённых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34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 синтаксический и пунктуационный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сложноподчинённых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предложений.</w:t>
            </w:r>
            <w:r/>
          </w:p>
          <w:p>
            <w:pPr>
              <w:pStyle w:val="1330"/>
              <w:ind w:right="4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препинания</w:t>
            </w:r>
            <w:r>
              <w:rPr>
                <w:color w:val="231f20"/>
                <w:sz w:val="18"/>
                <w:lang w:val="ru-RU"/>
              </w:rPr>
              <w:t xml:space="preserve"> 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сложноподчинённых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ложениях</w:t>
            </w:r>
            <w:r/>
          </w:p>
        </w:tc>
      </w:tr>
      <w:tr>
        <w:trPr>
          <w:trHeight w:val="1319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 w:right="610"/>
              <w:spacing w:before="51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Бессоюзное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сложное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предложение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(16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311"/>
              <w:spacing w:before="51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Понятие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бессоюзном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сложном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пред-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ложении.</w:t>
            </w:r>
            <w:r/>
          </w:p>
          <w:p>
            <w:pPr>
              <w:pStyle w:val="1330"/>
              <w:ind w:left="169" w:right="22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Смысловые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отношения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между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частями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бессоюзного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сложного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3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бессоюзных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предложений.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Употребление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бессоюзных</w:t>
            </w:r>
            <w:r>
              <w:rPr>
                <w:color w:val="231f20"/>
                <w:spacing w:val="3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слож-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6"/>
              <w:spacing w:before="5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</w:t>
            </w:r>
            <w:r>
              <w:rPr>
                <w:color w:val="231f20"/>
                <w:spacing w:val="4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смысловые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отношения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между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частями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бессоюзного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сложного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интонационное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пунктуационное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выражение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этих</w:t>
            </w:r>
            <w:r>
              <w:rPr>
                <w:color w:val="231f20"/>
                <w:spacing w:val="4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отношений.</w:t>
            </w:r>
            <w:r/>
          </w:p>
          <w:p>
            <w:pPr>
              <w:pStyle w:val="1330"/>
              <w:spacing w:line="19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Соблюдать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основные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грамматические</w:t>
            </w:r>
            <w:r/>
          </w:p>
        </w:tc>
      </w:tr>
      <w:tr>
        <w:trPr>
          <w:trHeight w:val="3924"/>
        </w:trPr>
        <w:tc>
          <w:tcPr>
            <w:tcBorders>
              <w:left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4026" w:type="dxa"/>
            <w:textDirection w:val="lrTb"/>
            <w:noWrap w:val="false"/>
          </w:tcPr>
          <w:p>
            <w:pPr>
              <w:pStyle w:val="1330"/>
              <w:ind w:left="169" w:right="179"/>
              <w:spacing w:before="53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ных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Грамматическая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синонимия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бессоюзных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предложений.</w:t>
            </w:r>
            <w:r/>
          </w:p>
          <w:p>
            <w:pPr>
              <w:pStyle w:val="1330"/>
              <w:ind w:left="169" w:right="156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Бессоюзные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значением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перечисления.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Запятая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точка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запятой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бессоюзном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сложном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предложении.</w:t>
            </w:r>
            <w:r/>
          </w:p>
          <w:p>
            <w:pPr>
              <w:pStyle w:val="1330"/>
              <w:ind w:left="169" w:right="154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Бессоюзные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значением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причины,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пояснения,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дополнения.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Двоеточие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бессоюзном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сложном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предложении.</w:t>
            </w:r>
            <w:r/>
          </w:p>
          <w:p>
            <w:pPr>
              <w:pStyle w:val="1330"/>
              <w:ind w:left="169" w:right="157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Бессоюзные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сложные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значением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противопоставления,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време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ни,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условия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следствия,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сравнения.</w:t>
            </w:r>
            <w:r/>
          </w:p>
          <w:p>
            <w:pPr>
              <w:pStyle w:val="1330"/>
              <w:ind w:left="169" w:right="30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Тире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бессоюзном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предложении.</w:t>
            </w:r>
            <w:r/>
          </w:p>
          <w:p>
            <w:pPr>
              <w:pStyle w:val="1330"/>
              <w:ind w:left="169" w:right="17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Синтаксический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пунктуационный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ана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бессоюзных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/>
          </w:p>
        </w:tc>
        <w:tc>
          <w:tcPr>
            <w:tcW w:w="4026" w:type="dxa"/>
            <w:textDirection w:val="lrTb"/>
            <w:noWrap w:val="false"/>
          </w:tcPr>
          <w:p>
            <w:pPr>
              <w:pStyle w:val="1330"/>
              <w:ind w:right="157"/>
              <w:spacing w:before="53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построения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понимать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употребления</w:t>
            </w:r>
            <w:r>
              <w:rPr>
                <w:color w:val="231f20"/>
                <w:spacing w:val="4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бессоюзных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3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26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туационный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бессоюзных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предложений.</w:t>
            </w:r>
            <w:r/>
          </w:p>
          <w:p>
            <w:pPr>
              <w:pStyle w:val="1330"/>
              <w:ind w:right="22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грамматическую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синонимию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бессоюзных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пользовать</w:t>
            </w:r>
            <w:r>
              <w:rPr>
                <w:color w:val="231f20"/>
                <w:spacing w:val="4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соответствующие</w:t>
            </w:r>
            <w:r>
              <w:rPr>
                <w:color w:val="231f20"/>
                <w:spacing w:val="4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конструк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33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постановки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знаков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препинания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бессоюзных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предложениях</w:t>
            </w:r>
            <w:r/>
          </w:p>
        </w:tc>
      </w:tr>
      <w:tr>
        <w:trPr>
          <w:trHeight w:val="2528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59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Сложные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/>
          </w:p>
          <w:p>
            <w:pPr>
              <w:pStyle w:val="1330"/>
              <w:ind w:left="167" w:right="23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видами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союзной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бессоюзной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(9</w:t>
            </w:r>
            <w:r>
              <w:rPr>
                <w:color w:val="231f20"/>
                <w:spacing w:val="3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 w:right="256"/>
              <w:spacing w:before="59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Типы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видами</w:t>
            </w:r>
            <w:r>
              <w:rPr>
                <w:color w:val="231f20"/>
                <w:spacing w:val="3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связи.</w:t>
            </w:r>
            <w:r/>
          </w:p>
          <w:p>
            <w:pPr>
              <w:pStyle w:val="1330"/>
              <w:ind w:left="169" w:right="39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пунктуационный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видами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союзной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бессоюзной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right="155"/>
              <w:spacing w:before="59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Распознавать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типы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видами</w:t>
            </w:r>
            <w:r>
              <w:rPr>
                <w:color w:val="231f20"/>
                <w:spacing w:val="3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связи.</w:t>
            </w:r>
            <w:r/>
          </w:p>
          <w:p>
            <w:pPr>
              <w:pStyle w:val="1330"/>
              <w:ind w:right="167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Соблюдать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построения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разными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видами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связи.</w:t>
            </w:r>
            <w:r/>
          </w:p>
          <w:p>
            <w:pPr>
              <w:pStyle w:val="1330"/>
              <w:ind w:right="506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Употреблять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сложные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разными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видами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речи.</w:t>
            </w:r>
            <w:r/>
          </w:p>
          <w:p>
            <w:pPr>
              <w:pStyle w:val="1330"/>
              <w:ind w:right="24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постановки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препинания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сложных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предложениях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разными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видами</w:t>
            </w:r>
            <w:r>
              <w:rPr>
                <w:color w:val="231f20"/>
                <w:spacing w:val="3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связи.</w:t>
            </w:r>
            <w:r/>
          </w:p>
          <w:p>
            <w:pPr>
              <w:pStyle w:val="1330"/>
              <w:ind w:right="33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синтаксический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пунк-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туационный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сложных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2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разными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видами</w:t>
            </w:r>
            <w:r>
              <w:rPr>
                <w:color w:val="231f20"/>
                <w:spacing w:val="3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связи</w:t>
            </w:r>
            <w:r/>
          </w:p>
        </w:tc>
      </w:tr>
    </w:tbl>
    <w:p>
      <w:pPr>
        <w:rPr>
          <w:sz w:val="2"/>
          <w:szCs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3616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445895"/>
                <wp:effectExtent l="0" t="0" r="0" b="0"/>
                <wp:wrapNone/>
                <wp:docPr id="12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4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19" o:spid="_x0000_s119" o:spt="202" type="#_x0000_t202" style="position:absolute;z-index:487836160;o:allowoverlap:true;o:allowincell:true;mso-position-horizontal-relative:page;margin-left:33.9pt;mso-position-horizontal:absolute;mso-position-vertical-relative:page;margin-top:35.9pt;mso-position-vertical:absolute;width:12.5pt;height:113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3718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4358640</wp:posOffset>
                </wp:positionV>
                <wp:extent cx="160020" cy="190500"/>
                <wp:effectExtent l="0" t="0" r="0" b="0"/>
                <wp:wrapNone/>
                <wp:docPr id="12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20" o:spid="_x0000_s120" o:spt="202" type="#_x0000_t202" style="position:absolute;z-index:487837184;o:allowoverlap:true;o:allowincell:true;mso-position-horizontal-relative:page;margin-left:33.9pt;mso-position-horizontal:absolute;mso-position-vertical-relative:page;margin-top:343.2pt;mso-position-vertical:absolute;width:12.6pt;height:15.0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ind w:right="116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3820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419100</wp:posOffset>
                </wp:positionV>
                <wp:extent cx="160020" cy="195580"/>
                <wp:effectExtent l="0" t="0" r="0" b="0"/>
                <wp:wrapNone/>
                <wp:docPr id="12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21" o:spid="_x0000_s121" o:spt="202" type="#_x0000_t202" style="position:absolute;z-index:487838208;o:allowoverlap:true;o:allowincell:true;mso-position-horizontal-relative:page;margin-left:33.9pt;mso-position-horizontal:absolute;mso-position-vertical-relative:page;margin-top:33.0pt;mso-position-vertical:absolute;width:12.6pt;height:15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3923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2987040</wp:posOffset>
                </wp:positionV>
                <wp:extent cx="158750" cy="1525905"/>
                <wp:effectExtent l="0" t="0" r="0" b="0"/>
                <wp:wrapNone/>
                <wp:docPr id="12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22" o:spid="_x0000_s122" o:spt="202" type="#_x0000_t202" style="position:absolute;z-index:487839232;o:allowoverlap:true;o:allowincell:true;mso-position-horizontal-relative:page;margin-left:33.9pt;mso-position-horizontal:absolute;mso-position-vertical-relative:page;margin-top:235.2pt;mso-position-vertical:absolute;width:12.5pt;height:12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</w:t>
      </w:r>
      <w:r/>
    </w:p>
    <w:p>
      <w:pPr>
        <w:pStyle w:val="1317"/>
        <w:ind w:left="0" w:firstLine="0"/>
        <w:jc w:val="left"/>
        <w:spacing w:before="9" w:after="1"/>
        <w:rPr>
          <w:i/>
          <w:sz w:val="8"/>
        </w:rPr>
      </w:pPr>
      <w:r>
        <w:rPr>
          <w:i/>
          <w:sz w:val="8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>
        <w:trPr>
          <w:trHeight w:val="580"/>
        </w:trPr>
        <w:tc>
          <w:tcPr>
            <w:tcBorders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476" w:right="405" w:hanging="57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темы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475" w:right="1465" w:hanging="1"/>
              <w:jc w:val="center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736" w:right="157" w:firstLine="549"/>
              <w:spacing w:before="89" w:line="228" w:lineRule="auto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87"/>
        </w:trPr>
        <w:tc>
          <w:tcPr>
            <w:tcBorders>
              <w:top w:val="single" w:color="231F20" w:sz="6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before="80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Прямая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before="80" w:line="18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Прямая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косвенная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речь.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Синонимия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before="80" w:line="18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Опознавать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характеризовать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прямую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косвенная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речь.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прямой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косвенной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косвенную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речь;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синони-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Цитирование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речью.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мию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прямой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косвен-</w:t>
            </w:r>
            <w:r/>
          </w:p>
        </w:tc>
      </w:tr>
      <w:tr>
        <w:trPr>
          <w:trHeight w:val="201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ind w:left="167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(4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Цитирование.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Способы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включения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ной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речью.</w:t>
            </w:r>
            <w:r/>
          </w:p>
        </w:tc>
      </w:tr>
      <w:tr>
        <w:trPr>
          <w:trHeight w:val="198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7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тат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высказывание.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7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Уметь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цитировать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применять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разные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построения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предложений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пря-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способы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включения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цитат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высказы-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мой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косвенной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речью;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нормы</w:t>
            </w:r>
            <w:r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вание.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новки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знаков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препинания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Применять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нормы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построения</w:t>
            </w:r>
            <w:r>
              <w:rPr>
                <w:color w:val="231f20"/>
                <w:spacing w:val="4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предло-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ниях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косвенной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речью,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прямой</w:t>
            </w:r>
            <w:r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жений</w:t>
            </w:r>
            <w:r>
              <w:rPr>
                <w:color w:val="231f20"/>
                <w:spacing w:val="4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прямой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косвенной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речью,</w:t>
            </w:r>
            <w:r/>
          </w:p>
        </w:tc>
      </w:tr>
      <w:tr>
        <w:trPr>
          <w:trHeight w:val="200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чью,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при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цитировании.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spacing w:line="18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при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цитировании</w:t>
            </w:r>
            <w:r/>
          </w:p>
        </w:tc>
      </w:tr>
      <w:tr>
        <w:trPr>
          <w:trHeight w:val="199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17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Применение</w:t>
            </w:r>
            <w:r>
              <w:rPr>
                <w:color w:val="231f20"/>
                <w:spacing w:val="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знаний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синтаксису</w:t>
            </w:r>
            <w:r>
              <w:rPr>
                <w:color w:val="231f20"/>
                <w:spacing w:val="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</w:tr>
      <w:tr>
        <w:trPr>
          <w:trHeight w:val="342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209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ind w:left="169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пунктуации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практике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правописания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402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</w:tbl>
    <w:p>
      <w:pPr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ind w:left="117"/>
        <w:spacing w:before="70" w:line="252" w:lineRule="auto"/>
        <w:rPr>
          <w:lang w:val="ru-RU"/>
        </w:rPr>
      </w:pPr>
      <w:r>
        <w:rPr>
          <w:color w:val="231f20"/>
          <w:lang w:val="ru-RU"/>
        </w:rPr>
        <w:t xml:space="preserve">В разделе тематического планирования рабочей программы учтены возможности использования электронных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(цифровых)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ресурсов,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являющихся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методическими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материалами,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реализующими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дидактические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возможности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ИКТ,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которых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соответствует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законодательству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(мультимедийные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электронные учебники и задачники, электронные библиотеки,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виртуальные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лаборатории,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игровые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коллекции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цифровых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образовательных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ресурсов).</w:t>
      </w:r>
      <w:r/>
    </w:p>
    <w:p>
      <w:pPr>
        <w:ind w:left="814" w:right="812"/>
        <w:jc w:val="center"/>
        <w:spacing w:line="244" w:lineRule="auto"/>
        <w:rPr>
          <w:color w:val="231f20"/>
          <w:sz w:val="24"/>
          <w:szCs w:val="24"/>
          <w:lang w:val="ru-RU"/>
        </w:rPr>
      </w:pPr>
      <w:r>
        <w:rPr>
          <w:color w:val="231f20"/>
          <w:sz w:val="24"/>
          <w:szCs w:val="24"/>
          <w:lang w:val="ru-RU"/>
        </w:rPr>
        <w:t xml:space="preserve">2.1.2.</w:t>
      </w:r>
      <w:r>
        <w:rPr>
          <w:color w:val="231f20"/>
          <w:sz w:val="24"/>
          <w:szCs w:val="24"/>
          <w:lang w:val="ru-RU"/>
        </w:rPr>
        <w:t xml:space="preserve">РАБОЧАЯ ПРОГРАММА </w:t>
      </w:r>
      <w:r/>
    </w:p>
    <w:p>
      <w:pPr>
        <w:ind w:left="814" w:right="812"/>
        <w:jc w:val="center"/>
        <w:spacing w:line="244" w:lineRule="auto"/>
        <w:rPr>
          <w:color w:val="231f20"/>
          <w:sz w:val="24"/>
          <w:szCs w:val="24"/>
          <w:lang w:val="ru-RU"/>
        </w:rPr>
      </w:pPr>
      <w:r>
        <w:rPr>
          <w:color w:val="231f20"/>
          <w:sz w:val="24"/>
          <w:szCs w:val="24"/>
          <w:lang w:val="ru-RU"/>
        </w:rPr>
        <w:t xml:space="preserve">ОСНОВНОГО ОБЩЕГО ОБРАЗОВАНИЯ</w:t>
      </w:r>
      <w:r/>
    </w:p>
    <w:p>
      <w:pPr>
        <w:pStyle w:val="1327"/>
        <w:ind w:left="814" w:right="814"/>
        <w:spacing w:before="0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ru-RU"/>
        </w:rPr>
        <w:t xml:space="preserve">ЛИТЕРАТУРА</w:t>
      </w:r>
      <w:r/>
    </w:p>
    <w:p>
      <w:pPr>
        <w:pStyle w:val="1317"/>
        <w:ind w:left="814" w:right="814"/>
        <w:jc w:val="center"/>
        <w:rPr>
          <w:color w:val="231f20"/>
          <w:sz w:val="24"/>
          <w:szCs w:val="24"/>
          <w:lang w:val="ru-RU"/>
        </w:rPr>
      </w:pPr>
      <w:r>
        <w:rPr>
          <w:color w:val="231f20"/>
          <w:sz w:val="24"/>
          <w:szCs w:val="24"/>
          <w:lang w:val="ru-RU"/>
        </w:rPr>
        <w:t xml:space="preserve">(для 5–9 классов)</w:t>
      </w:r>
      <w:r/>
    </w:p>
    <w:p>
      <w:pPr>
        <w:spacing w:line="247" w:lineRule="auto"/>
        <w:rPr>
          <w:rFonts w:ascii="Trebuchet MS"/>
          <w:lang w:val="ru-RU"/>
        </w:rPr>
      </w:pPr>
      <w:r>
        <w:rPr>
          <w:rFonts w:ascii="Trebuchet MS"/>
          <w:lang w:val="ru-RU"/>
        </w:rPr>
      </w:r>
      <w:r/>
    </w:p>
    <w:p>
      <w:pPr>
        <w:pStyle w:val="1300"/>
        <w:spacing w:before="71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41280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264160</wp:posOffset>
                </wp:positionV>
                <wp:extent cx="4032250" cy="0"/>
                <wp:effectExtent l="0" t="0" r="0" b="0"/>
                <wp:wrapNone/>
                <wp:docPr id="12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322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231F2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23" o:spid="_x0000_s123" style="position:absolute;left:0;text-align:left;z-index:487841280;mso-wrap-distance-left:9.0pt;mso-wrap-distance-top:0.0pt;mso-wrap-distance-right:9.0pt;mso-wrap-distance-bottom:0.0pt;visibility:visible;" from="36.9pt,20.8pt" to="354.4pt,20.8pt" fillcolor="#FFFFFF" strokecolor="#231F20" strokeweight="0.50pt"/>
            </w:pict>
          </mc:Fallback>
        </mc:AlternateContent>
      </w:r>
      <w:r>
        <w:rPr>
          <w:color w:val="231f20"/>
        </w:rPr>
        <w:t xml:space="preserve">СОДЕРЖАНИЕ</w:t>
      </w:r>
      <w:r/>
    </w:p>
    <w:sdt>
      <w:sdtPr>
        <w15:appearance w15:val="boundingBox"/>
        <w:id w:val="44696912"/>
        <w:docPartObj>
          <w:docPartGallery w:val="Table of Contents"/>
          <w:docPartUnique w:val="true"/>
        </w:docPartObj>
        <w:rPr/>
      </w:sdtPr>
      <w:sdtContent>
        <w:p>
          <w:pPr>
            <w:pStyle w:val="1337"/>
            <w:spacing w:before="484"/>
            <w:tabs>
              <w:tab w:val="right" w:pos="6466" w:leader="dot"/>
            </w:tabs>
          </w:pPr>
          <w:r/>
          <w:hyperlink w:tooltip="#_TOC_250018" w:anchor="_TOC_250018" w:history="1">
            <w:r>
              <w:rPr>
                <w:color w:val="231f20"/>
              </w:rPr>
              <w:t xml:space="preserve">Пояснительная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 xml:space="preserve">записка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8"/>
            <w:spacing w:before="130"/>
          </w:pPr>
          <w:r>
            <w:rPr>
              <w:color w:val="231f20"/>
            </w:rPr>
            <w:t xml:space="preserve">Общая</w:t>
          </w:r>
          <w:r>
            <w:rPr>
              <w:color w:val="231f20"/>
              <w:spacing w:val="6"/>
            </w:rPr>
            <w:t xml:space="preserve"> </w:t>
          </w:r>
          <w:r>
            <w:rPr>
              <w:color w:val="231f20"/>
            </w:rPr>
            <w:t xml:space="preserve">характеристика</w:t>
          </w:r>
          <w:r>
            <w:rPr>
              <w:color w:val="231f20"/>
              <w:spacing w:val="7"/>
            </w:rPr>
            <w:t xml:space="preserve"> </w:t>
          </w:r>
          <w:r>
            <w:rPr>
              <w:color w:val="231f20"/>
            </w:rPr>
            <w:t xml:space="preserve">учебного</w:t>
          </w:r>
          <w:r/>
        </w:p>
        <w:p>
          <w:pPr>
            <w:pStyle w:val="1338"/>
            <w:tabs>
              <w:tab w:val="right" w:pos="6466" w:leader="dot"/>
            </w:tabs>
          </w:pPr>
          <w:r>
            <w:rPr>
              <w:color w:val="231f20"/>
            </w:rPr>
            <w:t xml:space="preserve">предмета</w:t>
          </w:r>
          <w:r>
            <w:rPr>
              <w:color w:val="231f20"/>
              <w:spacing w:val="-13"/>
            </w:rPr>
            <w:t xml:space="preserve"> </w:t>
          </w:r>
          <w:r>
            <w:rPr>
              <w:color w:val="231f20"/>
            </w:rPr>
            <w:t xml:space="preserve">«Литература»</w:t>
          </w:r>
          <w:r>
            <w:rPr>
              <w:color w:val="231f20"/>
            </w:rPr>
            <w:tab/>
          </w:r>
          <w:r/>
        </w:p>
        <w:p>
          <w:pPr>
            <w:pStyle w:val="1338"/>
            <w:spacing w:before="67"/>
            <w:tabs>
              <w:tab w:val="right" w:pos="6466" w:leader="dot"/>
            </w:tabs>
          </w:pPr>
          <w:r>
            <w:rPr>
              <w:color w:val="231f20"/>
            </w:rPr>
            <w:t xml:space="preserve">Цели</w:t>
          </w:r>
          <w:r>
            <w:rPr>
              <w:color w:val="231f20"/>
              <w:spacing w:val="-7"/>
            </w:rPr>
            <w:t xml:space="preserve"> </w:t>
          </w:r>
          <w:r>
            <w:rPr>
              <w:color w:val="231f20"/>
            </w:rPr>
            <w:t xml:space="preserve">изучения</w:t>
          </w:r>
          <w:r>
            <w:rPr>
              <w:color w:val="231f20"/>
              <w:spacing w:val="-6"/>
            </w:rPr>
            <w:t xml:space="preserve"> </w:t>
          </w:r>
          <w:r>
            <w:rPr>
              <w:color w:val="231f20"/>
            </w:rPr>
            <w:t xml:space="preserve">учебного</w:t>
          </w:r>
          <w:r>
            <w:rPr>
              <w:color w:val="231f20"/>
              <w:spacing w:val="-6"/>
            </w:rPr>
            <w:t xml:space="preserve"> </w:t>
          </w:r>
          <w:r>
            <w:rPr>
              <w:color w:val="231f20"/>
            </w:rPr>
            <w:t xml:space="preserve">предмета</w:t>
          </w:r>
          <w:r>
            <w:rPr>
              <w:color w:val="231f20"/>
              <w:spacing w:val="-6"/>
            </w:rPr>
            <w:t xml:space="preserve"> </w:t>
          </w:r>
          <w:r>
            <w:rPr>
              <w:color w:val="231f20"/>
            </w:rPr>
            <w:t xml:space="preserve">«Литература»</w:t>
          </w:r>
          <w:r>
            <w:rPr>
              <w:color w:val="231f20"/>
            </w:rPr>
            <w:tab/>
          </w:r>
          <w:r/>
        </w:p>
        <w:p>
          <w:pPr>
            <w:pStyle w:val="1338"/>
            <w:spacing w:before="67"/>
          </w:pPr>
          <w:r>
            <w:rPr>
              <w:color w:val="231f20"/>
            </w:rPr>
            <w:t xml:space="preserve">Место</w:t>
          </w:r>
          <w:r>
            <w:rPr>
              <w:color w:val="231f20"/>
              <w:spacing w:val="-8"/>
            </w:rPr>
            <w:t xml:space="preserve"> </w:t>
          </w:r>
          <w:r>
            <w:rPr>
              <w:color w:val="231f20"/>
            </w:rPr>
            <w:t xml:space="preserve">учебного</w:t>
          </w:r>
          <w:r>
            <w:rPr>
              <w:color w:val="231f20"/>
              <w:spacing w:val="-8"/>
            </w:rPr>
            <w:t xml:space="preserve"> </w:t>
          </w:r>
          <w:r>
            <w:rPr>
              <w:color w:val="231f20"/>
            </w:rPr>
            <w:t xml:space="preserve">предмета</w:t>
          </w:r>
          <w:r>
            <w:rPr>
              <w:color w:val="231f20"/>
              <w:spacing w:val="-7"/>
            </w:rPr>
            <w:t xml:space="preserve"> </w:t>
          </w:r>
          <w:r>
            <w:rPr>
              <w:color w:val="231f20"/>
            </w:rPr>
            <w:t xml:space="preserve">«Литература»</w:t>
          </w:r>
          <w:r/>
        </w:p>
        <w:p>
          <w:pPr>
            <w:pStyle w:val="1338"/>
            <w:tabs>
              <w:tab w:val="right" w:pos="6466" w:leader="dot"/>
            </w:tabs>
          </w:pPr>
          <w:r>
            <w:rPr>
              <w:color w:val="231f20"/>
            </w:rPr>
            <w:t xml:space="preserve">в</w:t>
          </w:r>
          <w:r>
            <w:rPr>
              <w:color w:val="231f20"/>
              <w:spacing w:val="-10"/>
            </w:rPr>
            <w:t xml:space="preserve"> </w:t>
          </w:r>
          <w:r>
            <w:rPr>
              <w:color w:val="231f20"/>
            </w:rPr>
            <w:t xml:space="preserve">учебном</w:t>
          </w:r>
          <w:r>
            <w:rPr>
              <w:color w:val="231f20"/>
              <w:spacing w:val="-9"/>
            </w:rPr>
            <w:t xml:space="preserve"> </w:t>
          </w:r>
          <w:r>
            <w:rPr>
              <w:color w:val="231f20"/>
            </w:rPr>
            <w:t xml:space="preserve">плане</w:t>
          </w:r>
          <w:r>
            <w:rPr>
              <w:color w:val="231f20"/>
            </w:rPr>
            <w:tab/>
          </w:r>
          <w:r/>
        </w:p>
        <w:p>
          <w:pPr>
            <w:pStyle w:val="1337"/>
            <w:spacing w:before="186"/>
            <w:tabs>
              <w:tab w:val="right" w:pos="6466" w:leader="dot"/>
            </w:tabs>
          </w:pPr>
          <w:r>
            <w:rPr>
              <w:color w:val="231f20"/>
            </w:rPr>
            <w:t xml:space="preserve">Содержание</w:t>
          </w:r>
          <w:r>
            <w:rPr>
              <w:color w:val="231f20"/>
              <w:spacing w:val="-9"/>
            </w:rPr>
            <w:t xml:space="preserve"> </w:t>
          </w:r>
          <w:r>
            <w:rPr>
              <w:color w:val="231f20"/>
            </w:rPr>
            <w:t xml:space="preserve">учебного</w:t>
          </w:r>
          <w:r>
            <w:rPr>
              <w:color w:val="231f20"/>
              <w:spacing w:val="-8"/>
            </w:rPr>
            <w:t xml:space="preserve"> </w:t>
          </w:r>
          <w:r>
            <w:rPr>
              <w:color w:val="231f20"/>
            </w:rPr>
            <w:t xml:space="preserve">предмета</w:t>
          </w:r>
          <w:r>
            <w:rPr>
              <w:color w:val="231f20"/>
              <w:spacing w:val="-9"/>
            </w:rPr>
            <w:t xml:space="preserve"> </w:t>
          </w:r>
          <w:r>
            <w:rPr>
              <w:color w:val="231f20"/>
            </w:rPr>
            <w:t xml:space="preserve">«Литература»</w:t>
          </w:r>
          <w:r>
            <w:rPr>
              <w:color w:val="231f20"/>
            </w:rPr>
            <w:tab/>
          </w:r>
          <w:r/>
        </w:p>
        <w:p>
          <w:pPr>
            <w:pStyle w:val="1339"/>
            <w:numPr>
              <w:ilvl w:val="0"/>
              <w:numId w:val="21"/>
            </w:numPr>
            <w:spacing w:before="130"/>
            <w:tabs>
              <w:tab w:val="left" w:pos="738" w:leader="none"/>
              <w:tab w:val="right" w:pos="6466" w:leader="dot"/>
            </w:tabs>
          </w:pPr>
          <w:r/>
          <w:hyperlink w:tooltip="#_TOC_250017" w:anchor="_TOC_250017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21"/>
            </w:numPr>
            <w:ind w:left="738" w:hanging="169"/>
            <w:tabs>
              <w:tab w:val="left" w:pos="739" w:leader="none"/>
              <w:tab w:val="right" w:pos="6466" w:leader="dot"/>
            </w:tabs>
          </w:pPr>
          <w:r/>
          <w:hyperlink w:tooltip="#_TOC_250016" w:anchor="_TOC_250016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21"/>
            </w:numPr>
            <w:tabs>
              <w:tab w:val="left" w:pos="738" w:leader="none"/>
              <w:tab w:val="right" w:pos="6466" w:leader="dot"/>
            </w:tabs>
          </w:pPr>
          <w:r/>
          <w:hyperlink w:tooltip="#_TOC_250015" w:anchor="_TOC_250015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21"/>
            </w:numPr>
            <w:tabs>
              <w:tab w:val="left" w:pos="738" w:leader="none"/>
              <w:tab w:val="right" w:pos="6466" w:leader="dot"/>
            </w:tabs>
          </w:pPr>
          <w:r/>
          <w:hyperlink w:tooltip="#_TOC_250014" w:anchor="_TOC_250014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21"/>
            </w:numPr>
            <w:ind w:left="738" w:hanging="169"/>
            <w:tabs>
              <w:tab w:val="left" w:pos="739" w:leader="none"/>
              <w:tab w:val="right" w:pos="6466" w:leader="dot"/>
            </w:tabs>
          </w:pPr>
          <w:r/>
          <w:hyperlink w:tooltip="#_TOC_250013" w:anchor="_TOC_250013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7"/>
            <w:ind w:right="1275"/>
            <w:spacing w:line="249" w:lineRule="auto"/>
          </w:pPr>
          <w:r>
            <w:rPr>
              <w:color w:val="231f20"/>
            </w:rPr>
            <w:t xml:space="preserve">Планируемые результаты освоения учебного</w:t>
          </w:r>
          <w:r>
            <w:rPr>
              <w:color w:val="231f20"/>
              <w:spacing w:val="-55"/>
            </w:rPr>
            <w:t xml:space="preserve"> </w:t>
          </w:r>
          <w:r>
            <w:rPr>
              <w:color w:val="231f20"/>
            </w:rPr>
            <w:t xml:space="preserve">предмета</w:t>
          </w:r>
          <w:r>
            <w:rPr>
              <w:color w:val="231f20"/>
              <w:spacing w:val="-1"/>
            </w:rPr>
            <w:t xml:space="preserve"> </w:t>
          </w:r>
          <w:r>
            <w:rPr>
              <w:color w:val="231f20"/>
            </w:rPr>
            <w:t xml:space="preserve">«Литература»</w:t>
          </w:r>
          <w:r>
            <w:rPr>
              <w:color w:val="231f20"/>
              <w:spacing w:val="-1"/>
            </w:rPr>
            <w:t xml:space="preserve"> </w:t>
          </w:r>
          <w:r>
            <w:rPr>
              <w:color w:val="231f20"/>
            </w:rPr>
            <w:t xml:space="preserve">на</w:t>
          </w:r>
          <w:r>
            <w:rPr>
              <w:color w:val="231f20"/>
              <w:spacing w:val="-1"/>
            </w:rPr>
            <w:t xml:space="preserve"> </w:t>
          </w:r>
          <w:r>
            <w:rPr>
              <w:color w:val="231f20"/>
            </w:rPr>
            <w:t xml:space="preserve">уровне основного</w:t>
          </w:r>
          <w:r/>
        </w:p>
        <w:p>
          <w:pPr>
            <w:pStyle w:val="1337"/>
            <w:spacing w:before="2"/>
            <w:tabs>
              <w:tab w:val="right" w:pos="6466" w:leader="dot"/>
            </w:tabs>
          </w:pPr>
          <w:r>
            <w:rPr>
              <w:color w:val="231f20"/>
            </w:rPr>
            <w:t xml:space="preserve">общего</w:t>
          </w:r>
          <w:r>
            <w:rPr>
              <w:color w:val="231f20"/>
              <w:spacing w:val="-10"/>
            </w:rPr>
            <w:t xml:space="preserve"> </w:t>
          </w:r>
          <w:r>
            <w:rPr>
              <w:color w:val="231f20"/>
            </w:rPr>
            <w:t xml:space="preserve">образования</w:t>
          </w:r>
          <w:r>
            <w:rPr>
              <w:color w:val="231f20"/>
            </w:rPr>
            <w:tab/>
          </w:r>
          <w:r/>
        </w:p>
        <w:p>
          <w:pPr>
            <w:pStyle w:val="1338"/>
            <w:spacing w:before="130"/>
            <w:tabs>
              <w:tab w:val="right" w:pos="6466" w:leader="dot"/>
            </w:tabs>
          </w:pPr>
          <w:r/>
          <w:hyperlink w:tooltip="#_TOC_250012" w:anchor="_TOC_250012" w:history="1">
            <w:r>
              <w:rPr>
                <w:color w:val="231f20"/>
              </w:rPr>
              <w:t xml:space="preserve">Личностные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 xml:space="preserve">результаты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8"/>
            <w:spacing w:before="67"/>
            <w:tabs>
              <w:tab w:val="right" w:pos="6466" w:leader="dot"/>
            </w:tabs>
          </w:pPr>
          <w:r/>
          <w:hyperlink w:tooltip="#_TOC_250011" w:anchor="_TOC_250011" w:history="1">
            <w:r>
              <w:rPr>
                <w:color w:val="231f20"/>
              </w:rPr>
              <w:t xml:space="preserve">Метапредметные</w:t>
            </w:r>
            <w:r>
              <w:rPr>
                <w:color w:val="231f20"/>
                <w:spacing w:val="-14"/>
              </w:rPr>
              <w:t xml:space="preserve"> </w:t>
            </w:r>
            <w:r>
              <w:rPr>
                <w:color w:val="231f20"/>
              </w:rPr>
              <w:t xml:space="preserve">результаты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8"/>
            <w:spacing w:before="67"/>
            <w:tabs>
              <w:tab w:val="right" w:pos="6466" w:leader="dot"/>
            </w:tabs>
          </w:pPr>
          <w:r>
            <w:rPr>
              <w:color w:val="231f20"/>
            </w:rPr>
            <w:t xml:space="preserve">Предметные</w:t>
          </w:r>
          <w:r>
            <w:rPr>
              <w:color w:val="231f20"/>
              <w:spacing w:val="-13"/>
            </w:rPr>
            <w:t xml:space="preserve"> </w:t>
          </w:r>
          <w:r>
            <w:rPr>
              <w:color w:val="231f20"/>
            </w:rPr>
            <w:t xml:space="preserve">результаты</w:t>
          </w:r>
          <w:r>
            <w:rPr>
              <w:color w:val="231f20"/>
            </w:rPr>
            <w:tab/>
          </w:r>
          <w:r/>
        </w:p>
        <w:p>
          <w:pPr>
            <w:pStyle w:val="1339"/>
            <w:numPr>
              <w:ilvl w:val="0"/>
              <w:numId w:val="20"/>
            </w:numPr>
            <w:spacing w:before="134"/>
            <w:tabs>
              <w:tab w:val="left" w:pos="738" w:leader="none"/>
              <w:tab w:val="right" w:pos="6466" w:leader="dot"/>
            </w:tabs>
          </w:pPr>
          <w:r/>
          <w:hyperlink w:tooltip="#_TOC_250010" w:anchor="_TOC_250010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20"/>
            </w:numPr>
            <w:ind w:left="738" w:hanging="169"/>
            <w:tabs>
              <w:tab w:val="left" w:pos="739" w:leader="none"/>
              <w:tab w:val="right" w:pos="6466" w:leader="dot"/>
            </w:tabs>
          </w:pPr>
          <w:r/>
          <w:hyperlink w:tooltip="#_TOC_250009" w:anchor="_TOC_250009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20"/>
            </w:numPr>
            <w:tabs>
              <w:tab w:val="left" w:pos="738" w:leader="none"/>
              <w:tab w:val="right" w:pos="6466" w:leader="dot"/>
            </w:tabs>
          </w:pPr>
          <w:r/>
          <w:hyperlink w:tooltip="#_TOC_250008" w:anchor="_TOC_250008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20"/>
            </w:numPr>
            <w:tabs>
              <w:tab w:val="left" w:pos="738" w:leader="none"/>
              <w:tab w:val="right" w:pos="6466" w:leader="dot"/>
            </w:tabs>
          </w:pPr>
          <w:r/>
          <w:hyperlink w:tooltip="#_TOC_250007" w:anchor="_TOC_250007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20"/>
            </w:numPr>
            <w:ind w:left="738" w:hanging="169"/>
            <w:tabs>
              <w:tab w:val="left" w:pos="739" w:leader="none"/>
              <w:tab w:val="right" w:pos="6466" w:leader="dot"/>
            </w:tabs>
          </w:pPr>
          <w:r/>
          <w:hyperlink w:tooltip="#_TOC_250006" w:anchor="_TOC_250006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7"/>
            <w:tabs>
              <w:tab w:val="right" w:pos="6466" w:leader="dot"/>
            </w:tabs>
          </w:pPr>
          <w:r/>
          <w:hyperlink w:tooltip="#_TOC_250005" w:anchor="_TOC_250005" w:history="1">
            <w:r>
              <w:rPr>
                <w:color w:val="231f20"/>
              </w:rPr>
              <w:t xml:space="preserve">Тематическое</w:t>
            </w:r>
            <w:r>
              <w:rPr>
                <w:color w:val="231f20"/>
                <w:spacing w:val="-14"/>
              </w:rPr>
              <w:t xml:space="preserve"> </w:t>
            </w:r>
            <w:r>
              <w:rPr>
                <w:color w:val="231f20"/>
              </w:rPr>
              <w:t xml:space="preserve">планирование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19"/>
            </w:numPr>
            <w:spacing w:before="130"/>
            <w:tabs>
              <w:tab w:val="left" w:pos="738" w:leader="none"/>
              <w:tab w:val="right" w:pos="6466" w:leader="dot"/>
            </w:tabs>
          </w:pPr>
          <w:r/>
          <w:hyperlink w:tooltip="#_TOC_250004" w:anchor="_TOC_250004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 xml:space="preserve">(102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 xml:space="preserve">часа)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19"/>
            </w:numPr>
            <w:ind w:left="738" w:hanging="169"/>
            <w:tabs>
              <w:tab w:val="left" w:pos="739" w:leader="none"/>
              <w:tab w:val="right" w:pos="6466" w:leader="dot"/>
            </w:tabs>
          </w:pPr>
          <w:r/>
          <w:hyperlink w:tooltip="#_TOC_250003" w:anchor="_TOC_250003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 xml:space="preserve">(102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 xml:space="preserve">часа)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19"/>
            </w:numPr>
            <w:tabs>
              <w:tab w:val="left" w:pos="738" w:leader="none"/>
              <w:tab w:val="right" w:pos="6466" w:leader="dot"/>
            </w:tabs>
          </w:pPr>
          <w:r/>
          <w:hyperlink w:tooltip="#_TOC_250002" w:anchor="_TOC_250002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 xml:space="preserve">(68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 xml:space="preserve">часов)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19"/>
            </w:numPr>
            <w:tabs>
              <w:tab w:val="left" w:pos="738" w:leader="none"/>
              <w:tab w:val="right" w:pos="6466" w:leader="dot"/>
            </w:tabs>
          </w:pPr>
          <w:r/>
          <w:hyperlink w:tooltip="#_TOC_250001" w:anchor="_TOC_250001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 xml:space="preserve">(68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 xml:space="preserve">часов)</w:t>
            </w:r>
            <w:r>
              <w:rPr>
                <w:color w:val="231f20"/>
              </w:rPr>
              <w:tab/>
            </w:r>
          </w:hyperlink>
          <w:r/>
          <w:r/>
        </w:p>
        <w:p>
          <w:pPr>
            <w:pStyle w:val="1339"/>
            <w:numPr>
              <w:ilvl w:val="0"/>
              <w:numId w:val="19"/>
            </w:numPr>
            <w:ind w:left="738" w:hanging="169"/>
            <w:spacing w:before="11"/>
            <w:tabs>
              <w:tab w:val="left" w:pos="739" w:leader="none"/>
              <w:tab w:val="right" w:pos="6466" w:leader="dot"/>
            </w:tabs>
          </w:pPr>
          <w:r/>
          <w:hyperlink w:tooltip="#_TOC_250000" w:anchor="_TOC_250000" w:history="1">
            <w:r>
              <w:rPr>
                <w:color w:val="231f20"/>
              </w:rPr>
              <w:t xml:space="preserve">класс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 xml:space="preserve">(102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 xml:space="preserve">часа)</w:t>
            </w:r>
            <w:r>
              <w:rPr>
                <w:color w:val="231f20"/>
              </w:rPr>
              <w:tab/>
            </w:r>
          </w:hyperlink>
          <w:r/>
          <w:r/>
        </w:p>
      </w:sdtContent>
    </w:sdt>
    <w:p>
      <w:pPr>
        <w:pStyle w:val="1317"/>
        <w:ind w:left="117" w:right="114"/>
        <w:spacing w:before="70" w:line="249" w:lineRule="auto"/>
        <w:rPr>
          <w:lang w:val="ru-RU"/>
        </w:rPr>
      </w:pPr>
      <w:r>
        <w:rPr>
          <w:color w:val="231f20"/>
          <w:lang w:val="ru-RU"/>
        </w:rPr>
        <w:t xml:space="preserve">Рабочая программа по литературе на уровне основного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составлена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Требований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к результатам освоения основной образовательной программы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 общего образования, представленных в Федеральном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государственном образовательном стандарте основного общего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(Приказ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Минпросвещения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России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от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31.05.2021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г. № 287, зарегистрирован Министерством юстиции Российской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Федерации 05.07.2021 г., рег. номер — 64101) (далее — ФГОС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ООО),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также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Примерной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воспитания,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Концепции преподавания русского языка и литературы в Российской Федерации (утверждённой распоряжением Правительства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Федерации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от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9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апреля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2016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г.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№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637-р).</w:t>
      </w:r>
      <w:r/>
    </w:p>
    <w:p>
      <w:pPr>
        <w:pStyle w:val="1300"/>
        <w:jc w:val="both"/>
        <w:spacing w:before="152"/>
      </w:pPr>
      <w:r/>
      <w:bookmarkStart w:id="3" w:name="_TOC_250018"/>
      <w:r>
        <w:rPr>
          <w:color w:val="231f20"/>
        </w:rPr>
        <w:t xml:space="preserve">ПОЯСНИТЕЛЬНАЯ</w:t>
      </w:r>
      <w:r>
        <w:rPr>
          <w:color w:val="231f20"/>
          <w:spacing w:val="63"/>
        </w:rPr>
        <w:t xml:space="preserve"> </w:t>
      </w:r>
      <w:bookmarkEnd w:id="3"/>
      <w:r>
        <w:rPr>
          <w:color w:val="231f20"/>
        </w:rPr>
        <w:t xml:space="preserve">ЗАПИСКА</w:t>
      </w:r>
      <w:r/>
    </w:p>
    <w:p>
      <w:pPr>
        <w:pStyle w:val="1317"/>
        <w:ind w:left="117" w:right="114"/>
        <w:spacing w:before="1" w:line="254" w:lineRule="auto"/>
        <w:rPr>
          <w:lang w:val="ru-RU"/>
        </w:rPr>
      </w:pPr>
      <w:r>
        <w:rPr>
          <w:color w:val="231f20"/>
          <w:lang w:val="ru-RU"/>
        </w:rPr>
        <w:t xml:space="preserve">Рабочая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программа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позволит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учителю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реализовать в процессе преподавания литературы современные подходы к формированию личностных, метапредметных и предметных результатов обучения, сформулированных в Федеральном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государственном образовательном стандарте основного общего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определить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обязательную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(инвариантную)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содержания учебного курса по литературе; определить и структурировать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планируемые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учебного предмета «Литература» по годам обучения в соответствии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ФГОС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ООО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(утв.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приказом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Министерства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науки РФ от 17 декабря 2010 г. № 1897, с изменениями и дополнениями от 29 декабря 2014 г., 31 декабря 2015 г., 11 декабря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2020 г.); Примерной основной образовательной программой основного общего образования (в редакции протокола № 1/20 от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04.02.2020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федерального  учебно-методического  объединения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 общему образованию); Примерной программой воспитания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(одобрена решением федерального учебно-методического объединения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общему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образованию,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протокол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от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2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июня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2020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г. </w:t>
      </w:r>
      <w:r>
        <w:rPr>
          <w:color w:val="231f20"/>
          <w:lang w:val="ru-RU"/>
        </w:rPr>
        <w:t xml:space="preserve">№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2/20).</w:t>
      </w:r>
      <w:r/>
    </w:p>
    <w:p>
      <w:pPr>
        <w:pStyle w:val="1317"/>
        <w:spacing w:before="1"/>
        <w:rPr>
          <w:sz w:val="12"/>
          <w:lang w:val="ru-RU"/>
        </w:rPr>
      </w:pPr>
      <w:r>
        <w:rPr>
          <w:sz w:val="12"/>
          <w:lang w:val="ru-RU"/>
        </w:rPr>
      </w:r>
      <w:r/>
    </w:p>
    <w:p>
      <w:pPr>
        <w:pStyle w:val="1317"/>
        <w:ind w:left="117" w:right="114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Личностные и метапредметные результаты в рабочей программе представлены с учётом особенностей преподавания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общеобразовательной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школе,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планируемые предметные результаты распределены по годам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обучения с учётом методических традиций построения школьного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курса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литературы.</w:t>
      </w:r>
      <w:r/>
    </w:p>
    <w:p>
      <w:pPr>
        <w:pStyle w:val="1301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ОБЩАЯ</w:t>
      </w:r>
      <w:r>
        <w:rPr>
          <w:rFonts w:ascii="Trebuchet MS" w:hAnsi="Trebuchet MS"/>
          <w:color w:val="231f20"/>
          <w:spacing w:val="22"/>
        </w:rPr>
        <w:t xml:space="preserve"> </w:t>
      </w:r>
      <w:r>
        <w:rPr>
          <w:rFonts w:ascii="Trebuchet MS" w:hAnsi="Trebuchet MS"/>
          <w:color w:val="231f20"/>
        </w:rPr>
        <w:t xml:space="preserve">ХАРАКТЕРИСТИКА</w:t>
      </w:r>
      <w:r>
        <w:rPr>
          <w:rFonts w:ascii="Trebuchet MS" w:hAnsi="Trebuchet MS"/>
          <w:color w:val="231f20"/>
          <w:spacing w:val="23"/>
        </w:rPr>
        <w:t xml:space="preserve"> </w:t>
      </w:r>
      <w:r>
        <w:rPr>
          <w:rFonts w:ascii="Trebuchet MS" w:hAnsi="Trebuchet MS"/>
          <w:color w:val="231f20"/>
        </w:rPr>
        <w:t xml:space="preserve">УЧЕБНОГО</w:t>
      </w:r>
      <w:r>
        <w:rPr>
          <w:rFonts w:ascii="Trebuchet MS" w:hAnsi="Trebuchet MS"/>
          <w:color w:val="231f20"/>
          <w:spacing w:val="23"/>
        </w:rPr>
        <w:t xml:space="preserve"> </w:t>
      </w:r>
      <w:r>
        <w:rPr>
          <w:rFonts w:ascii="Trebuchet MS" w:hAnsi="Trebuchet MS"/>
          <w:color w:val="231f20"/>
        </w:rPr>
        <w:t xml:space="preserve">ПРЕДМЕТА</w:t>
      </w:r>
      <w:r>
        <w:rPr>
          <w:rFonts w:ascii="Trebuchet MS" w:hAnsi="Trebuchet MS"/>
          <w:color w:val="231f20"/>
          <w:spacing w:val="23"/>
        </w:rPr>
        <w:t xml:space="preserve"> </w:t>
      </w:r>
      <w:r>
        <w:rPr>
          <w:rFonts w:ascii="Trebuchet MS" w:hAnsi="Trebuchet MS"/>
          <w:color w:val="231f20"/>
        </w:rPr>
        <w:t xml:space="preserve">«ЛИТЕРАТУРА»</w:t>
      </w:r>
      <w:r/>
    </w:p>
    <w:p>
      <w:pPr>
        <w:pStyle w:val="1317"/>
        <w:ind w:left="117" w:right="114"/>
        <w:spacing w:before="64" w:line="249" w:lineRule="auto"/>
        <w:rPr>
          <w:lang w:val="ru-RU"/>
        </w:rPr>
      </w:pPr>
      <w:r>
        <w:rPr>
          <w:color w:val="231f20"/>
          <w:lang w:val="ru-RU"/>
        </w:rPr>
        <w:t xml:space="preserve">Учебный предмет «Литература» в наибольшей степени способствует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духовного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облика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нравственных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ориентиров молодого поколения, так как занимает ведущее место в эмоциональном, интеллектуальном и эстетическом развитии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обучающихся, 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в 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становлении 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основ 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их 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миропонимания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национального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самосознания.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школьного предмета связаны с тем, чт</w:t>
      </w:r>
      <w:r>
        <w:rPr>
          <w:color w:val="231f20"/>
          <w:lang w:val="ru-RU"/>
        </w:rPr>
        <w:t xml:space="preserve">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нравственно-эстетическим  ценностям,  как  национальным,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так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общечеловеческим.</w:t>
      </w:r>
      <w:r/>
    </w:p>
    <w:p>
      <w:pPr>
        <w:pStyle w:val="1317"/>
        <w:ind w:left="117" w:right="114"/>
        <w:spacing w:before="11" w:line="249" w:lineRule="auto"/>
        <w:rPr>
          <w:lang w:val="ru-RU"/>
        </w:rPr>
      </w:pPr>
      <w:r>
        <w:rPr>
          <w:color w:val="231f20"/>
          <w:lang w:val="ru-RU"/>
        </w:rPr>
        <w:t xml:space="preserve">Основу содержания литературного образования составляют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чтение и изучение выдающихся художественных произведений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русской и мировой литературы, что способствует постижению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нравственных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категорий,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добро,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справедливость,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честь, патриотизм, гуманизм, дом, семья. Целостное восприятие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 понимание  художественного  произведения,  его  анализ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интерпретация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возможны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лишь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соответствующей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эмоционально-эстетической реакции читателя, которая зависит от возрастных особенностей школьников, их психического и литературного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развития,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жизненного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читательского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опыта.</w:t>
      </w:r>
      <w:r/>
    </w:p>
    <w:p>
      <w:pPr>
        <w:pStyle w:val="1317"/>
        <w:ind w:left="117" w:right="114"/>
        <w:spacing w:before="8" w:line="254" w:lineRule="auto"/>
        <w:rPr>
          <w:lang w:val="ru-RU"/>
        </w:rPr>
      </w:pPr>
      <w:r>
        <w:rPr>
          <w:color w:val="231f20"/>
          <w:lang w:val="ru-RU"/>
        </w:rPr>
        <w:t xml:space="preserve">Полноценное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образование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школе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не-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возможно без учёта преемственности с курсом литературного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начальной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школе,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межпредметных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связей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курсом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языка,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истории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предметов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художественного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цикла, что способствует развитию</w:t>
      </w:r>
      <w:r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речи, историзма мышления, худо</w:t>
      </w:r>
      <w:r>
        <w:rPr>
          <w:color w:val="231f20"/>
          <w:spacing w:val="-1"/>
          <w:lang w:val="ru-RU"/>
        </w:rPr>
        <w:t xml:space="preserve">жественного вкуса, формированию </w:t>
      </w:r>
      <w:r>
        <w:rPr>
          <w:color w:val="231f20"/>
          <w:lang w:val="ru-RU"/>
        </w:rPr>
        <w:t xml:space="preserve">эстетического отношения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окружающему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миру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его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воплощения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творческих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работах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жанров.</w:t>
      </w:r>
      <w:r/>
    </w:p>
    <w:p>
      <w:pPr>
        <w:pStyle w:val="1317"/>
        <w:ind w:left="117" w:right="114"/>
        <w:spacing w:before="4" w:line="249" w:lineRule="auto"/>
        <w:rPr>
          <w:lang w:val="ru-RU"/>
        </w:rPr>
      </w:pPr>
      <w:r>
        <w:rPr>
          <w:color w:val="231f20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разделы,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касающиеся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народов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России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зарубежной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литературы.</w:t>
      </w:r>
      <w:r/>
    </w:p>
    <w:p>
      <w:pPr>
        <w:pStyle w:val="1317"/>
        <w:ind w:left="117" w:right="114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Основные виды деятельности обучающихся перечислены при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изучении каждой монографической или обзорной темы и направлены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достижение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планируемых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обучения.</w:t>
      </w:r>
      <w:r/>
    </w:p>
    <w:p>
      <w:pPr>
        <w:pStyle w:val="1301"/>
        <w:ind w:left="118"/>
        <w:jc w:val="both"/>
        <w:spacing w:before="1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ЦЕЛИ</w:t>
      </w:r>
      <w:r>
        <w:rPr>
          <w:rFonts w:ascii="Trebuchet MS" w:hAnsi="Trebuchet MS"/>
          <w:color w:val="231f20"/>
          <w:spacing w:val="36"/>
        </w:rPr>
        <w:t xml:space="preserve"> </w:t>
      </w:r>
      <w:r>
        <w:rPr>
          <w:rFonts w:ascii="Trebuchet MS" w:hAnsi="Trebuchet MS"/>
          <w:color w:val="231f20"/>
        </w:rPr>
        <w:t xml:space="preserve">ИЗУЧЕНИЯ</w:t>
      </w:r>
      <w:r>
        <w:rPr>
          <w:rFonts w:ascii="Trebuchet MS" w:hAnsi="Trebuchet MS"/>
          <w:color w:val="231f20"/>
          <w:spacing w:val="36"/>
        </w:rPr>
        <w:t xml:space="preserve"> </w:t>
      </w:r>
      <w:r>
        <w:rPr>
          <w:rFonts w:ascii="Trebuchet MS" w:hAnsi="Trebuchet MS"/>
          <w:color w:val="231f20"/>
        </w:rPr>
        <w:t xml:space="preserve">ПРЕДМЕТА</w:t>
      </w:r>
      <w:r>
        <w:rPr>
          <w:rFonts w:ascii="Trebuchet MS" w:hAnsi="Trebuchet MS"/>
          <w:color w:val="231f20"/>
          <w:spacing w:val="36"/>
        </w:rPr>
        <w:t xml:space="preserve"> </w:t>
      </w:r>
      <w:r>
        <w:rPr>
          <w:rFonts w:ascii="Trebuchet MS" w:hAnsi="Trebuchet MS"/>
          <w:color w:val="231f20"/>
        </w:rPr>
        <w:t xml:space="preserve">«ЛИТЕРАТУРА»</w:t>
      </w:r>
      <w:r/>
    </w:p>
    <w:p>
      <w:pPr>
        <w:pStyle w:val="1317"/>
        <w:ind w:left="117" w:right="114"/>
        <w:spacing w:before="64" w:line="249" w:lineRule="auto"/>
        <w:rPr>
          <w:lang w:val="ru-RU"/>
        </w:rPr>
      </w:pPr>
      <w:r>
        <w:rPr>
          <w:color w:val="231f20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культуры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читательского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восприятия,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понимания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сферы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высоких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духовно-нравственных идеалов, воплощённых в отечественной и зарубежной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литературе. Достижение указанных целей возможно при решении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учебных 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задач, 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которые 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постепенно 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усложняются 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от 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5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9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классу.</w:t>
      </w:r>
      <w:r/>
    </w:p>
    <w:p>
      <w:pPr>
        <w:pStyle w:val="1317"/>
        <w:ind w:left="117" w:right="114"/>
        <w:spacing w:before="9" w:line="249" w:lineRule="auto"/>
        <w:rPr>
          <w:lang w:val="ru-RU"/>
        </w:rPr>
      </w:pPr>
      <w:r>
        <w:rPr>
          <w:color w:val="231f20"/>
          <w:lang w:val="ru-RU"/>
        </w:rPr>
        <w:t xml:space="preserve">Задачи, связанные с пониманием литературы как одной 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основных национально-культурных ценностей народа, как особого способа познания жизни, с обеспечением культурной само</w:t>
      </w:r>
      <w:r>
        <w:rPr>
          <w:color w:val="231f20"/>
          <w:lang w:val="ru-RU"/>
        </w:rPr>
        <w:t xml:space="preserve">идентификации,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осознанием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коммуникативно-эстетических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возможностей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родного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изучения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выдающихся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произведений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отечественной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культуры,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культуры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своего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наро</w:t>
      </w:r>
      <w:r>
        <w:rPr>
          <w:color w:val="231f20"/>
          <w:lang w:val="ru-RU"/>
        </w:rPr>
        <w:t xml:space="preserve">да, мировой культуры, состоят в приобщении школьников к наследию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отечественной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зарубежной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классической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литературы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лучшим образцам современной литературы; воспитании ува</w:t>
      </w:r>
      <w:r>
        <w:rPr>
          <w:color w:val="231f20"/>
          <w:lang w:val="ru-RU"/>
        </w:rPr>
        <w:t xml:space="preserve">жения к отечественной классике как высочайшему достиже</w:t>
      </w:r>
      <w:r>
        <w:rPr>
          <w:color w:val="231f20"/>
          <w:lang w:val="ru-RU"/>
        </w:rPr>
        <w:t xml:space="preserve">нию национальной культуры, способствующей воспитанию патриотизма,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национально-культурной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идентич</w:t>
      </w:r>
      <w:r>
        <w:rPr>
          <w:color w:val="231f20"/>
          <w:lang w:val="ru-RU"/>
        </w:rPr>
        <w:t xml:space="preserve">ности и способности к диалогу культур; освоению духовного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опыта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человечества,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национальных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общечеловеческих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куль</w:t>
      </w:r>
      <w:r>
        <w:rPr>
          <w:color w:val="231f20"/>
          <w:lang w:val="ru-RU"/>
        </w:rPr>
        <w:t xml:space="preserve">турных традиций и ценностей; формированию гуманистическо</w:t>
      </w:r>
      <w:r>
        <w:rPr>
          <w:color w:val="231f20"/>
          <w:lang w:val="ru-RU"/>
        </w:rPr>
        <w:t xml:space="preserve">го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мировоззрения.</w:t>
      </w:r>
      <w:r/>
    </w:p>
    <w:p>
      <w:pPr>
        <w:pStyle w:val="1317"/>
        <w:ind w:left="117" w:right="114"/>
        <w:spacing w:before="19" w:line="256" w:lineRule="auto"/>
        <w:rPr>
          <w:lang w:val="ru-RU"/>
        </w:rPr>
      </w:pPr>
      <w:r>
        <w:rPr>
          <w:color w:val="231f20"/>
          <w:lang w:val="ru-RU"/>
        </w:rPr>
        <w:t xml:space="preserve">Задачи,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связанные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осознанием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значимости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чтения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изучения 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литературы 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для 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дальнейшего 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развития 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обучающихся,</w:t>
      </w:r>
      <w:r/>
    </w:p>
    <w:p>
      <w:pPr>
        <w:pStyle w:val="1317"/>
        <w:ind w:left="117" w:right="114"/>
        <w:spacing w:before="70" w:line="259" w:lineRule="auto"/>
        <w:rPr>
          <w:lang w:val="ru-RU"/>
        </w:rPr>
      </w:pP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потребности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систематическом  чтении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способствует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накоплению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позитивного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опыта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освоения литературных произведений, в том числе в процессе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участия в различных мероприятиях, посвящённых литературе,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чтению,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книжной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культуре.</w:t>
      </w:r>
      <w:r/>
    </w:p>
    <w:p>
      <w:pPr>
        <w:pStyle w:val="1317"/>
        <w:ind w:left="117" w:right="114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Задачи, связанные с воспитанием квалифицированного читателя,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обладающего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эстетическим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вкусом,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умений  воспринимать,  анализировать,  критически  оценивать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интерпретировать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прочитанное,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направлены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формирование у школьников системы знаний о литературе как искусстве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слова, в том числе основных теоретико- и историко-литературных знаний, необходимых для понимания, анализа и интерпретации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художественных  произведений,  умения  воспринимать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 в историко-культурном контексте, сопоставлять с произведениями других видов искусства; развитие читательских умений,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творческих способностей, эстетического вкуса. Эти задачи 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воспринимать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художественных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 единстве формы и содержания, реализуя возможность их неоднозначного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толкования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достоверных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интерпретаций; сопоставлять и сравнивать художественные произведения,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фрагменты,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образы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проблемы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собой,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так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произведениями   других   искусств;   формировать   представления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 специфике литературы в ряду других искусств и об историко-литературном процессе; развивать умения поиска необходимой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информации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источников,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владеть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навыками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критической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оценки.</w:t>
      </w:r>
      <w:r/>
    </w:p>
    <w:p>
      <w:pPr>
        <w:pStyle w:val="1317"/>
        <w:ind w:left="117" w:right="114"/>
        <w:spacing w:line="259" w:lineRule="auto"/>
        <w:rPr>
          <w:lang w:val="ru-RU"/>
        </w:rPr>
      </w:pPr>
      <w:r>
        <w:rPr>
          <w:color w:val="231f20"/>
          <w:lang w:val="ru-RU"/>
        </w:rPr>
        <w:t xml:space="preserve">Задачи, связанные с осознанием обучающимися коммуникативно-эстетических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возможностей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выдающихся произведений отечественной культуры, культуры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своего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народа,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мировой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культуры,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направлены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выразительно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читать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произведения,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наизусть,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владеть различными видами пересказа, участвовать в учебном диалоге, адекватно воспринимая чужую точку зрения и аргументи</w:t>
      </w:r>
      <w:r>
        <w:rPr>
          <w:color w:val="231f20"/>
          <w:lang w:val="ru-RU"/>
        </w:rPr>
        <w:t xml:space="preserve">рованно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отстаивая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свою.</w:t>
      </w:r>
      <w:r/>
    </w:p>
    <w:p>
      <w:pPr>
        <w:pStyle w:val="1301"/>
        <w:ind w:left="118" w:right="90"/>
        <w:spacing w:before="164" w:line="225" w:lineRule="auto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 xml:space="preserve">МЕСТО</w:t>
      </w:r>
      <w:r>
        <w:rPr>
          <w:rFonts w:ascii="Trebuchet MS" w:hAnsi="Trebuchet MS"/>
          <w:color w:val="231f20"/>
          <w:spacing w:val="6"/>
        </w:rPr>
        <w:t xml:space="preserve"> </w:t>
      </w:r>
      <w:r>
        <w:rPr>
          <w:rFonts w:ascii="Trebuchet MS" w:hAnsi="Trebuchet MS"/>
          <w:color w:val="231f20"/>
        </w:rPr>
        <w:t xml:space="preserve">УЧЕБНОГО</w:t>
      </w:r>
      <w:r>
        <w:rPr>
          <w:rFonts w:ascii="Trebuchet MS" w:hAnsi="Trebuchet MS"/>
          <w:color w:val="231f20"/>
          <w:spacing w:val="6"/>
        </w:rPr>
        <w:t xml:space="preserve"> </w:t>
      </w:r>
      <w:r>
        <w:rPr>
          <w:rFonts w:ascii="Trebuchet MS" w:hAnsi="Trebuchet MS"/>
          <w:color w:val="231f20"/>
        </w:rPr>
        <w:t xml:space="preserve">ПРЕДМЕТА</w:t>
      </w:r>
      <w:r>
        <w:rPr>
          <w:rFonts w:ascii="Trebuchet MS" w:hAnsi="Trebuchet MS"/>
          <w:color w:val="231f20"/>
          <w:spacing w:val="7"/>
        </w:rPr>
        <w:t xml:space="preserve"> </w:t>
      </w:r>
      <w:r>
        <w:rPr>
          <w:rFonts w:ascii="Trebuchet MS" w:hAnsi="Trebuchet MS"/>
          <w:color w:val="231f20"/>
        </w:rPr>
        <w:t xml:space="preserve">«ЛИТЕРАТУРА»</w:t>
      </w:r>
      <w:r>
        <w:rPr>
          <w:rFonts w:ascii="Trebuchet MS" w:hAnsi="Trebuchet MS"/>
          <w:color w:val="231f20"/>
          <w:spacing w:val="-56"/>
        </w:rPr>
        <w:t xml:space="preserve"> </w:t>
      </w:r>
      <w:r>
        <w:rPr>
          <w:rFonts w:ascii="Trebuchet MS" w:hAnsi="Trebuchet MS"/>
          <w:color w:val="231f20"/>
        </w:rPr>
        <w:t xml:space="preserve">В</w:t>
      </w:r>
      <w:r>
        <w:rPr>
          <w:rFonts w:ascii="Trebuchet MS" w:hAnsi="Trebuchet MS"/>
          <w:color w:val="231f20"/>
          <w:spacing w:val="9"/>
        </w:rPr>
        <w:t xml:space="preserve"> </w:t>
      </w:r>
      <w:r>
        <w:rPr>
          <w:rFonts w:ascii="Trebuchet MS" w:hAnsi="Trebuchet MS"/>
          <w:color w:val="231f20"/>
        </w:rPr>
        <w:t xml:space="preserve">УЧЕБНОМ</w:t>
      </w:r>
      <w:r>
        <w:rPr>
          <w:rFonts w:ascii="Trebuchet MS" w:hAnsi="Trebuchet MS"/>
          <w:color w:val="231f20"/>
          <w:spacing w:val="10"/>
        </w:rPr>
        <w:t xml:space="preserve"> </w:t>
      </w:r>
      <w:r>
        <w:rPr>
          <w:rFonts w:ascii="Trebuchet MS" w:hAnsi="Trebuchet MS"/>
          <w:color w:val="231f20"/>
        </w:rPr>
        <w:t xml:space="preserve">ПЛАНЕ</w:t>
      </w:r>
      <w:r/>
    </w:p>
    <w:p>
      <w:pPr>
        <w:pStyle w:val="1317"/>
        <w:ind w:left="117" w:right="114"/>
        <w:spacing w:before="67" w:line="249" w:lineRule="auto"/>
        <w:rPr>
          <w:lang w:val="ru-RU"/>
        </w:rPr>
      </w:pPr>
      <w:r>
        <w:rPr>
          <w:color w:val="231f20"/>
          <w:lang w:val="ru-RU"/>
        </w:rPr>
        <w:t xml:space="preserve">Предмет «Литература» входит в предметную область «Русский язык и литература» и является обязательным для изучения.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«Литература»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преемственен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отношению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предмету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«Литературное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чтение».</w:t>
      </w:r>
      <w:r/>
    </w:p>
    <w:p>
      <w:pPr>
        <w:pStyle w:val="1317"/>
        <w:ind w:left="117" w:right="114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В 5, 6, 9 классах на изучение предмета отводится 3 часа в неделю,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7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8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классах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2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часа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неделю.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Суммарно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изучение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литературы в основной школе по программам основного общего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 рассчитано на 442 часа в соответствии со всеми вариантами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планов.</w:t>
      </w:r>
      <w:r/>
    </w:p>
    <w:p>
      <w:pPr>
        <w:pStyle w:val="1300"/>
        <w:ind w:right="699"/>
        <w:spacing w:line="199" w:lineRule="auto"/>
      </w:pPr>
      <w:r>
        <w:rPr>
          <w:color w:val="231f20"/>
        </w:rPr>
        <w:t xml:space="preserve">СОДЕРЖАНИЕ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 xml:space="preserve">УЧЕБНОГО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 xml:space="preserve">ПРЕДМЕТА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 xml:space="preserve">«ЛИТЕРАТУРА»</w:t>
      </w:r>
      <w:r>
        <w:rPr>
          <w:color w:val="231f20"/>
          <w:spacing w:val="-64"/>
        </w:rPr>
        <w:t xml:space="preserve"> </w:t>
      </w:r>
      <w:r>
        <w:rPr>
          <w:color w:val="231f20"/>
        </w:rPr>
        <w:t xml:space="preserve">ПО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ГОДАМ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 xml:space="preserve">ИЗУЧЕНИЯ</w:t>
      </w:r>
      <w:r/>
    </w:p>
    <w:p>
      <w:pPr>
        <w:pStyle w:val="1301"/>
        <w:ind w:left="118"/>
        <w:rPr>
          <w:rFonts w:ascii="Trebuchet MS" w:hAnsi="Trebuchet MS"/>
        </w:rPr>
      </w:pPr>
      <w:r/>
      <w:bookmarkStart w:id="4" w:name="_TOC_250017"/>
      <w:r>
        <w:rPr>
          <w:rFonts w:ascii="Trebuchet MS" w:hAnsi="Trebuchet MS"/>
          <w:color w:val="231f20"/>
        </w:rPr>
        <w:t xml:space="preserve">5</w:t>
      </w:r>
      <w:r>
        <w:rPr>
          <w:rFonts w:ascii="Trebuchet MS" w:hAnsi="Trebuchet MS"/>
          <w:color w:val="231f20"/>
          <w:spacing w:val="-6"/>
        </w:rPr>
        <w:t xml:space="preserve"> </w:t>
      </w:r>
      <w:bookmarkEnd w:id="4"/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17"/>
        <w:spacing w:before="141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Мифология</w:t>
      </w:r>
      <w:r/>
    </w:p>
    <w:p>
      <w:pPr>
        <w:pStyle w:val="1317"/>
        <w:ind w:left="343"/>
        <w:spacing w:before="68"/>
        <w:rPr>
          <w:lang w:val="ru-RU"/>
        </w:rPr>
      </w:pPr>
      <w:r>
        <w:rPr>
          <w:color w:val="231f20"/>
          <w:lang w:val="ru-RU"/>
        </w:rPr>
        <w:t xml:space="preserve">Мифы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народов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России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мира.</w:t>
      </w:r>
      <w:r/>
    </w:p>
    <w:p>
      <w:pPr>
        <w:pStyle w:val="1301"/>
      </w:pPr>
      <w:r>
        <w:rPr>
          <w:color w:val="231f20"/>
        </w:rPr>
        <w:t xml:space="preserve">Фольклор</w:t>
      </w:r>
      <w:r/>
    </w:p>
    <w:p>
      <w:pPr>
        <w:pStyle w:val="1317"/>
        <w:ind w:left="117"/>
        <w:spacing w:before="68" w:line="249" w:lineRule="auto"/>
        <w:rPr>
          <w:lang w:val="ru-RU"/>
        </w:rPr>
      </w:pPr>
      <w:r>
        <w:rPr>
          <w:color w:val="231f20"/>
          <w:lang w:val="ru-RU"/>
        </w:rPr>
        <w:t xml:space="preserve">Малые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жанры: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пословицы,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поговорки,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загадки.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Сказки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наро</w:t>
      </w:r>
      <w:r>
        <w:rPr>
          <w:color w:val="231f20"/>
          <w:lang w:val="ru-RU"/>
        </w:rPr>
        <w:t xml:space="preserve">дов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России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народов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мира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(не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трёх).</w:t>
      </w:r>
      <w:r/>
    </w:p>
    <w:p>
      <w:pPr>
        <w:pStyle w:val="1301"/>
        <w:spacing w:before="192"/>
      </w:pPr>
      <w:r>
        <w:rPr>
          <w:color w:val="231f20"/>
        </w:rPr>
        <w:t xml:space="preserve">Литература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первой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XIX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века</w:t>
      </w:r>
      <w:r/>
    </w:p>
    <w:p>
      <w:pPr>
        <w:pStyle w:val="1317"/>
        <w:ind w:left="116"/>
        <w:spacing w:before="68" w:line="249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И.</w:t>
      </w:r>
      <w:r>
        <w:rPr>
          <w:rFonts w:ascii="Georgia" w:hAnsi="Georgia"/>
          <w:b/>
          <w:color w:val="231f20"/>
          <w:spacing w:val="30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30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Крылов.</w:t>
      </w:r>
      <w:r>
        <w:rPr>
          <w:rFonts w:ascii="Georgia" w:hAnsi="Georgia"/>
          <w:b/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Басни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(три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30"/>
          <w:lang w:val="ru-RU"/>
        </w:rPr>
        <w:t xml:space="preserve"> </w:t>
      </w:r>
      <w:r>
        <w:rPr>
          <w:color w:val="231f20"/>
          <w:lang w:val="ru-RU"/>
        </w:rPr>
        <w:t xml:space="preserve">«Волк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52"/>
          <w:lang w:val="ru-RU"/>
        </w:rPr>
        <w:t xml:space="preserve"> </w:t>
      </w:r>
      <w:r>
        <w:rPr>
          <w:color w:val="231f20"/>
          <w:lang w:val="ru-RU"/>
        </w:rPr>
        <w:t xml:space="preserve">псарне»,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«Листы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Корни»,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«Свинья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под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Дубом»,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«Квартет»,</w:t>
      </w:r>
      <w:r/>
    </w:p>
    <w:p>
      <w:pPr>
        <w:pStyle w:val="1317"/>
        <w:ind w:left="116"/>
        <w:spacing w:before="1"/>
        <w:rPr>
          <w:lang w:val="ru-RU"/>
        </w:rPr>
      </w:pPr>
      <w:r>
        <w:rPr>
          <w:color w:val="231f20"/>
          <w:lang w:val="ru-RU"/>
        </w:rPr>
        <w:t xml:space="preserve">«Осёл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Соловей»,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«Ворона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Лисица».</w:t>
      </w:r>
      <w:r/>
    </w:p>
    <w:p>
      <w:pPr>
        <w:ind w:left="343"/>
        <w:spacing w:before="10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-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С.</w:t>
      </w:r>
      <w:r>
        <w:rPr>
          <w:rFonts w:ascii="Georgia" w:hAnsi="Georgia"/>
          <w:b/>
          <w:color w:val="231f20"/>
          <w:spacing w:val="-6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Пушкин</w:t>
      </w:r>
      <w:r>
        <w:rPr>
          <w:color w:val="231f20"/>
          <w:sz w:val="20"/>
          <w:lang w:val="ru-RU"/>
        </w:rPr>
        <w:t xml:space="preserve">.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Стихотворения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(не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менее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трёх).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«Зимнее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утро»,</w:t>
      </w:r>
      <w:r/>
    </w:p>
    <w:p>
      <w:pPr>
        <w:pStyle w:val="1317"/>
        <w:ind w:left="116"/>
        <w:spacing w:before="9" w:line="249" w:lineRule="auto"/>
        <w:rPr>
          <w:lang w:val="ru-RU"/>
        </w:rPr>
      </w:pPr>
      <w:r>
        <w:rPr>
          <w:color w:val="231f20"/>
          <w:lang w:val="ru-RU"/>
        </w:rPr>
        <w:t xml:space="preserve">«Зимний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вечер»,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«Няне»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«Сказка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мёртвой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царевне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се-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ми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богатырях».</w:t>
      </w:r>
      <w:r/>
    </w:p>
    <w:p>
      <w:pPr>
        <w:ind w:left="343"/>
        <w:spacing w:before="2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М. Ю.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Лермонтов</w:t>
      </w:r>
      <w:r>
        <w:rPr>
          <w:i/>
          <w:color w:val="231f20"/>
          <w:sz w:val="20"/>
          <w:lang w:val="ru-RU"/>
        </w:rPr>
        <w:t xml:space="preserve">.</w:t>
      </w:r>
      <w:r>
        <w:rPr>
          <w:i/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Стихотворение</w:t>
      </w:r>
      <w:r>
        <w:rPr>
          <w:color w:val="231f20"/>
          <w:spacing w:val="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«Бородино».</w:t>
      </w:r>
      <w:r/>
    </w:p>
    <w:p>
      <w:pPr>
        <w:ind w:left="343"/>
        <w:spacing w:before="9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В.</w:t>
      </w:r>
      <w:r>
        <w:rPr>
          <w:rFonts w:ascii="Georgia" w:hAnsi="Georgia"/>
          <w:b/>
          <w:color w:val="231f20"/>
          <w:spacing w:val="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Гоголь.</w:t>
      </w:r>
      <w:r>
        <w:rPr>
          <w:rFonts w:ascii="Georgia" w:hAnsi="Georgia"/>
          <w:b/>
          <w:color w:val="231f20"/>
          <w:spacing w:val="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Повесть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«Ночь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перед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Рождеством»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из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сборника</w:t>
      </w:r>
      <w:r/>
    </w:p>
    <w:p>
      <w:pPr>
        <w:pStyle w:val="1317"/>
        <w:ind w:left="117"/>
        <w:spacing w:before="10"/>
        <w:rPr>
          <w:lang w:val="ru-RU"/>
        </w:rPr>
      </w:pPr>
      <w:r>
        <w:rPr>
          <w:color w:val="231f20"/>
          <w:lang w:val="ru-RU"/>
        </w:rPr>
        <w:t xml:space="preserve">«Вечера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хуторе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близ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Диканьки».</w:t>
      </w:r>
      <w:r/>
    </w:p>
    <w:p>
      <w:pPr>
        <w:pStyle w:val="1301"/>
      </w:pPr>
      <w:r>
        <w:rPr>
          <w:color w:val="231f20"/>
        </w:rPr>
        <w:t xml:space="preserve">Литература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второй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XIX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века</w:t>
      </w:r>
      <w:r/>
    </w:p>
    <w:p>
      <w:pPr>
        <w:ind w:left="343"/>
        <w:jc w:val="both"/>
        <w:spacing w:before="68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И.</w:t>
      </w:r>
      <w:r>
        <w:rPr>
          <w:rFonts w:ascii="Georgia" w:hAnsi="Georgia"/>
          <w:b/>
          <w:color w:val="231f20"/>
          <w:spacing w:val="-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С.</w:t>
      </w:r>
      <w:r>
        <w:rPr>
          <w:rFonts w:ascii="Georgia" w:hAnsi="Georgia"/>
          <w:b/>
          <w:color w:val="231f20"/>
          <w:spacing w:val="-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Тургенев.</w:t>
      </w:r>
      <w:r>
        <w:rPr>
          <w:rFonts w:ascii="Georgia" w:hAnsi="Georgia"/>
          <w:b/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Рассказ</w:t>
      </w:r>
      <w:r>
        <w:rPr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«Муму».</w:t>
      </w:r>
      <w:r/>
    </w:p>
    <w:p>
      <w:pPr>
        <w:pStyle w:val="1317"/>
        <w:ind w:left="116" w:right="114"/>
        <w:spacing w:before="10" w:line="249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Н. А. Некрасов. </w:t>
      </w:r>
      <w:r>
        <w:rPr>
          <w:color w:val="231f20"/>
          <w:lang w:val="ru-RU"/>
        </w:rPr>
        <w:t xml:space="preserve">Стихотворения (не менее двух). «Крестьян</w:t>
      </w:r>
      <w:r>
        <w:rPr>
          <w:color w:val="231f20"/>
          <w:lang w:val="ru-RU"/>
        </w:rPr>
        <w:t xml:space="preserve">ские дети». «Школьник». Поэма «Мороз, Красный нос» (фрагмент).</w:t>
      </w:r>
      <w:r/>
    </w:p>
    <w:p>
      <w:pPr>
        <w:ind w:left="343"/>
        <w:jc w:val="both"/>
        <w:spacing w:before="2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Л.</w:t>
      </w:r>
      <w:r>
        <w:rPr>
          <w:rFonts w:ascii="Georgia" w:hAnsi="Georgia"/>
          <w:b/>
          <w:color w:val="231f20"/>
          <w:spacing w:val="-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-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Толстой.</w:t>
      </w:r>
      <w:r>
        <w:rPr>
          <w:rFonts w:ascii="Georgia" w:hAnsi="Georgia"/>
          <w:b/>
          <w:color w:val="231f20"/>
          <w:spacing w:val="-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Рассказ</w:t>
      </w:r>
      <w:r>
        <w:rPr>
          <w:color w:val="231f20"/>
          <w:spacing w:val="-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«Кавказский</w:t>
      </w:r>
      <w:r>
        <w:rPr>
          <w:color w:val="231f20"/>
          <w:spacing w:val="-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пленник».</w:t>
      </w:r>
      <w:r/>
    </w:p>
    <w:p>
      <w:pPr>
        <w:pStyle w:val="1301"/>
        <w:spacing w:before="199"/>
      </w:pPr>
      <w:r>
        <w:rPr>
          <w:color w:val="231f20"/>
        </w:rPr>
        <w:t xml:space="preserve">Литература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 xml:space="preserve">XIX—ХХ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веков</w:t>
      </w:r>
      <w:r/>
    </w:p>
    <w:p>
      <w:pPr>
        <w:ind w:left="116" w:right="114" w:firstLine="226"/>
        <w:jc w:val="both"/>
        <w:spacing w:before="71" w:line="249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Стихотворения</w:t>
      </w:r>
      <w:r>
        <w:rPr>
          <w:rFonts w:ascii="Georgia" w:hAnsi="Georgia"/>
          <w:b/>
          <w:bCs/>
          <w:color w:val="231f20"/>
          <w:spacing w:val="-5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отечественных</w:t>
      </w:r>
      <w:r>
        <w:rPr>
          <w:rFonts w:ascii="Georgia" w:hAnsi="Georgia"/>
          <w:b/>
          <w:bCs/>
          <w:color w:val="231f20"/>
          <w:spacing w:val="-4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поэтов</w:t>
      </w:r>
      <w:r>
        <w:rPr>
          <w:rFonts w:ascii="Georgia" w:hAnsi="Georgia"/>
          <w:b/>
          <w:bCs/>
          <w:color w:val="231f20"/>
          <w:spacing w:val="-4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</w:rPr>
        <w:t xml:space="preserve">XIX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—ХХ</w:t>
      </w:r>
      <w:r>
        <w:rPr>
          <w:rFonts w:ascii="Georgia" w:hAnsi="Georgia"/>
          <w:b/>
          <w:bCs/>
          <w:color w:val="231f20"/>
          <w:spacing w:val="-4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веков</w:t>
      </w:r>
      <w:r>
        <w:rPr>
          <w:rFonts w:ascii="Georgia" w:hAnsi="Georgia"/>
          <w:b/>
          <w:bCs/>
          <w:color w:val="231f20"/>
          <w:spacing w:val="-4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о</w:t>
      </w:r>
      <w:r>
        <w:rPr>
          <w:rFonts w:ascii="Georgia" w:hAnsi="Georgia"/>
          <w:b/>
          <w:bCs/>
          <w:color w:val="231f20"/>
          <w:spacing w:val="-4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род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ной природе и о связи человека с Родиной </w:t>
      </w:r>
      <w:r>
        <w:rPr>
          <w:color w:val="231f20"/>
          <w:sz w:val="20"/>
          <w:szCs w:val="20"/>
          <w:lang w:val="ru-RU"/>
        </w:rPr>
        <w:t xml:space="preserve">(не менее пяти сти</w:t>
      </w:r>
      <w:r>
        <w:rPr>
          <w:color w:val="231f20"/>
          <w:sz w:val="20"/>
          <w:szCs w:val="20"/>
          <w:lang w:val="ru-RU"/>
        </w:rPr>
        <w:t xml:space="preserve">хотворений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трёх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поэтов).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Например,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стихотворения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Толстого,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Тютчева,  А.  А.  Фета,  И.  А.  Бунина,  А.  А.  Блока,</w:t>
      </w:r>
      <w:r>
        <w:rPr>
          <w:color w:val="231f20"/>
          <w:spacing w:val="-5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С. А.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Есенина, Н.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М. Рубцова,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Ю. П.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Кузнецова.</w:t>
      </w:r>
      <w:r/>
    </w:p>
    <w:p>
      <w:pPr>
        <w:pStyle w:val="1302"/>
        <w:ind w:left="116" w:right="114" w:firstLine="226"/>
        <w:jc w:val="both"/>
        <w:spacing w:before="120" w:line="254" w:lineRule="auto"/>
      </w:pPr>
      <w:r>
        <w:rPr>
          <w:color w:val="231f20"/>
        </w:rPr>
        <w:t xml:space="preserve">Юмористические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рассказы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отечественных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писателей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XIX—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 xml:space="preserve">XX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веков</w:t>
      </w:r>
      <w:r/>
    </w:p>
    <w:p>
      <w:pPr>
        <w:pStyle w:val="1317"/>
        <w:ind w:left="116" w:right="116"/>
        <w:spacing w:before="5" w:line="259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А. П. Чехов </w:t>
      </w:r>
      <w:r>
        <w:rPr>
          <w:color w:val="231f20"/>
          <w:lang w:val="ru-RU"/>
        </w:rPr>
        <w:t xml:space="preserve">(два рассказа по выбору). Например, «Лошадиная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фамилия»,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«Мальчики»,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«Хирургия»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17"/>
        <w:spacing w:before="9"/>
        <w:rPr>
          <w:sz w:val="8"/>
          <w:lang w:val="ru-RU"/>
        </w:rPr>
      </w:pPr>
      <w:r>
        <w:rPr>
          <w:sz w:val="8"/>
          <w:lang w:val="ru-RU"/>
        </w:rPr>
      </w:r>
      <w:r/>
    </w:p>
    <w:p>
      <w:pPr>
        <w:rPr>
          <w:rFonts w:ascii="Trebuchet MS" w:hAnsi="Trebuchet MS"/>
          <w:sz w:val="18"/>
          <w:lang w:val="ru-RU"/>
        </w:rPr>
        <w:sectPr>
          <w:footnotePr/>
          <w:endnotePr/>
          <w:type w:val="nextPage"/>
          <w:pgSz w:w="7830" w:h="12020" w:orient="portrait"/>
          <w:pgMar w:top="580" w:right="620" w:bottom="280" w:left="620" w:header="720" w:footer="720" w:gutter="0"/>
          <w:cols w:num="1" w:sep="0" w:space="720" w:equalWidth="1"/>
          <w:docGrid w:linePitch="360"/>
        </w:sectPr>
      </w:pPr>
      <w:r>
        <w:rPr>
          <w:rFonts w:ascii="Trebuchet MS" w:hAnsi="Trebuchet MS"/>
          <w:sz w:val="18"/>
          <w:lang w:val="ru-RU"/>
        </w:rPr>
      </w:r>
      <w:r/>
    </w:p>
    <w:p>
      <w:pPr>
        <w:pStyle w:val="1317"/>
        <w:ind w:left="116" w:right="114"/>
        <w:spacing w:before="70" w:line="252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М. М. Зощенко </w:t>
      </w:r>
      <w:r>
        <w:rPr>
          <w:color w:val="231f20"/>
          <w:lang w:val="ru-RU"/>
        </w:rPr>
        <w:t xml:space="preserve">(два рассказа по выбору). Например, «Галоша»,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«Лёля 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и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Минька»,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«Ёлка»,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«Золотые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слова»,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«Встреча»</w:t>
      </w:r>
      <w:r>
        <w:rPr>
          <w:color w:val="231f20"/>
          <w:spacing w:val="-5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116" w:right="114" w:firstLine="226"/>
        <w:jc w:val="both"/>
        <w:spacing w:before="114" w:line="249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Произведения отечественной литературы о природе и живот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ных </w:t>
      </w:r>
      <w:r>
        <w:rPr>
          <w:color w:val="231f20"/>
          <w:sz w:val="20"/>
          <w:szCs w:val="20"/>
          <w:lang w:val="ru-RU"/>
        </w:rPr>
        <w:t xml:space="preserve">(не менее двух). Например, А. И. Куприна, М. М. Пришви-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на,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К.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Г.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Паустовского.</w:t>
      </w:r>
      <w:r/>
    </w:p>
    <w:p>
      <w:pPr>
        <w:ind w:left="117" w:right="116" w:firstLine="226"/>
        <w:jc w:val="both"/>
        <w:spacing w:before="58" w:line="249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А. П. Платонов. </w:t>
      </w:r>
      <w:r>
        <w:rPr>
          <w:color w:val="231f20"/>
          <w:sz w:val="20"/>
          <w:szCs w:val="20"/>
          <w:lang w:val="ru-RU"/>
        </w:rPr>
        <w:t xml:space="preserve">Рассказы (один по выбору). Например, «Ко</w:t>
      </w:r>
      <w:r>
        <w:rPr>
          <w:color w:val="231f20"/>
          <w:sz w:val="20"/>
          <w:szCs w:val="20"/>
          <w:lang w:val="ru-RU"/>
        </w:rPr>
        <w:t xml:space="preserve">рова»,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«Никита»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</w:t>
      </w:r>
      <w:r/>
    </w:p>
    <w:p>
      <w:pPr>
        <w:ind w:left="343"/>
        <w:jc w:val="both"/>
        <w:spacing w:before="58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В.</w:t>
      </w:r>
      <w:r>
        <w:rPr>
          <w:rFonts w:ascii="Georgia" w:hAnsi="Georgia"/>
          <w:b/>
          <w:color w:val="231f20"/>
          <w:spacing w:val="1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П.</w:t>
      </w:r>
      <w:r>
        <w:rPr>
          <w:rFonts w:ascii="Georgia" w:hAnsi="Georgia"/>
          <w:b/>
          <w:color w:val="231f20"/>
          <w:spacing w:val="1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Астафьев.</w:t>
      </w:r>
      <w:r>
        <w:rPr>
          <w:rFonts w:ascii="Georgia" w:hAnsi="Georgia"/>
          <w:b/>
          <w:color w:val="231f20"/>
          <w:spacing w:val="1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Рассказ</w:t>
      </w:r>
      <w:r>
        <w:rPr>
          <w:color w:val="231f20"/>
          <w:spacing w:val="1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«Васюткино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озеро».</w:t>
      </w:r>
      <w:r/>
    </w:p>
    <w:p>
      <w:pPr>
        <w:pStyle w:val="1301"/>
        <w:spacing w:before="199"/>
      </w:pPr>
      <w:r>
        <w:rPr>
          <w:color w:val="231f20"/>
        </w:rPr>
        <w:t xml:space="preserve">Литература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XX—XXI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веков</w:t>
      </w:r>
      <w:r/>
    </w:p>
    <w:p>
      <w:pPr>
        <w:ind w:left="117" w:right="114" w:firstLine="226"/>
        <w:jc w:val="both"/>
        <w:spacing w:before="71" w:line="249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Произведения отечественной прозы на тему «Человек на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войне» </w:t>
      </w:r>
      <w:r>
        <w:rPr>
          <w:color w:val="231f20"/>
          <w:sz w:val="20"/>
          <w:szCs w:val="20"/>
          <w:lang w:val="ru-RU"/>
        </w:rPr>
        <w:t xml:space="preserve">(не менее двух). Например, Л. А. Кассиль. «Дорогие мои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мальчишки»;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Ю.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Я.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Яковлев.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«Девочки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Васильевского  острова»;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В.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П.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Катаев.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«Сын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полка»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</w:t>
      </w:r>
      <w:r/>
    </w:p>
    <w:p>
      <w:pPr>
        <w:pStyle w:val="1302"/>
        <w:ind w:left="117" w:right="114" w:firstLine="226"/>
        <w:jc w:val="both"/>
        <w:spacing w:line="249" w:lineRule="auto"/>
        <w:rPr>
          <w:rFonts w:ascii="Times New Roman" w:hAnsi="Times New Roman"/>
          <w:b w:val="0"/>
        </w:rPr>
      </w:pPr>
      <w:r>
        <w:rPr>
          <w:color w:val="231f20"/>
        </w:rPr>
        <w:t xml:space="preserve">Произведения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отечественных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писателей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XIX—XXI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 xml:space="preserve">веков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тему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детства</w:t>
      </w:r>
      <w:r>
        <w:rPr>
          <w:color w:val="231f20"/>
          <w:spacing w:val="-1"/>
        </w:rPr>
        <w:t xml:space="preserve"> </w:t>
      </w:r>
      <w:r>
        <w:rPr>
          <w:rFonts w:ascii="Times New Roman" w:hAnsi="Times New Roman"/>
          <w:b w:val="0"/>
          <w:color w:val="231f20"/>
        </w:rPr>
        <w:t xml:space="preserve">(не</w:t>
      </w:r>
      <w:r>
        <w:rPr>
          <w:rFonts w:ascii="Times New Roman" w:hAnsi="Times New Roman"/>
          <w:b w:val="0"/>
          <w:color w:val="231f20"/>
          <w:spacing w:val="-1"/>
        </w:rPr>
        <w:t xml:space="preserve"> </w:t>
      </w:r>
      <w:r>
        <w:rPr>
          <w:rFonts w:ascii="Times New Roman" w:hAnsi="Times New Roman"/>
          <w:b w:val="0"/>
          <w:color w:val="231f20"/>
        </w:rPr>
        <w:t xml:space="preserve">менее</w:t>
      </w:r>
      <w:r>
        <w:rPr>
          <w:rFonts w:ascii="Times New Roman" w:hAnsi="Times New Roman"/>
          <w:b w:val="0"/>
          <w:color w:val="231f20"/>
          <w:spacing w:val="-1"/>
        </w:rPr>
        <w:t xml:space="preserve"> </w:t>
      </w:r>
      <w:r>
        <w:rPr>
          <w:rFonts w:ascii="Times New Roman" w:hAnsi="Times New Roman"/>
          <w:b w:val="0"/>
          <w:color w:val="231f20"/>
        </w:rPr>
        <w:t xml:space="preserve">двух).</w:t>
      </w:r>
      <w:r/>
    </w:p>
    <w:p>
      <w:pPr>
        <w:pStyle w:val="1317"/>
        <w:ind w:left="117" w:right="114"/>
        <w:spacing w:before="1" w:line="249" w:lineRule="auto"/>
        <w:rPr>
          <w:lang w:val="ru-RU"/>
        </w:rPr>
      </w:pP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Г.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Короленко,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П.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Катаева,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В. П. Крапивина, Ю. П. Казакова, А. Г. Алексина, В. П. Астафьева,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К.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Железникова,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Ю.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Я.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Яковлева,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Ю.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И.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Коваля,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Гиваргизова,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М.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С.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Аромштам,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Н.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Ю.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Абгарян.</w:t>
      </w:r>
      <w:r/>
    </w:p>
    <w:p>
      <w:pPr>
        <w:ind w:left="117" w:right="114" w:firstLine="226"/>
        <w:jc w:val="both"/>
        <w:spacing w:before="120" w:line="249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Произведения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приключенческого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жанра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отечественных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пи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сателей  </w:t>
      </w:r>
      <w:r>
        <w:rPr>
          <w:color w:val="231f20"/>
          <w:sz w:val="20"/>
          <w:szCs w:val="20"/>
          <w:lang w:val="ru-RU"/>
        </w:rPr>
        <w:t xml:space="preserve">(одно  по  выбору).  Например,  К.  Булычёв.  «Девочка,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 которой ничего не случится», «Миллион приключений» и др.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(главы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выбору).</w:t>
      </w:r>
      <w:r/>
    </w:p>
    <w:p>
      <w:pPr>
        <w:pStyle w:val="1301"/>
        <w:spacing w:before="192"/>
      </w:pPr>
      <w:r>
        <w:rPr>
          <w:color w:val="231f20"/>
        </w:rPr>
        <w:t xml:space="preserve">Литература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народов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 xml:space="preserve">Российской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Федерации</w:t>
      </w:r>
      <w:r/>
    </w:p>
    <w:p>
      <w:pPr>
        <w:ind w:left="343"/>
        <w:jc w:val="both"/>
        <w:spacing w:before="68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Стихотворения</w:t>
      </w:r>
      <w:r>
        <w:rPr>
          <w:rFonts w:ascii="Georgia" w:hAnsi="Georgia"/>
          <w:b/>
          <w:color w:val="231f20"/>
          <w:spacing w:val="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(одно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Р.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Г.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Гамзатов.</w:t>
      </w:r>
      <w:r/>
    </w:p>
    <w:p>
      <w:pPr>
        <w:pStyle w:val="1317"/>
        <w:ind w:left="116"/>
        <w:spacing w:before="10"/>
        <w:rPr>
          <w:lang w:val="ru-RU"/>
        </w:rPr>
      </w:pPr>
      <w:r>
        <w:rPr>
          <w:color w:val="231f20"/>
          <w:lang w:val="ru-RU"/>
        </w:rPr>
        <w:t xml:space="preserve">«Песня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соловья»;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Карим. </w:t>
      </w:r>
      <w:r>
        <w:rPr>
          <w:i/>
          <w:color w:val="231f20"/>
          <w:lang w:val="ru-RU"/>
        </w:rPr>
        <w:t xml:space="preserve">«</w:t>
      </w:r>
      <w:r>
        <w:rPr>
          <w:color w:val="231f20"/>
          <w:lang w:val="ru-RU"/>
        </w:rPr>
        <w:t xml:space="preserve">Эту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песню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мать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мне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пела».</w:t>
      </w:r>
      <w:r/>
    </w:p>
    <w:p>
      <w:pPr>
        <w:pStyle w:val="1301"/>
      </w:pPr>
      <w:r>
        <w:rPr>
          <w:color w:val="231f20"/>
        </w:rPr>
        <w:t xml:space="preserve">Зарубежная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литература</w:t>
      </w:r>
      <w:r/>
    </w:p>
    <w:p>
      <w:pPr>
        <w:pStyle w:val="1317"/>
        <w:ind w:left="116" w:right="115"/>
        <w:spacing w:before="68" w:line="249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Х. К. Андерсен. </w:t>
      </w:r>
      <w:r>
        <w:rPr>
          <w:color w:val="231f20"/>
          <w:lang w:val="ru-RU"/>
        </w:rPr>
        <w:t xml:space="preserve">Сказки (одна по выбору). Например, «Снежная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королева»,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«Соловей»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17"/>
        <w:ind w:left="116" w:right="114"/>
        <w:spacing w:before="114" w:line="249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Зарубежная сказочная проза </w:t>
      </w:r>
      <w:r>
        <w:rPr>
          <w:color w:val="231f20"/>
          <w:lang w:val="ru-RU"/>
        </w:rPr>
        <w:t xml:space="preserve">(одно произведение по выбору).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Например, Л. Кэрролл. «Алиса в Стране Чудес» (главы по выбору),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Дж.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Р.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Р.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Толкин.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«Хоббит,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45"/>
          <w:lang w:val="ru-RU"/>
        </w:rPr>
        <w:t xml:space="preserve"> </w:t>
      </w:r>
      <w:r>
        <w:rPr>
          <w:color w:val="231f20"/>
          <w:lang w:val="ru-RU"/>
        </w:rPr>
        <w:t xml:space="preserve">Туда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обратно»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(главы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/>
    </w:p>
    <w:p>
      <w:pPr>
        <w:ind w:left="116" w:right="114" w:firstLine="226"/>
        <w:jc w:val="both"/>
        <w:spacing w:before="119" w:line="252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Зарубежная</w:t>
      </w:r>
      <w:r>
        <w:rPr>
          <w:rFonts w:ascii="Georgia" w:hAnsi="Georgia"/>
          <w:b/>
          <w:color w:val="231f20"/>
          <w:spacing w:val="-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проза</w:t>
      </w:r>
      <w:r>
        <w:rPr>
          <w:rFonts w:ascii="Georgia" w:hAnsi="Georgia"/>
          <w:b/>
          <w:color w:val="231f20"/>
          <w:spacing w:val="-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о</w:t>
      </w:r>
      <w:r>
        <w:rPr>
          <w:rFonts w:ascii="Georgia" w:hAnsi="Georgia"/>
          <w:b/>
          <w:color w:val="231f20"/>
          <w:spacing w:val="-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детях</w:t>
      </w:r>
      <w:r>
        <w:rPr>
          <w:rFonts w:ascii="Georgia" w:hAnsi="Georgia"/>
          <w:b/>
          <w:color w:val="231f20"/>
          <w:spacing w:val="-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и</w:t>
      </w:r>
      <w:r>
        <w:rPr>
          <w:rFonts w:ascii="Georgia" w:hAnsi="Georgia"/>
          <w:b/>
          <w:color w:val="231f20"/>
          <w:spacing w:val="-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подростках</w:t>
      </w:r>
      <w:r>
        <w:rPr>
          <w:rFonts w:ascii="Georgia" w:hAnsi="Georgia"/>
          <w:b/>
          <w:color w:val="231f20"/>
          <w:spacing w:val="-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(два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произведения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-4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  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  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М.  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Твен.  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«Приключения  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Тома  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Сойера»</w:t>
      </w:r>
      <w:r/>
    </w:p>
    <w:p>
      <w:pPr>
        <w:pStyle w:val="1317"/>
        <w:ind w:left="117" w:right="114"/>
        <w:spacing w:before="70" w:line="249" w:lineRule="auto"/>
        <w:rPr>
          <w:lang w:val="ru-RU"/>
        </w:rPr>
      </w:pPr>
      <w:r>
        <w:rPr>
          <w:color w:val="231f20"/>
          <w:lang w:val="ru-RU"/>
        </w:rPr>
        <w:t xml:space="preserve">(главы по выбору); Дж. Лондон. «Сказание о Кише»; Р. Брэдбе</w:t>
      </w:r>
      <w:r>
        <w:rPr>
          <w:color w:val="231f20"/>
          <w:lang w:val="ru-RU"/>
        </w:rPr>
        <w:t xml:space="preserve">ри.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Рассказы.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«Каникулы»,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«Звук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бегущих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ног»,</w:t>
      </w:r>
      <w:r/>
    </w:p>
    <w:p>
      <w:pPr>
        <w:pStyle w:val="1317"/>
        <w:ind w:left="117"/>
        <w:spacing w:before="2"/>
        <w:rPr>
          <w:lang w:val="ru-RU"/>
        </w:rPr>
      </w:pPr>
      <w:r>
        <w:rPr>
          <w:color w:val="231f20"/>
          <w:lang w:val="ru-RU"/>
        </w:rPr>
        <w:t xml:space="preserve">«Зелёное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утро»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117" w:right="114" w:firstLine="226"/>
        <w:jc w:val="both"/>
        <w:spacing w:before="123" w:line="249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Зарубежная приключенческая проза </w:t>
      </w:r>
      <w:r>
        <w:rPr>
          <w:color w:val="231f20"/>
          <w:sz w:val="20"/>
          <w:lang w:val="ru-RU"/>
        </w:rPr>
        <w:t xml:space="preserve">(два произведения по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/>
    </w:p>
    <w:p>
      <w:pPr>
        <w:pStyle w:val="1317"/>
        <w:ind w:left="117" w:right="114"/>
        <w:spacing w:before="1" w:line="249" w:lineRule="auto"/>
        <w:rPr>
          <w:lang w:val="ru-RU"/>
        </w:rPr>
      </w:pPr>
      <w:r>
        <w:rPr>
          <w:color w:val="231f20"/>
          <w:lang w:val="ru-RU"/>
        </w:rPr>
        <w:t xml:space="preserve">Например, Р. Л. Стивенсон. «Остров сокровищ», «Чёрная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стрела»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117" w:right="116" w:firstLine="226"/>
        <w:jc w:val="both"/>
        <w:spacing w:before="115" w:line="249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Зарубежная проза о животных </w:t>
      </w:r>
      <w:r>
        <w:rPr>
          <w:color w:val="231f20"/>
          <w:sz w:val="20"/>
          <w:lang w:val="ru-RU"/>
        </w:rPr>
        <w:t xml:space="preserve">(одно-два произведения по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/>
    </w:p>
    <w:p>
      <w:pPr>
        <w:pStyle w:val="1317"/>
        <w:ind w:left="117" w:right="114"/>
        <w:spacing w:before="1" w:line="249" w:lineRule="auto"/>
        <w:rPr>
          <w:lang w:val="ru-RU"/>
        </w:rPr>
      </w:pPr>
      <w:r>
        <w:rPr>
          <w:color w:val="231f20"/>
          <w:lang w:val="ru-RU"/>
        </w:rPr>
        <w:t xml:space="preserve">Э. Сетон-Томпсон. «Королевская аналостанка»; Дж. Даррелл.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«Говорящий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свёрток»;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Дж.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Лондон.  «Белый  клык»;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Дж.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Р.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Киплинг.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«Маугли»,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«Рикки-Тикки-Тави»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17"/>
        <w:spacing w:before="11"/>
        <w:rPr>
          <w:sz w:val="17"/>
          <w:lang w:val="ru-RU"/>
        </w:rPr>
      </w:pPr>
      <w:r>
        <w:rPr>
          <w:sz w:val="17"/>
          <w:lang w:val="ru-RU"/>
        </w:rPr>
      </w:r>
      <w:r/>
    </w:p>
    <w:p>
      <w:pPr>
        <w:pStyle w:val="1301"/>
        <w:ind w:left="118"/>
        <w:jc w:val="both"/>
        <w:rPr>
          <w:rFonts w:ascii="Trebuchet MS" w:hAnsi="Trebuchet MS"/>
        </w:rPr>
      </w:pPr>
      <w:r/>
      <w:bookmarkStart w:id="5" w:name="_TOC_250016"/>
      <w:r>
        <w:rPr>
          <w:rFonts w:ascii="Trebuchet MS" w:hAnsi="Trebuchet MS"/>
          <w:color w:val="231f20"/>
        </w:rPr>
        <w:t xml:space="preserve">6</w:t>
      </w:r>
      <w:r>
        <w:rPr>
          <w:rFonts w:ascii="Trebuchet MS" w:hAnsi="Trebuchet MS"/>
          <w:color w:val="231f20"/>
          <w:spacing w:val="-6"/>
        </w:rPr>
        <w:t xml:space="preserve"> </w:t>
      </w:r>
      <w:bookmarkEnd w:id="5"/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17"/>
        <w:spacing w:before="141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Античная</w:t>
      </w:r>
      <w:r>
        <w:rPr>
          <w:rFonts w:ascii="Tahoma" w:hAnsi="Tahoma"/>
          <w:color w:val="231f20"/>
          <w:spacing w:val="10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литература</w:t>
      </w:r>
      <w:r/>
    </w:p>
    <w:p>
      <w:pPr>
        <w:pStyle w:val="1317"/>
        <w:ind w:left="343"/>
        <w:spacing w:before="68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Гомер.</w:t>
      </w:r>
      <w:r>
        <w:rPr>
          <w:rFonts w:ascii="Georgia" w:hAnsi="Georgia"/>
          <w:b/>
          <w:color w:val="231f20"/>
          <w:spacing w:val="13"/>
          <w:lang w:val="ru-RU"/>
        </w:rPr>
        <w:t xml:space="preserve"> </w:t>
      </w:r>
      <w:r>
        <w:rPr>
          <w:color w:val="231f20"/>
          <w:lang w:val="ru-RU"/>
        </w:rPr>
        <w:t xml:space="preserve">Поэмы.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«Илиада»,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«Одиссея»</w:t>
      </w:r>
      <w:r>
        <w:rPr>
          <w:color w:val="231f20"/>
          <w:spacing w:val="15"/>
          <w:lang w:val="ru-RU"/>
        </w:rPr>
        <w:t xml:space="preserve"> </w:t>
      </w:r>
      <w:r>
        <w:rPr>
          <w:color w:val="231f20"/>
          <w:lang w:val="ru-RU"/>
        </w:rPr>
        <w:t xml:space="preserve">(фрагменты).</w:t>
      </w:r>
      <w:r/>
    </w:p>
    <w:p>
      <w:pPr>
        <w:pStyle w:val="1301"/>
      </w:pPr>
      <w:r>
        <w:rPr>
          <w:color w:val="231f20"/>
        </w:rPr>
        <w:t xml:space="preserve">Фольклор</w:t>
      </w:r>
      <w:r/>
    </w:p>
    <w:p>
      <w:pPr>
        <w:pStyle w:val="1317"/>
        <w:ind w:left="117" w:right="114"/>
        <w:spacing w:before="68" w:line="249" w:lineRule="auto"/>
        <w:rPr>
          <w:lang w:val="ru-RU"/>
        </w:rPr>
      </w:pPr>
      <w:r>
        <w:rPr>
          <w:color w:val="231f20"/>
          <w:lang w:val="ru-RU"/>
        </w:rPr>
        <w:t xml:space="preserve">Русские былины (не менее двух). Например, «Илья Муромец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Соловей-разбойник»,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«Садко».</w:t>
      </w:r>
      <w:r/>
    </w:p>
    <w:p>
      <w:pPr>
        <w:pStyle w:val="1317"/>
        <w:ind w:left="117" w:right="114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Народные песни и баллады народов России и мира (не менее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трёх песен и одной баллады). Например, «Песнь о Роланде»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(фрагменты).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«Песнь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Нибелунгах»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(фрагменты),</w:t>
      </w:r>
      <w:r>
        <w:rPr>
          <w:color w:val="231f20"/>
          <w:spacing w:val="56"/>
          <w:lang w:val="ru-RU"/>
        </w:rPr>
        <w:t xml:space="preserve"> </w:t>
      </w:r>
      <w:r>
        <w:rPr>
          <w:color w:val="231f20"/>
          <w:lang w:val="ru-RU"/>
        </w:rPr>
        <w:t xml:space="preserve">баллада</w:t>
      </w:r>
      <w:r/>
    </w:p>
    <w:p>
      <w:pPr>
        <w:pStyle w:val="1317"/>
        <w:ind w:left="117"/>
        <w:spacing w:before="2"/>
        <w:rPr>
          <w:lang w:val="ru-RU"/>
        </w:rPr>
      </w:pPr>
      <w:r>
        <w:rPr>
          <w:color w:val="231f20"/>
          <w:lang w:val="ru-RU"/>
        </w:rPr>
        <w:t xml:space="preserve">«Аника-воин»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17"/>
        <w:spacing w:before="4"/>
        <w:rPr>
          <w:sz w:val="22"/>
          <w:lang w:val="ru-RU"/>
        </w:rPr>
      </w:pPr>
      <w:r>
        <w:rPr>
          <w:sz w:val="22"/>
          <w:lang w:val="ru-RU"/>
        </w:rPr>
      </w:r>
      <w:r/>
    </w:p>
    <w:p>
      <w:pPr>
        <w:pStyle w:val="1301"/>
      </w:pPr>
      <w:r>
        <w:rPr>
          <w:color w:val="231f20"/>
        </w:rPr>
        <w:t xml:space="preserve">Древнерусская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литература</w:t>
      </w:r>
      <w:r/>
    </w:p>
    <w:p>
      <w:pPr>
        <w:pStyle w:val="1317"/>
        <w:ind w:left="116" w:right="114"/>
        <w:spacing w:before="68" w:line="249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«Повесть временных лет» </w:t>
      </w:r>
      <w:r>
        <w:rPr>
          <w:color w:val="231f20"/>
          <w:lang w:val="ru-RU"/>
        </w:rPr>
        <w:t xml:space="preserve">(не менее одного фрагмента). 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пример, «Сказание о белгородском киселе», «Сказание о походе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князя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Олега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Царьград»,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«Предание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смерти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князя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Олега».</w:t>
      </w:r>
      <w:r/>
    </w:p>
    <w:p>
      <w:pPr>
        <w:pStyle w:val="1317"/>
        <w:spacing w:before="7"/>
        <w:rPr>
          <w:sz w:val="21"/>
          <w:lang w:val="ru-RU"/>
        </w:rPr>
      </w:pPr>
      <w:r>
        <w:rPr>
          <w:sz w:val="21"/>
          <w:lang w:val="ru-RU"/>
        </w:rPr>
      </w:r>
      <w:r/>
    </w:p>
    <w:p>
      <w:pPr>
        <w:pStyle w:val="1301"/>
      </w:pPr>
      <w:r>
        <w:rPr>
          <w:color w:val="231f20"/>
        </w:rPr>
        <w:t xml:space="preserve">Литература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первой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XIX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века</w:t>
      </w:r>
      <w:r/>
    </w:p>
    <w:p>
      <w:pPr>
        <w:pStyle w:val="1317"/>
        <w:ind w:left="117"/>
        <w:spacing w:before="181" w:line="249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А.</w:t>
      </w:r>
      <w:r>
        <w:rPr>
          <w:rFonts w:ascii="Georgia" w:hAnsi="Georgia"/>
          <w:b/>
          <w:bCs/>
          <w:color w:val="231f20"/>
          <w:spacing w:val="22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lang w:val="ru-RU"/>
        </w:rPr>
        <w:t xml:space="preserve">С.</w:t>
      </w:r>
      <w:r>
        <w:rPr>
          <w:rFonts w:ascii="Georgia" w:hAnsi="Georgia"/>
          <w:b/>
          <w:bCs/>
          <w:color w:val="231f20"/>
          <w:spacing w:val="23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lang w:val="ru-RU"/>
        </w:rPr>
        <w:t xml:space="preserve">Пушкин</w:t>
      </w:r>
      <w:r>
        <w:rPr>
          <w:color w:val="231f20"/>
          <w:lang w:val="ru-RU"/>
        </w:rPr>
        <w:t xml:space="preserve">.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(не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трёх).</w:t>
      </w:r>
      <w:r>
        <w:rPr>
          <w:color w:val="231f20"/>
          <w:spacing w:val="24"/>
          <w:lang w:val="ru-RU"/>
        </w:rPr>
        <w:t xml:space="preserve"> </w:t>
      </w:r>
      <w:r>
        <w:rPr>
          <w:color w:val="231f20"/>
          <w:lang w:val="ru-RU"/>
        </w:rPr>
        <w:t xml:space="preserve">«Песнь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вещем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Олеге»,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«Зимняя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дорога»,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«Узник»,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«Туча»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Роман</w:t>
      </w:r>
      <w:r/>
    </w:p>
    <w:p>
      <w:pPr>
        <w:pStyle w:val="1317"/>
        <w:ind w:left="117"/>
        <w:spacing w:before="1"/>
        <w:rPr>
          <w:lang w:val="ru-RU"/>
        </w:rPr>
      </w:pPr>
      <w:r>
        <w:rPr>
          <w:color w:val="231f20"/>
          <w:lang w:val="ru-RU"/>
        </w:rPr>
        <w:t xml:space="preserve">«Дубровский».</w:t>
      </w:r>
      <w:r/>
    </w:p>
    <w:p>
      <w:pPr>
        <w:pStyle w:val="1317"/>
        <w:ind w:left="117"/>
        <w:spacing w:before="124" w:line="249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М.</w:t>
      </w:r>
      <w:r>
        <w:rPr>
          <w:rFonts w:ascii="Georgia" w:hAnsi="Georgia"/>
          <w:b/>
          <w:color w:val="231f20"/>
          <w:spacing w:val="18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Ю.</w:t>
      </w:r>
      <w:r>
        <w:rPr>
          <w:rFonts w:ascii="Georgia" w:hAnsi="Georgia"/>
          <w:b/>
          <w:color w:val="231f20"/>
          <w:spacing w:val="19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Лермонтов</w:t>
      </w:r>
      <w:r>
        <w:rPr>
          <w:i/>
          <w:color w:val="231f20"/>
          <w:lang w:val="ru-RU"/>
        </w:rPr>
        <w:t xml:space="preserve">.</w:t>
      </w:r>
      <w:r>
        <w:rPr>
          <w:i/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(не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трёх).</w:t>
      </w:r>
      <w:r>
        <w:rPr>
          <w:color w:val="231f20"/>
          <w:spacing w:val="20"/>
          <w:lang w:val="ru-RU"/>
        </w:rPr>
        <w:t xml:space="preserve"> </w:t>
      </w:r>
      <w:r>
        <w:rPr>
          <w:color w:val="231f20"/>
          <w:lang w:val="ru-RU"/>
        </w:rPr>
        <w:t xml:space="preserve">«Три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паль</w:t>
      </w:r>
      <w:r>
        <w:rPr>
          <w:color w:val="231f20"/>
          <w:lang w:val="ru-RU"/>
        </w:rPr>
        <w:t xml:space="preserve">мы»,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«Листок»,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«Утёс»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343"/>
        <w:spacing w:before="114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4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В.</w:t>
      </w:r>
      <w:r>
        <w:rPr>
          <w:rFonts w:ascii="Georgia" w:hAnsi="Georgia"/>
          <w:b/>
          <w:color w:val="231f20"/>
          <w:spacing w:val="4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Кольцов.</w:t>
      </w:r>
      <w:r>
        <w:rPr>
          <w:rFonts w:ascii="Georgia" w:hAnsi="Georgia"/>
          <w:b/>
          <w:color w:val="231f20"/>
          <w:spacing w:val="4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Стихотворения</w:t>
      </w:r>
      <w:r>
        <w:rPr>
          <w:color w:val="231f20"/>
          <w:spacing w:val="4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(не</w:t>
      </w:r>
      <w:r>
        <w:rPr>
          <w:color w:val="231f20"/>
          <w:spacing w:val="4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менее</w:t>
      </w:r>
      <w:r>
        <w:rPr>
          <w:color w:val="231f20"/>
          <w:spacing w:val="4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двух).</w:t>
      </w:r>
      <w:r>
        <w:rPr>
          <w:color w:val="231f20"/>
          <w:spacing w:val="4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/>
    </w:p>
    <w:p>
      <w:pPr>
        <w:pStyle w:val="1317"/>
        <w:ind w:left="117"/>
        <w:spacing w:before="10"/>
        <w:rPr>
          <w:lang w:val="ru-RU"/>
        </w:rPr>
      </w:pPr>
      <w:r>
        <w:rPr>
          <w:color w:val="231f20"/>
          <w:lang w:val="ru-RU"/>
        </w:rPr>
        <w:t xml:space="preserve">«Косарь»,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«Соловей»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01"/>
        <w:spacing w:before="82"/>
      </w:pPr>
      <w:r>
        <w:rPr>
          <w:color w:val="231f20"/>
        </w:rPr>
        <w:t xml:space="preserve">Литература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второй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XIX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века</w:t>
      </w:r>
      <w:r/>
    </w:p>
    <w:p>
      <w:pPr>
        <w:pStyle w:val="1317"/>
        <w:ind w:left="117"/>
        <w:spacing w:before="125" w:line="249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Ф.</w:t>
      </w:r>
      <w:r>
        <w:rPr>
          <w:rFonts w:ascii="Georgia" w:hAnsi="Georgia"/>
          <w:b/>
          <w:color w:val="231f20"/>
          <w:spacing w:val="8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И.</w:t>
      </w:r>
      <w:r>
        <w:rPr>
          <w:rFonts w:ascii="Georgia" w:hAnsi="Georgia"/>
          <w:b/>
          <w:color w:val="231f20"/>
          <w:spacing w:val="9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Тютчев.</w:t>
      </w:r>
      <w:r>
        <w:rPr>
          <w:rFonts w:ascii="Georgia" w:hAnsi="Georgia"/>
          <w:b/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(не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двух).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«Есть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осени</w:t>
      </w:r>
      <w:r>
        <w:rPr>
          <w:color w:val="231f20"/>
          <w:spacing w:val="-52"/>
          <w:lang w:val="ru-RU"/>
        </w:rPr>
        <w:t xml:space="preserve"> </w:t>
      </w:r>
      <w:r>
        <w:rPr>
          <w:color w:val="231f20"/>
          <w:lang w:val="ru-RU"/>
        </w:rPr>
        <w:t xml:space="preserve">первоначальной…»,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«С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поляны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коршун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поднялся…».</w:t>
      </w:r>
      <w:r/>
    </w:p>
    <w:p>
      <w:pPr>
        <w:pStyle w:val="1317"/>
        <w:ind w:left="117" w:right="42"/>
        <w:spacing w:before="57" w:line="249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8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9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Фет.</w:t>
      </w:r>
      <w:r>
        <w:rPr>
          <w:rFonts w:ascii="Georgia" w:hAnsi="Georgia"/>
          <w:b/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(не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двух).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«Учись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у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них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—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дуба,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у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берёзы…»,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«Я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пришёл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тебе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приветом…».</w:t>
      </w:r>
      <w:r/>
    </w:p>
    <w:p>
      <w:pPr>
        <w:ind w:left="343"/>
        <w:spacing w:before="115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И.</w:t>
      </w:r>
      <w:r>
        <w:rPr>
          <w:rFonts w:ascii="Georgia" w:hAnsi="Georgia"/>
          <w:b/>
          <w:color w:val="231f20"/>
          <w:spacing w:val="9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С.</w:t>
      </w:r>
      <w:r>
        <w:rPr>
          <w:rFonts w:ascii="Georgia" w:hAnsi="Georgia"/>
          <w:b/>
          <w:color w:val="231f20"/>
          <w:spacing w:val="10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Тургенев.</w:t>
      </w:r>
      <w:r>
        <w:rPr>
          <w:rFonts w:ascii="Georgia" w:hAnsi="Georgia"/>
          <w:b/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Рассказ</w:t>
      </w:r>
      <w:r>
        <w:rPr>
          <w:color w:val="231f20"/>
          <w:spacing w:val="1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«Бежин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луг».</w:t>
      </w:r>
      <w:r/>
    </w:p>
    <w:p>
      <w:pPr>
        <w:ind w:left="343"/>
        <w:spacing w:before="123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-2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С.</w:t>
      </w:r>
      <w:r>
        <w:rPr>
          <w:rFonts w:ascii="Georgia" w:hAnsi="Georgia"/>
          <w:b/>
          <w:color w:val="231f20"/>
          <w:spacing w:val="-2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Лесков.</w:t>
      </w:r>
      <w:r>
        <w:rPr>
          <w:rFonts w:ascii="Georgia" w:hAnsi="Georgia"/>
          <w:b/>
          <w:color w:val="231f20"/>
          <w:spacing w:val="-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Сказ</w:t>
      </w:r>
      <w:r>
        <w:rPr>
          <w:color w:val="231f20"/>
          <w:spacing w:val="-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«Левша».</w:t>
      </w:r>
      <w:r/>
    </w:p>
    <w:p>
      <w:pPr>
        <w:ind w:left="343"/>
        <w:spacing w:before="122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Л.</w:t>
      </w:r>
      <w:r>
        <w:rPr>
          <w:rFonts w:ascii="Georgia" w:hAnsi="Georgia"/>
          <w:b/>
          <w:color w:val="231f20"/>
          <w:spacing w:val="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Толстой.</w:t>
      </w:r>
      <w:r>
        <w:rPr>
          <w:rFonts w:ascii="Georgia" w:hAnsi="Georgia"/>
          <w:b/>
          <w:color w:val="231f20"/>
          <w:spacing w:val="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Повесть</w:t>
      </w:r>
      <w:r>
        <w:rPr>
          <w:color w:val="231f20"/>
          <w:spacing w:val="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«Детство»</w:t>
      </w:r>
      <w:r>
        <w:rPr>
          <w:color w:val="231f20"/>
          <w:spacing w:val="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(главы).</w:t>
      </w:r>
      <w:r/>
    </w:p>
    <w:p>
      <w:pPr>
        <w:pStyle w:val="1317"/>
        <w:ind w:left="117" w:right="115"/>
        <w:spacing w:before="123" w:line="249" w:lineRule="auto"/>
        <w:rPr>
          <w:lang w:val="ru-RU"/>
        </w:rPr>
      </w:pPr>
      <w:r>
        <w:rPr>
          <w:rFonts w:ascii="Georgia" w:hAnsi="Georgia"/>
          <w:b/>
          <w:color w:val="231f20"/>
          <w:spacing w:val="-1"/>
          <w:lang w:val="ru-RU"/>
        </w:rPr>
        <w:t xml:space="preserve">А.</w:t>
      </w:r>
      <w:r>
        <w:rPr>
          <w:rFonts w:ascii="Georgia" w:hAnsi="Georgia"/>
          <w:b/>
          <w:color w:val="231f20"/>
          <w:spacing w:val="-14"/>
          <w:lang w:val="ru-RU"/>
        </w:rPr>
        <w:t xml:space="preserve"> </w:t>
      </w:r>
      <w:r>
        <w:rPr>
          <w:rFonts w:ascii="Georgia" w:hAnsi="Georgia"/>
          <w:b/>
          <w:color w:val="231f20"/>
          <w:spacing w:val="-1"/>
          <w:lang w:val="ru-RU"/>
        </w:rPr>
        <w:t xml:space="preserve">П.</w:t>
      </w:r>
      <w:r>
        <w:rPr>
          <w:rFonts w:ascii="Georgia" w:hAnsi="Georgia"/>
          <w:b/>
          <w:color w:val="231f20"/>
          <w:spacing w:val="-13"/>
          <w:lang w:val="ru-RU"/>
        </w:rPr>
        <w:t xml:space="preserve"> </w:t>
      </w:r>
      <w:r>
        <w:rPr>
          <w:rFonts w:ascii="Georgia" w:hAnsi="Georgia"/>
          <w:b/>
          <w:color w:val="231f20"/>
          <w:spacing w:val="-1"/>
          <w:lang w:val="ru-RU"/>
        </w:rPr>
        <w:t xml:space="preserve">Чехов.</w:t>
      </w:r>
      <w:r>
        <w:rPr>
          <w:rFonts w:ascii="Georgia" w:hAnsi="Georgia"/>
          <w:b/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Рассказы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(три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по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«Толстый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тонкий»,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«Хамелеон»,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«Смерть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чиновника»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343"/>
        <w:spacing w:before="115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-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И.</w:t>
      </w:r>
      <w:r>
        <w:rPr>
          <w:rFonts w:ascii="Georgia" w:hAnsi="Georgia"/>
          <w:b/>
          <w:color w:val="231f20"/>
          <w:spacing w:val="-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Куприн</w:t>
      </w:r>
      <w:r>
        <w:rPr>
          <w:color w:val="231f20"/>
          <w:sz w:val="20"/>
          <w:lang w:val="ru-RU"/>
        </w:rPr>
        <w:t xml:space="preserve">.</w:t>
      </w:r>
      <w:r>
        <w:rPr>
          <w:color w:val="231f20"/>
          <w:spacing w:val="-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Рассказ</w:t>
      </w:r>
      <w:r>
        <w:rPr>
          <w:color w:val="231f20"/>
          <w:spacing w:val="-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«Чудесный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доктор».</w:t>
      </w:r>
      <w:r/>
    </w:p>
    <w:p>
      <w:pPr>
        <w:pStyle w:val="1301"/>
      </w:pPr>
      <w:r>
        <w:rPr>
          <w:color w:val="231f20"/>
        </w:rPr>
        <w:t xml:space="preserve"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 xml:space="preserve">XX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 xml:space="preserve">века</w:t>
      </w:r>
      <w:r/>
    </w:p>
    <w:p>
      <w:pPr>
        <w:ind w:left="116" w:right="116" w:firstLine="226"/>
        <w:jc w:val="both"/>
        <w:spacing w:before="74" w:line="256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pacing w:val="-1"/>
          <w:sz w:val="20"/>
          <w:szCs w:val="20"/>
          <w:lang w:val="ru-RU"/>
        </w:rPr>
        <w:t xml:space="preserve">Стихотворения</w:t>
      </w:r>
      <w:r>
        <w:rPr>
          <w:rFonts w:ascii="Georgia" w:hAnsi="Georgia"/>
          <w:b/>
          <w:bCs/>
          <w:color w:val="231f20"/>
          <w:spacing w:val="-9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отечественных</w:t>
      </w:r>
      <w:r>
        <w:rPr>
          <w:rFonts w:ascii="Georgia" w:hAnsi="Georgia"/>
          <w:b/>
          <w:bCs/>
          <w:color w:val="231f20"/>
          <w:spacing w:val="-9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поэтов</w:t>
      </w:r>
      <w:r>
        <w:rPr>
          <w:rFonts w:ascii="Georgia" w:hAnsi="Georgia"/>
          <w:b/>
          <w:bCs/>
          <w:color w:val="231f20"/>
          <w:spacing w:val="-9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начала</w:t>
      </w:r>
      <w:r>
        <w:rPr>
          <w:rFonts w:ascii="Georgia" w:hAnsi="Georgia"/>
          <w:b/>
          <w:bCs/>
          <w:color w:val="231f20"/>
          <w:spacing w:val="-8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ХХ</w:t>
      </w:r>
      <w:r>
        <w:rPr>
          <w:rFonts w:ascii="Georgia" w:hAnsi="Georgia"/>
          <w:b/>
          <w:bCs/>
          <w:color w:val="231f20"/>
          <w:spacing w:val="-9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века</w:t>
      </w:r>
      <w:r>
        <w:rPr>
          <w:rFonts w:ascii="Georgia" w:hAnsi="Georgia"/>
          <w:b/>
          <w:bCs/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(не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ме</w:t>
      </w:r>
      <w:r>
        <w:rPr>
          <w:color w:val="231f20"/>
          <w:sz w:val="20"/>
          <w:szCs w:val="20"/>
          <w:lang w:val="ru-RU"/>
        </w:rPr>
        <w:t xml:space="preserve">нее двух). Например, стихотворения С. А. Есенина, В. В. Мая-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ковского,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А.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А.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Блока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</w:t>
      </w:r>
      <w:r/>
    </w:p>
    <w:p>
      <w:pPr>
        <w:pStyle w:val="1317"/>
        <w:ind w:left="116" w:right="114"/>
        <w:spacing w:before="56" w:line="256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Стихотворения отечественных поэтов </w:t>
      </w:r>
      <w:r>
        <w:rPr>
          <w:rFonts w:ascii="Georgia" w:hAnsi="Georgia"/>
          <w:b/>
          <w:bCs/>
          <w:color w:val="231f20"/>
        </w:rPr>
        <w:t xml:space="preserve">XX</w:t>
      </w:r>
      <w:r>
        <w:rPr>
          <w:rFonts w:ascii="Georgia" w:hAnsi="Georgia"/>
          <w:b/>
          <w:bCs/>
          <w:color w:val="231f20"/>
          <w:lang w:val="ru-RU"/>
        </w:rPr>
        <w:t xml:space="preserve"> века </w:t>
      </w:r>
      <w:r>
        <w:rPr>
          <w:color w:val="231f20"/>
          <w:lang w:val="ru-RU"/>
        </w:rPr>
        <w:t xml:space="preserve">(не менее че</w:t>
      </w:r>
      <w:r>
        <w:rPr>
          <w:color w:val="231f20"/>
          <w:lang w:val="ru-RU"/>
        </w:rPr>
        <w:t xml:space="preserve">тырёх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стихотворений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двух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поэтов). 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Например, 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</w:t>
      </w:r>
      <w:r>
        <w:rPr>
          <w:color w:val="231f20"/>
          <w:spacing w:val="-53"/>
          <w:lang w:val="ru-RU"/>
        </w:rPr>
        <w:t xml:space="preserve"> </w:t>
      </w:r>
      <w:r>
        <w:rPr>
          <w:color w:val="231f20"/>
          <w:lang w:val="ru-RU"/>
        </w:rPr>
        <w:t xml:space="preserve">О. Ф. Берггольц, В. С. Высоцкого, Е. А. Евтушенко, А. С. Кушнера,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Ю.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Д.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Левитанского, 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Ю. 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П. 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Мориц, 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Б. 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Ш. </w:t>
      </w:r>
      <w:r>
        <w:rPr>
          <w:color w:val="231f20"/>
          <w:spacing w:val="35"/>
          <w:lang w:val="ru-RU"/>
        </w:rPr>
        <w:t xml:space="preserve"> </w:t>
      </w:r>
      <w:r>
        <w:rPr>
          <w:color w:val="231f20"/>
          <w:lang w:val="ru-RU"/>
        </w:rPr>
        <w:t xml:space="preserve">Окуджавы,</w:t>
      </w:r>
      <w:r>
        <w:rPr>
          <w:color w:val="231f20"/>
          <w:spacing w:val="-53"/>
          <w:lang w:val="ru-RU"/>
        </w:rPr>
        <w:t xml:space="preserve"> </w:t>
      </w:r>
      <w:r>
        <w:rPr>
          <w:color w:val="231f20"/>
          <w:lang w:val="ru-RU"/>
        </w:rPr>
        <w:t xml:space="preserve">Д.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С.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Самойлова.</w:t>
      </w:r>
      <w:r/>
    </w:p>
    <w:p>
      <w:pPr>
        <w:ind w:left="116" w:right="114" w:firstLine="226"/>
        <w:jc w:val="both"/>
        <w:spacing w:before="59" w:line="256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Проза</w:t>
      </w:r>
      <w:r>
        <w:rPr>
          <w:rFonts w:ascii="Georgia" w:hAnsi="Georgia"/>
          <w:b/>
          <w:bCs/>
          <w:color w:val="231f20"/>
          <w:spacing w:val="-7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отечественных</w:t>
      </w:r>
      <w:r>
        <w:rPr>
          <w:rFonts w:ascii="Georgia" w:hAnsi="Georgia"/>
          <w:b/>
          <w:bCs/>
          <w:color w:val="231f20"/>
          <w:spacing w:val="-7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писателей</w:t>
      </w:r>
      <w:r>
        <w:rPr>
          <w:rFonts w:ascii="Georgia" w:hAnsi="Georgia"/>
          <w:b/>
          <w:bCs/>
          <w:color w:val="231f20"/>
          <w:spacing w:val="-6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конца</w:t>
      </w:r>
      <w:r>
        <w:rPr>
          <w:rFonts w:ascii="Georgia" w:hAnsi="Georgia"/>
          <w:b/>
          <w:bCs/>
          <w:color w:val="231f20"/>
          <w:spacing w:val="-7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</w:rPr>
        <w:t xml:space="preserve">XX</w:t>
      </w:r>
      <w:r>
        <w:rPr>
          <w:rFonts w:ascii="Georgia" w:hAnsi="Georgia"/>
          <w:b/>
          <w:bCs/>
          <w:color w:val="231f20"/>
          <w:spacing w:val="-6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—</w:t>
      </w:r>
      <w:r>
        <w:rPr>
          <w:rFonts w:ascii="Georgia" w:hAnsi="Georgia"/>
          <w:b/>
          <w:bCs/>
          <w:color w:val="231f20"/>
          <w:spacing w:val="-7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начала</w:t>
      </w:r>
      <w:r>
        <w:rPr>
          <w:rFonts w:ascii="Georgia" w:hAnsi="Georgia"/>
          <w:b/>
          <w:bCs/>
          <w:color w:val="231f20"/>
          <w:spacing w:val="-6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</w:rPr>
        <w:t xml:space="preserve">XXI</w:t>
      </w:r>
      <w:r>
        <w:rPr>
          <w:rFonts w:ascii="Georgia" w:hAnsi="Georgia"/>
          <w:b/>
          <w:bCs/>
          <w:color w:val="231f20"/>
          <w:spacing w:val="-7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века, в том числе о Великой Отечественной войне </w:t>
      </w:r>
      <w:r>
        <w:rPr>
          <w:color w:val="231f20"/>
          <w:sz w:val="20"/>
          <w:szCs w:val="20"/>
          <w:lang w:val="ru-RU"/>
        </w:rPr>
        <w:t xml:space="preserve">(два произведе</w:t>
      </w:r>
      <w:r>
        <w:rPr>
          <w:color w:val="231f20"/>
          <w:sz w:val="20"/>
          <w:szCs w:val="20"/>
          <w:lang w:val="ru-RU"/>
        </w:rPr>
        <w:t xml:space="preserve">ния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2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выбору). </w:t>
      </w:r>
      <w:r>
        <w:rPr>
          <w:color w:val="231f20"/>
          <w:spacing w:val="2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Например, </w:t>
      </w:r>
      <w:r>
        <w:rPr>
          <w:color w:val="231f20"/>
          <w:spacing w:val="2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Б. </w:t>
      </w:r>
      <w:r>
        <w:rPr>
          <w:color w:val="231f20"/>
          <w:spacing w:val="2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Л. </w:t>
      </w:r>
      <w:r>
        <w:rPr>
          <w:color w:val="231f20"/>
          <w:spacing w:val="2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Васильев. </w:t>
      </w:r>
      <w:r>
        <w:rPr>
          <w:color w:val="231f20"/>
          <w:spacing w:val="2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«Экспонат </w:t>
      </w:r>
      <w:r>
        <w:rPr>
          <w:color w:val="231f20"/>
          <w:spacing w:val="2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№...»;</w:t>
      </w:r>
      <w:r>
        <w:rPr>
          <w:color w:val="231f20"/>
          <w:spacing w:val="-5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Б. П. Екимов. «Ночь исцеления», А. В. Жвалевский и Е. Б. Пастернак.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«Правдивая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история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Деда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Мороза»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(глава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«Очень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страшный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1942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Новый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год»)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</w:t>
      </w:r>
      <w:r/>
    </w:p>
    <w:p>
      <w:pPr>
        <w:ind w:left="343"/>
        <w:jc w:val="both"/>
        <w:spacing w:before="55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В.</w:t>
      </w:r>
      <w:r>
        <w:rPr>
          <w:rFonts w:ascii="Georgia" w:hAnsi="Georgia"/>
          <w:b/>
          <w:color w:val="231f20"/>
          <w:spacing w:val="1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Г.</w:t>
      </w:r>
      <w:r>
        <w:rPr>
          <w:rFonts w:ascii="Georgia" w:hAnsi="Georgia"/>
          <w:b/>
          <w:color w:val="231f20"/>
          <w:spacing w:val="1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Распутин.</w:t>
      </w:r>
      <w:r>
        <w:rPr>
          <w:rFonts w:ascii="Georgia" w:hAnsi="Georgia"/>
          <w:b/>
          <w:color w:val="231f20"/>
          <w:spacing w:val="1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Рассказ</w:t>
      </w:r>
      <w:r>
        <w:rPr>
          <w:color w:val="231f20"/>
          <w:spacing w:val="2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«Уроки</w:t>
      </w:r>
      <w:r>
        <w:rPr>
          <w:color w:val="231f20"/>
          <w:spacing w:val="1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французского».</w:t>
      </w:r>
      <w:r/>
    </w:p>
    <w:p>
      <w:pPr>
        <w:ind w:left="116" w:right="114" w:firstLine="226"/>
        <w:jc w:val="both"/>
        <w:spacing w:before="75" w:line="256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Произведения отечественных писателей на тему взросления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человека </w:t>
      </w:r>
      <w:r>
        <w:rPr>
          <w:color w:val="231f20"/>
          <w:sz w:val="20"/>
          <w:szCs w:val="20"/>
          <w:lang w:val="ru-RU"/>
        </w:rPr>
        <w:t xml:space="preserve">(не менее двух). Например, Р. П. Погодин. «Кирпичные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острова»;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Фраерман.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«Дикая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собака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Динго,  или  Повесть</w:t>
      </w:r>
      <w:r>
        <w:rPr>
          <w:color w:val="231f20"/>
          <w:spacing w:val="2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 </w:t>
      </w:r>
      <w:r>
        <w:rPr>
          <w:color w:val="231f20"/>
          <w:spacing w:val="2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первой 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любви»; 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Ю. 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И. 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Коваль. 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«Самая 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лёгкая 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лодка</w:t>
      </w:r>
      <w:r>
        <w:rPr>
          <w:color w:val="231f20"/>
          <w:spacing w:val="-5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мире»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</w:t>
      </w:r>
      <w:r/>
    </w:p>
    <w:p>
      <w:pPr>
        <w:ind w:left="116" w:right="114" w:firstLine="226"/>
        <w:jc w:val="both"/>
        <w:spacing w:before="59" w:line="256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Произведения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современных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отечественных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писателей-фан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тастов </w:t>
      </w:r>
      <w:r>
        <w:rPr>
          <w:color w:val="231f20"/>
          <w:sz w:val="20"/>
          <w:szCs w:val="20"/>
          <w:lang w:val="ru-RU"/>
        </w:rPr>
        <w:t xml:space="preserve">(не менее двух). Например, А. В. Жвалевский и Е. Б. П</w:t>
      </w:r>
      <w:r>
        <w:rPr>
          <w:color w:val="231f20"/>
          <w:sz w:val="20"/>
          <w:szCs w:val="20"/>
          <w:lang w:val="ru-RU"/>
        </w:rPr>
        <w:t xml:space="preserve">а</w:t>
      </w:r>
      <w:r>
        <w:rPr>
          <w:color w:val="231f20"/>
          <w:sz w:val="20"/>
          <w:szCs w:val="20"/>
          <w:lang w:val="ru-RU"/>
        </w:rPr>
        <w:t xml:space="preserve">стернак.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«Время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всегда  хорошее»;  С.  В.  Лукьяненко.  «Мальчик</w:t>
      </w:r>
      <w:r>
        <w:rPr>
          <w:color w:val="231f20"/>
          <w:spacing w:val="-5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Тьма»;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В.</w:t>
      </w:r>
      <w:r>
        <w:rPr>
          <w:color w:val="231f20"/>
          <w:spacing w:val="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В.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Ледерман.</w:t>
      </w:r>
      <w:r>
        <w:rPr>
          <w:color w:val="231f20"/>
          <w:spacing w:val="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«Календарь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ма(й)я»</w:t>
      </w:r>
      <w:r>
        <w:rPr>
          <w:color w:val="231f20"/>
          <w:spacing w:val="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</w:t>
      </w:r>
      <w:r/>
    </w:p>
    <w:p>
      <w:pPr>
        <w:pStyle w:val="1301"/>
        <w:spacing w:before="77"/>
      </w:pPr>
      <w:r>
        <w:rPr>
          <w:color w:val="231f20"/>
        </w:rPr>
        <w:t xml:space="preserve">Литература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народов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 xml:space="preserve">Российской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Федерации</w:t>
      </w:r>
      <w:r/>
    </w:p>
    <w:p>
      <w:pPr>
        <w:pStyle w:val="1317"/>
        <w:ind w:left="116" w:right="114"/>
        <w:spacing w:before="64" w:line="247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Стихотворения </w:t>
      </w:r>
      <w:r>
        <w:rPr>
          <w:color w:val="231f20"/>
          <w:lang w:val="ru-RU"/>
        </w:rPr>
        <w:t xml:space="preserve">(два по выбору). Например, М. Карим. «Бес-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смертие» (фрагменты); Г. Тукай. «Родная деревня», «Книга»;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Кулиев.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«Когда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меня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навалилась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беда…»,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«Каким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бы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ма</w:t>
      </w:r>
      <w:r>
        <w:rPr>
          <w:color w:val="231f20"/>
          <w:lang w:val="ru-RU"/>
        </w:rPr>
        <w:t xml:space="preserve">лым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ни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был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мой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народ…»,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«Что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б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ни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делалось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свете…».</w:t>
      </w:r>
      <w:r/>
    </w:p>
    <w:p>
      <w:pPr>
        <w:pStyle w:val="1301"/>
        <w:spacing w:before="186"/>
      </w:pPr>
      <w:r>
        <w:rPr>
          <w:color w:val="231f20"/>
        </w:rPr>
        <w:t xml:space="preserve">Зарубежная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литература</w:t>
      </w:r>
      <w:r/>
    </w:p>
    <w:p>
      <w:pPr>
        <w:ind w:left="343"/>
        <w:jc w:val="both"/>
        <w:spacing w:before="64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Д.</w:t>
      </w:r>
      <w:r>
        <w:rPr>
          <w:rFonts w:ascii="Georgia" w:hAnsi="Georgia"/>
          <w:b/>
          <w:color w:val="231f20"/>
          <w:spacing w:val="-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Дефо.</w:t>
      </w:r>
      <w:r>
        <w:rPr>
          <w:rFonts w:ascii="Georgia" w:hAnsi="Georgia"/>
          <w:b/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«Робинзон</w:t>
      </w:r>
      <w:r>
        <w:rPr>
          <w:color w:val="231f20"/>
          <w:spacing w:val="-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Крузо»</w:t>
      </w:r>
      <w:r>
        <w:rPr>
          <w:color w:val="231f20"/>
          <w:spacing w:val="-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(главы</w:t>
      </w:r>
      <w:r>
        <w:rPr>
          <w:color w:val="231f20"/>
          <w:spacing w:val="-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-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/>
    </w:p>
    <w:p>
      <w:pPr>
        <w:ind w:left="343"/>
        <w:jc w:val="both"/>
        <w:spacing w:before="62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Дж.</w:t>
      </w:r>
      <w:r>
        <w:rPr>
          <w:rFonts w:ascii="Georgia" w:hAnsi="Georgia"/>
          <w:b/>
          <w:color w:val="231f20"/>
          <w:spacing w:val="-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Свифт.</w:t>
      </w:r>
      <w:r>
        <w:rPr>
          <w:rFonts w:ascii="Georgia" w:hAnsi="Georgia"/>
          <w:b/>
          <w:color w:val="231f20"/>
          <w:spacing w:val="-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«Путешествия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Гулливера» (главы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 выбору).</w:t>
      </w:r>
      <w:r/>
    </w:p>
    <w:p>
      <w:pPr>
        <w:ind w:left="117" w:right="114" w:firstLine="226"/>
        <w:jc w:val="both"/>
        <w:spacing w:before="65" w:line="244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Произведения зарубежных писателей на тему взросления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человека </w:t>
      </w:r>
      <w:r>
        <w:rPr>
          <w:color w:val="231f20"/>
          <w:sz w:val="20"/>
          <w:lang w:val="ru-RU"/>
        </w:rPr>
        <w:t xml:space="preserve">(не менее двух). Например, Ж. Верн. «Дети капитана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Гранта»</w:t>
      </w:r>
      <w:r>
        <w:rPr>
          <w:color w:val="231f20"/>
          <w:spacing w:val="3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(главы</w:t>
      </w:r>
      <w:r>
        <w:rPr>
          <w:color w:val="231f20"/>
          <w:spacing w:val="3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3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>
        <w:rPr>
          <w:color w:val="231f20"/>
          <w:spacing w:val="3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Х.</w:t>
      </w:r>
      <w:r>
        <w:rPr>
          <w:color w:val="231f20"/>
          <w:spacing w:val="3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Ли.</w:t>
      </w:r>
      <w:r>
        <w:rPr>
          <w:color w:val="231f20"/>
          <w:spacing w:val="4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«Убить</w:t>
      </w:r>
      <w:r>
        <w:rPr>
          <w:color w:val="231f20"/>
          <w:spacing w:val="3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пересмешника»</w:t>
      </w:r>
      <w:r>
        <w:rPr>
          <w:color w:val="231f20"/>
          <w:spacing w:val="3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(гла-</w:t>
      </w:r>
      <w:r>
        <w:rPr>
          <w:color w:val="231f20"/>
          <w:spacing w:val="-5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др.</w:t>
      </w:r>
      <w:r/>
    </w:p>
    <w:p>
      <w:pPr>
        <w:ind w:left="117" w:right="114" w:firstLine="226"/>
        <w:jc w:val="both"/>
        <w:spacing w:before="65" w:line="244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Произведения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современных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зарубежных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писателей-фанта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стов</w:t>
      </w:r>
      <w:r>
        <w:rPr>
          <w:rFonts w:ascii="Georgia" w:hAnsi="Georgia"/>
          <w:b/>
          <w:bCs/>
          <w:color w:val="231f20"/>
          <w:spacing w:val="4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(не</w:t>
      </w:r>
      <w:r>
        <w:rPr>
          <w:color w:val="231f20"/>
          <w:spacing w:val="4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менее</w:t>
      </w:r>
      <w:r>
        <w:rPr>
          <w:color w:val="231f20"/>
          <w:spacing w:val="4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двух).</w:t>
      </w:r>
      <w:r>
        <w:rPr>
          <w:color w:val="231f20"/>
          <w:spacing w:val="4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Например,</w:t>
      </w:r>
      <w:r>
        <w:rPr>
          <w:color w:val="231f20"/>
          <w:spacing w:val="4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Дж.</w:t>
      </w:r>
      <w:r>
        <w:rPr>
          <w:color w:val="231f20"/>
          <w:spacing w:val="4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К.</w:t>
      </w:r>
      <w:r>
        <w:rPr>
          <w:color w:val="231f20"/>
          <w:spacing w:val="4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Роулинг.</w:t>
      </w:r>
      <w:r>
        <w:rPr>
          <w:color w:val="231f20"/>
          <w:spacing w:val="4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«Гарри</w:t>
      </w:r>
      <w:r>
        <w:rPr>
          <w:color w:val="231f20"/>
          <w:spacing w:val="4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Поттер»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(главы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выбору),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Д.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У.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Джонс.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«Дом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характером»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</w:t>
      </w:r>
      <w:r/>
    </w:p>
    <w:p>
      <w:pPr>
        <w:pStyle w:val="1317"/>
        <w:spacing w:before="10"/>
        <w:rPr>
          <w:sz w:val="22"/>
          <w:lang w:val="ru-RU"/>
        </w:rPr>
      </w:pPr>
      <w:r>
        <w:rPr>
          <w:sz w:val="22"/>
          <w:lang w:val="ru-RU"/>
        </w:rPr>
      </w:r>
      <w:r/>
    </w:p>
    <w:p>
      <w:pPr>
        <w:pStyle w:val="1301"/>
        <w:ind w:left="118"/>
        <w:rPr>
          <w:rFonts w:ascii="Trebuchet MS" w:hAnsi="Trebuchet MS"/>
        </w:rPr>
      </w:pPr>
      <w:r/>
      <w:bookmarkStart w:id="6" w:name="_TOC_250015"/>
      <w:r>
        <w:rPr>
          <w:rFonts w:ascii="Trebuchet MS" w:hAnsi="Trebuchet MS"/>
          <w:color w:val="231f20"/>
        </w:rPr>
        <w:t xml:space="preserve">7</w:t>
      </w:r>
      <w:r>
        <w:rPr>
          <w:rFonts w:ascii="Trebuchet MS" w:hAnsi="Trebuchet MS"/>
          <w:color w:val="231f20"/>
          <w:spacing w:val="-6"/>
        </w:rPr>
        <w:t xml:space="preserve"> </w:t>
      </w:r>
      <w:bookmarkEnd w:id="6"/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17"/>
        <w:spacing w:before="81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Древнерусская</w:t>
      </w:r>
      <w:r>
        <w:rPr>
          <w:rFonts w:ascii="Tahoma" w:hAnsi="Tahoma"/>
          <w:color w:val="231f20"/>
          <w:spacing w:val="16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литература</w:t>
      </w:r>
      <w:r/>
    </w:p>
    <w:p>
      <w:pPr>
        <w:ind w:left="343"/>
        <w:jc w:val="both"/>
        <w:spacing w:before="64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Древнерусские</w:t>
      </w:r>
      <w:r>
        <w:rPr>
          <w:rFonts w:ascii="Georgia" w:hAnsi="Georgia"/>
          <w:b/>
          <w:color w:val="231f20"/>
          <w:spacing w:val="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повести</w:t>
      </w:r>
      <w:r>
        <w:rPr>
          <w:rFonts w:ascii="Georgia" w:hAnsi="Georgia"/>
          <w:b/>
          <w:color w:val="231f20"/>
          <w:spacing w:val="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(одна</w:t>
      </w:r>
      <w:r>
        <w:rPr>
          <w:color w:val="231f20"/>
          <w:spacing w:val="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повесть</w:t>
      </w:r>
      <w:r>
        <w:rPr>
          <w:color w:val="231f20"/>
          <w:spacing w:val="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>
        <w:rPr>
          <w:color w:val="231f20"/>
          <w:spacing w:val="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/>
    </w:p>
    <w:p>
      <w:pPr>
        <w:pStyle w:val="1317"/>
        <w:ind w:left="116"/>
        <w:spacing w:before="5"/>
        <w:rPr>
          <w:lang w:val="ru-RU"/>
        </w:rPr>
      </w:pPr>
      <w:r>
        <w:rPr>
          <w:color w:val="231f20"/>
          <w:lang w:val="ru-RU"/>
        </w:rPr>
        <w:t xml:space="preserve">«Поучение»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Владимира Мономаха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сокращении)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01"/>
        <w:spacing w:before="196"/>
      </w:pPr>
      <w:r>
        <w:rPr>
          <w:color w:val="231f20"/>
        </w:rPr>
        <w:t xml:space="preserve">Литература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первой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XIX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века</w:t>
      </w:r>
      <w:r/>
    </w:p>
    <w:p>
      <w:pPr>
        <w:ind w:left="343"/>
        <w:jc w:val="both"/>
        <w:spacing w:before="121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С.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Пушкин.</w:t>
      </w:r>
      <w:r>
        <w:rPr>
          <w:rFonts w:ascii="Georgia" w:hAnsi="Georgia"/>
          <w:b/>
          <w:color w:val="231f20"/>
          <w:spacing w:val="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Стихотворения</w:t>
      </w:r>
      <w:r>
        <w:rPr>
          <w:color w:val="231f20"/>
          <w:spacing w:val="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(не</w:t>
      </w:r>
      <w:r>
        <w:rPr>
          <w:color w:val="231f20"/>
          <w:spacing w:val="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менее</w:t>
      </w:r>
      <w:r>
        <w:rPr>
          <w:color w:val="231f20"/>
          <w:spacing w:val="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четырёх).</w:t>
      </w:r>
      <w:r>
        <w:rPr>
          <w:color w:val="231f20"/>
          <w:spacing w:val="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/>
    </w:p>
    <w:p>
      <w:pPr>
        <w:pStyle w:val="1317"/>
        <w:ind w:left="116" w:right="114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«Во глубине сибирских руд…», «19 октября» («Роняет лес багряный свой убор…»), «И. И. Пущину», «На холмах Грузии лежит ночная мгла…», и др. «Повести Белкина» («Станционный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смотритель»).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Поэма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«Полтава»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(фрагмент)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17"/>
        <w:ind w:left="116" w:right="114"/>
        <w:spacing w:before="53" w:line="244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М. Ю. Лермонтов. </w:t>
      </w:r>
      <w:r>
        <w:rPr>
          <w:color w:val="231f20"/>
          <w:lang w:val="ru-RU"/>
        </w:rPr>
        <w:t xml:space="preserve">Стихотворения (не менее четырёх). Напри-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мер,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«Узник»,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«Парус»,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«Тучи»,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«Желанье»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(«Отворите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мне</w:t>
      </w:r>
      <w:r>
        <w:rPr>
          <w:color w:val="231f20"/>
          <w:spacing w:val="-52"/>
          <w:lang w:val="ru-RU"/>
        </w:rPr>
        <w:t xml:space="preserve"> </w:t>
      </w:r>
      <w:r>
        <w:rPr>
          <w:color w:val="231f20"/>
          <w:lang w:val="ru-RU"/>
        </w:rPr>
        <w:t xml:space="preserve">темницу…»),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«Когда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волнуется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желтеющая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нива…»,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«Ангел»,</w:t>
      </w:r>
      <w:r/>
    </w:p>
    <w:p>
      <w:pPr>
        <w:pStyle w:val="1317"/>
        <w:ind w:left="116" w:right="114"/>
        <w:spacing w:before="4" w:line="247" w:lineRule="auto"/>
        <w:rPr>
          <w:lang w:val="ru-RU"/>
        </w:rPr>
      </w:pPr>
      <w:r>
        <w:rPr>
          <w:color w:val="231f20"/>
          <w:lang w:val="ru-RU"/>
        </w:rPr>
        <w:t xml:space="preserve">«Молитва»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(«В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минуту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жизни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трудную…»)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«Песня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про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ца</w:t>
      </w:r>
      <w:r>
        <w:rPr>
          <w:color w:val="231f20"/>
          <w:lang w:val="ru-RU"/>
        </w:rPr>
        <w:t xml:space="preserve">ря Ивана Васильевича, молодого опричника и удалого купца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Калашникова».</w:t>
      </w:r>
      <w:r/>
    </w:p>
    <w:p>
      <w:pPr>
        <w:ind w:left="343"/>
        <w:jc w:val="both"/>
        <w:spacing w:before="54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2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В.</w:t>
      </w:r>
      <w:r>
        <w:rPr>
          <w:rFonts w:ascii="Georgia" w:hAnsi="Georgia"/>
          <w:b/>
          <w:color w:val="231f20"/>
          <w:spacing w:val="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Гоголь.</w:t>
      </w:r>
      <w:r>
        <w:rPr>
          <w:rFonts w:ascii="Georgia" w:hAnsi="Georgia"/>
          <w:b/>
          <w:color w:val="231f20"/>
          <w:spacing w:val="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Повесть</w:t>
      </w:r>
      <w:r>
        <w:rPr>
          <w:color w:val="231f20"/>
          <w:spacing w:val="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«Тарас</w:t>
      </w:r>
      <w:r>
        <w:rPr>
          <w:color w:val="231f20"/>
          <w:spacing w:val="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Бульба».</w:t>
      </w:r>
      <w:r/>
    </w:p>
    <w:p>
      <w:pPr>
        <w:pStyle w:val="1301"/>
        <w:spacing w:before="199"/>
      </w:pPr>
      <w:r>
        <w:rPr>
          <w:color w:val="231f20"/>
        </w:rPr>
        <w:t xml:space="preserve">Литература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второй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XIX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века</w:t>
      </w:r>
      <w:r/>
    </w:p>
    <w:p>
      <w:pPr>
        <w:pStyle w:val="1317"/>
        <w:ind w:left="116" w:right="116"/>
        <w:spacing w:before="68" w:line="249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И.</w:t>
      </w:r>
      <w:r>
        <w:rPr>
          <w:rFonts w:ascii="Georgia" w:hAnsi="Georgia"/>
          <w:b/>
          <w:bCs/>
          <w:color w:val="231f20"/>
          <w:spacing w:val="-13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lang w:val="ru-RU"/>
        </w:rPr>
        <w:t xml:space="preserve">С.</w:t>
      </w:r>
      <w:r>
        <w:rPr>
          <w:rFonts w:ascii="Georgia" w:hAnsi="Georgia"/>
          <w:b/>
          <w:bCs/>
          <w:color w:val="231f20"/>
          <w:spacing w:val="-13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lang w:val="ru-RU"/>
        </w:rPr>
        <w:t xml:space="preserve">Тургенев.</w:t>
      </w:r>
      <w:r>
        <w:rPr>
          <w:rFonts w:ascii="Georgia" w:hAnsi="Georgia"/>
          <w:b/>
          <w:bCs/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Рассказы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цикла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«Записки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охотника»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(два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53"/>
          <w:lang w:val="ru-RU"/>
        </w:rPr>
        <w:t xml:space="preserve"> </w:t>
      </w:r>
      <w:r>
        <w:rPr>
          <w:color w:val="231f20"/>
          <w:lang w:val="ru-RU"/>
        </w:rPr>
        <w:t xml:space="preserve">выбору). Например, «Бирюк», «Хорь и Калиныч» и др. Стихотворения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прозе.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«Русский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язык»,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«Воробей»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17"/>
        <w:spacing w:before="4"/>
        <w:rPr>
          <w:sz w:val="12"/>
          <w:lang w:val="ru-RU"/>
        </w:rPr>
      </w:pPr>
      <w:r>
        <w:rPr>
          <w:sz w:val="12"/>
          <w:lang w:val="ru-RU"/>
        </w:rPr>
      </w:r>
      <w:r/>
    </w:p>
    <w:p>
      <w:pPr>
        <w:ind w:left="343"/>
        <w:spacing w:before="70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Толстой.</w:t>
      </w:r>
      <w:r>
        <w:rPr>
          <w:rFonts w:ascii="Georgia" w:hAnsi="Georgia"/>
          <w:b/>
          <w:color w:val="231f20"/>
          <w:spacing w:val="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Рассказ</w:t>
      </w:r>
      <w:r>
        <w:rPr>
          <w:color w:val="231f20"/>
          <w:spacing w:val="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«После</w:t>
      </w:r>
      <w:r>
        <w:rPr>
          <w:color w:val="231f20"/>
          <w:spacing w:val="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бала».</w:t>
      </w:r>
      <w:r/>
    </w:p>
    <w:p>
      <w:pPr>
        <w:ind w:left="343"/>
        <w:spacing w:before="62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2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2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Некрасов.</w:t>
      </w:r>
      <w:r>
        <w:rPr>
          <w:rFonts w:ascii="Georgia" w:hAnsi="Georgia"/>
          <w:b/>
          <w:color w:val="231f20"/>
          <w:spacing w:val="2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Стихотворения</w:t>
      </w:r>
      <w:r>
        <w:rPr>
          <w:color w:val="231f20"/>
          <w:spacing w:val="2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(не</w:t>
      </w:r>
      <w:r>
        <w:rPr>
          <w:color w:val="231f20"/>
          <w:spacing w:val="2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менее</w:t>
      </w:r>
      <w:r>
        <w:rPr>
          <w:color w:val="231f20"/>
          <w:spacing w:val="2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двух).</w:t>
      </w:r>
      <w:r>
        <w:rPr>
          <w:color w:val="231f20"/>
          <w:spacing w:val="2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/>
    </w:p>
    <w:p>
      <w:pPr>
        <w:pStyle w:val="1317"/>
        <w:ind w:left="117"/>
        <w:spacing w:before="6"/>
        <w:rPr>
          <w:lang w:val="ru-RU"/>
        </w:rPr>
      </w:pPr>
      <w:r>
        <w:rPr>
          <w:color w:val="231f20"/>
          <w:lang w:val="ru-RU"/>
        </w:rPr>
        <w:t xml:space="preserve">«Размышления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парадного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подъезда»,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«Железная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дорога»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116" w:firstLine="226"/>
        <w:spacing w:before="63" w:line="244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Поэзия</w:t>
      </w:r>
      <w:r>
        <w:rPr>
          <w:rFonts w:ascii="Georgia" w:hAnsi="Georgia"/>
          <w:b/>
          <w:color w:val="231f20"/>
          <w:spacing w:val="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второй</w:t>
      </w:r>
      <w:r>
        <w:rPr>
          <w:rFonts w:ascii="Georgia" w:hAnsi="Georgia"/>
          <w:b/>
          <w:color w:val="231f20"/>
          <w:spacing w:val="9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половины</w:t>
      </w:r>
      <w:r>
        <w:rPr>
          <w:rFonts w:ascii="Georgia" w:hAnsi="Georgia"/>
          <w:b/>
          <w:color w:val="231f20"/>
          <w:spacing w:val="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XIX</w:t>
      </w:r>
      <w:r>
        <w:rPr>
          <w:rFonts w:ascii="Georgia" w:hAnsi="Georgia"/>
          <w:b/>
          <w:color w:val="231f20"/>
          <w:spacing w:val="9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века.</w:t>
      </w:r>
      <w:r>
        <w:rPr>
          <w:rFonts w:ascii="Georgia" w:hAnsi="Georgia"/>
          <w:b/>
          <w:color w:val="231f20"/>
          <w:spacing w:val="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Ф.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И.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Тютчев,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А.</w:t>
      </w:r>
      <w:r>
        <w:rPr>
          <w:color w:val="231f20"/>
          <w:spacing w:val="1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А.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Фет,</w:t>
      </w:r>
      <w:r>
        <w:rPr>
          <w:color w:val="231f20"/>
          <w:spacing w:val="-4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А.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К.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Толстой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др.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(не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менее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двух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стихотворений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/>
    </w:p>
    <w:p>
      <w:pPr>
        <w:ind w:right="114"/>
        <w:jc w:val="right"/>
        <w:spacing w:before="59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М.</w:t>
      </w:r>
      <w:r>
        <w:rPr>
          <w:rFonts w:ascii="Georgia" w:hAnsi="Georgia"/>
          <w:b/>
          <w:color w:val="231f20"/>
          <w:spacing w:val="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Е.</w:t>
      </w:r>
      <w:r>
        <w:rPr>
          <w:rFonts w:ascii="Georgia" w:hAnsi="Georgia"/>
          <w:b/>
          <w:color w:val="231f20"/>
          <w:spacing w:val="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Салтыков-Щедрин.</w:t>
      </w:r>
      <w:r>
        <w:rPr>
          <w:rFonts w:ascii="Georgia" w:hAnsi="Georgia"/>
          <w:b/>
          <w:color w:val="231f20"/>
          <w:spacing w:val="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Сказки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(две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>
        <w:rPr>
          <w:color w:val="231f20"/>
          <w:spacing w:val="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/>
    </w:p>
    <w:p>
      <w:pPr>
        <w:pStyle w:val="1317"/>
        <w:ind w:right="115"/>
        <w:spacing w:before="5"/>
        <w:rPr>
          <w:lang w:val="ru-RU"/>
        </w:rPr>
      </w:pPr>
      <w:r>
        <w:rPr>
          <w:color w:val="231f20"/>
          <w:lang w:val="ru-RU"/>
        </w:rPr>
        <w:t xml:space="preserve">«Повесть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том,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один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мужик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двух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генералов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прокормил», </w:t>
      </w:r>
      <w:r>
        <w:rPr>
          <w:color w:val="231f20"/>
          <w:lang w:val="ru-RU"/>
        </w:rPr>
        <w:t xml:space="preserve">«Дикий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помещик»,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«Премудрый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пискарь»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116" w:right="114" w:firstLine="226"/>
        <w:jc w:val="both"/>
        <w:spacing w:before="66" w:line="244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Произведения отечественных и зарубежных писателей на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историческую</w:t>
      </w:r>
      <w:r>
        <w:rPr>
          <w:rFonts w:ascii="Georgia" w:hAnsi="Georgia"/>
          <w:b/>
          <w:color w:val="231f20"/>
          <w:spacing w:val="2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тему</w:t>
      </w:r>
      <w:r>
        <w:rPr>
          <w:rFonts w:ascii="Georgia" w:hAnsi="Georgia"/>
          <w:b/>
          <w:color w:val="231f20"/>
          <w:spacing w:val="2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(не</w:t>
      </w:r>
      <w:r>
        <w:rPr>
          <w:color w:val="231f20"/>
          <w:spacing w:val="2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менее</w:t>
      </w:r>
      <w:r>
        <w:rPr>
          <w:color w:val="231f20"/>
          <w:spacing w:val="2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двух).</w:t>
      </w:r>
      <w:r>
        <w:rPr>
          <w:color w:val="231f20"/>
          <w:spacing w:val="2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>
        <w:rPr>
          <w:color w:val="231f20"/>
          <w:spacing w:val="2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А.</w:t>
      </w:r>
      <w:r>
        <w:rPr>
          <w:color w:val="231f20"/>
          <w:spacing w:val="2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К.</w:t>
      </w:r>
      <w:r>
        <w:rPr>
          <w:color w:val="231f20"/>
          <w:spacing w:val="2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Толстого,</w:t>
      </w:r>
      <w:r>
        <w:rPr>
          <w:color w:val="231f20"/>
          <w:spacing w:val="-5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Р.</w:t>
      </w:r>
      <w:r>
        <w:rPr>
          <w:color w:val="231f20"/>
          <w:spacing w:val="-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Сабатини,</w:t>
      </w:r>
      <w:r>
        <w:rPr>
          <w:color w:val="231f20"/>
          <w:spacing w:val="-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Ф.</w:t>
      </w:r>
      <w:r>
        <w:rPr>
          <w:color w:val="231f20"/>
          <w:spacing w:val="-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Купера.</w:t>
      </w:r>
      <w:r/>
    </w:p>
    <w:p>
      <w:pPr>
        <w:pStyle w:val="1301"/>
        <w:spacing w:before="193"/>
      </w:pPr>
      <w:r>
        <w:rPr>
          <w:color w:val="231f20"/>
        </w:rPr>
        <w:t xml:space="preserve"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 xml:space="preserve">конца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 xml:space="preserve">XIX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 xml:space="preserve"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 xml:space="preserve">начала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 xml:space="preserve">XX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 xml:space="preserve">века</w:t>
      </w:r>
      <w:r/>
    </w:p>
    <w:p>
      <w:pPr>
        <w:ind w:left="343"/>
        <w:jc w:val="both"/>
        <w:spacing w:before="64"/>
        <w:rPr>
          <w:sz w:val="20"/>
          <w:lang w:val="ru-RU"/>
        </w:rPr>
      </w:pPr>
      <w:r>
        <w:rPr>
          <w:rFonts w:ascii="Georgia" w:hAnsi="Georgia"/>
          <w:b/>
          <w:color w:val="231f20"/>
          <w:spacing w:val="-1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-1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pacing w:val="-1"/>
          <w:sz w:val="20"/>
          <w:lang w:val="ru-RU"/>
        </w:rPr>
        <w:t xml:space="preserve">П.</w:t>
      </w:r>
      <w:r>
        <w:rPr>
          <w:rFonts w:ascii="Georgia" w:hAnsi="Georgia"/>
          <w:b/>
          <w:color w:val="231f20"/>
          <w:spacing w:val="-1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pacing w:val="-1"/>
          <w:sz w:val="20"/>
          <w:lang w:val="ru-RU"/>
        </w:rPr>
        <w:t xml:space="preserve">Чехов.</w:t>
      </w:r>
      <w:r>
        <w:rPr>
          <w:rFonts w:ascii="Georgia" w:hAnsi="Georgia"/>
          <w:b/>
          <w:color w:val="231f20"/>
          <w:spacing w:val="-13"/>
          <w:sz w:val="20"/>
          <w:lang w:val="ru-RU"/>
        </w:rPr>
        <w:t xml:space="preserve"> </w:t>
      </w:r>
      <w:r>
        <w:rPr>
          <w:color w:val="231f20"/>
          <w:spacing w:val="-1"/>
          <w:sz w:val="20"/>
          <w:lang w:val="ru-RU"/>
        </w:rPr>
        <w:t xml:space="preserve">Рассказы</w:t>
      </w:r>
      <w:r>
        <w:rPr>
          <w:color w:val="231f20"/>
          <w:spacing w:val="-13"/>
          <w:sz w:val="20"/>
          <w:lang w:val="ru-RU"/>
        </w:rPr>
        <w:t xml:space="preserve"> </w:t>
      </w:r>
      <w:r>
        <w:rPr>
          <w:color w:val="231f20"/>
          <w:spacing w:val="-1"/>
          <w:sz w:val="20"/>
          <w:lang w:val="ru-RU"/>
        </w:rPr>
        <w:t xml:space="preserve">(один</w:t>
      </w:r>
      <w:r>
        <w:rPr>
          <w:color w:val="231f20"/>
          <w:spacing w:val="-13"/>
          <w:sz w:val="20"/>
          <w:lang w:val="ru-RU"/>
        </w:rPr>
        <w:t xml:space="preserve"> </w:t>
      </w:r>
      <w:r>
        <w:rPr>
          <w:color w:val="231f20"/>
          <w:spacing w:val="-1"/>
          <w:sz w:val="20"/>
          <w:lang w:val="ru-RU"/>
        </w:rPr>
        <w:t xml:space="preserve">по</w:t>
      </w:r>
      <w:r>
        <w:rPr>
          <w:color w:val="231f20"/>
          <w:spacing w:val="-14"/>
          <w:sz w:val="20"/>
          <w:lang w:val="ru-RU"/>
        </w:rPr>
        <w:t xml:space="preserve"> </w:t>
      </w:r>
      <w:r>
        <w:rPr>
          <w:color w:val="231f20"/>
          <w:spacing w:val="-1"/>
          <w:sz w:val="20"/>
          <w:lang w:val="ru-RU"/>
        </w:rPr>
        <w:t xml:space="preserve">выбору).</w:t>
      </w:r>
      <w:r>
        <w:rPr>
          <w:color w:val="231f20"/>
          <w:spacing w:val="-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>
        <w:rPr>
          <w:color w:val="231f20"/>
          <w:spacing w:val="-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«Тоска»,</w:t>
      </w:r>
      <w:r/>
    </w:p>
    <w:p>
      <w:pPr>
        <w:pStyle w:val="1317"/>
        <w:ind w:left="116"/>
        <w:spacing w:before="5"/>
        <w:rPr>
          <w:lang w:val="ru-RU"/>
        </w:rPr>
      </w:pPr>
      <w:r>
        <w:rPr>
          <w:color w:val="231f20"/>
          <w:spacing w:val="-1"/>
          <w:lang w:val="ru-RU"/>
        </w:rPr>
        <w:t xml:space="preserve">«Злоумышленник»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17"/>
        <w:ind w:left="116" w:right="116"/>
        <w:spacing w:before="63" w:line="244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М.</w:t>
      </w:r>
      <w:r>
        <w:rPr>
          <w:rFonts w:ascii="Georgia" w:hAnsi="Georgia"/>
          <w:b/>
          <w:color w:val="231f20"/>
          <w:spacing w:val="-6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Горький.</w:t>
      </w:r>
      <w:r>
        <w:rPr>
          <w:rFonts w:ascii="Georgia" w:hAnsi="Georgia"/>
          <w:b/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Ранние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рассказы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(одно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>
        <w:rPr>
          <w:color w:val="231f20"/>
          <w:spacing w:val="-52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«Старуха 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Изергиль» 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(легенда 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о 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Данко), 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«Челкаш»</w:t>
      </w:r>
      <w:r>
        <w:rPr>
          <w:color w:val="231f20"/>
          <w:spacing w:val="-5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116" w:right="114" w:firstLine="226"/>
        <w:jc w:val="both"/>
        <w:spacing w:before="64" w:line="244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Сатирические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произведения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отечественных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и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зарубежных</w:t>
      </w:r>
      <w:r>
        <w:rPr>
          <w:rFonts w:ascii="Georgia" w:hAnsi="Georgia"/>
          <w:b/>
          <w:color w:val="231f20"/>
          <w:spacing w:val="-4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писателей   </w:t>
      </w:r>
      <w:r>
        <w:rPr>
          <w:color w:val="231f20"/>
          <w:sz w:val="20"/>
          <w:lang w:val="ru-RU"/>
        </w:rPr>
        <w:t xml:space="preserve">(не   менее   двух).   Например,   М.   М.   Зощенко,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А. Т.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Аверченко,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Н.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Тэффи,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О.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Генри,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Я.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Гашека.</w:t>
      </w:r>
      <w:r/>
    </w:p>
    <w:p>
      <w:pPr>
        <w:pStyle w:val="1301"/>
        <w:spacing w:before="193"/>
      </w:pPr>
      <w:r>
        <w:rPr>
          <w:color w:val="231f20"/>
        </w:rPr>
        <w:t xml:space="preserve">Литература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первой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XX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века</w:t>
      </w:r>
      <w:r/>
    </w:p>
    <w:p>
      <w:pPr>
        <w:pStyle w:val="1317"/>
        <w:ind w:left="117" w:right="114"/>
        <w:spacing w:before="64" w:line="244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А.</w:t>
      </w:r>
      <w:r>
        <w:rPr>
          <w:rFonts w:ascii="Georgia" w:hAnsi="Georgia"/>
          <w:b/>
          <w:bCs/>
          <w:color w:val="231f20"/>
          <w:spacing w:val="-14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lang w:val="ru-RU"/>
        </w:rPr>
        <w:t xml:space="preserve">С.</w:t>
      </w:r>
      <w:r>
        <w:rPr>
          <w:rFonts w:ascii="Georgia" w:hAnsi="Georgia"/>
          <w:b/>
          <w:bCs/>
          <w:color w:val="231f20"/>
          <w:spacing w:val="-14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lang w:val="ru-RU"/>
        </w:rPr>
        <w:t xml:space="preserve">Грин.</w:t>
      </w:r>
      <w:r>
        <w:rPr>
          <w:rFonts w:ascii="Georgia" w:hAnsi="Georgia"/>
          <w:b/>
          <w:bCs/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Повести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рассказы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(одно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«Алые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паруса»,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«Зелёная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лампа»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116" w:right="114" w:firstLine="226"/>
        <w:jc w:val="both"/>
        <w:spacing w:before="59" w:line="247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Отечественная поэзия первой половины </w:t>
      </w:r>
      <w:r>
        <w:rPr>
          <w:rFonts w:ascii="Georgia" w:hAnsi="Georgia"/>
          <w:b/>
          <w:bCs/>
          <w:color w:val="231f20"/>
          <w:sz w:val="20"/>
          <w:szCs w:val="20"/>
        </w:rPr>
        <w:t xml:space="preserve">XX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 века</w:t>
      </w:r>
      <w:r>
        <w:rPr>
          <w:color w:val="231f20"/>
          <w:sz w:val="20"/>
          <w:szCs w:val="20"/>
          <w:lang w:val="ru-RU"/>
        </w:rPr>
        <w:t xml:space="preserve">. Стихотво-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рения на тему мечты и реальности (два-три по выбору). Напри-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мер,</w:t>
      </w:r>
      <w:r>
        <w:rPr>
          <w:color w:val="231f20"/>
          <w:spacing w:val="3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стихотворения</w:t>
      </w:r>
      <w:r>
        <w:rPr>
          <w:color w:val="231f20"/>
          <w:spacing w:val="3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А.</w:t>
      </w:r>
      <w:r>
        <w:rPr>
          <w:color w:val="231f20"/>
          <w:spacing w:val="3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А.</w:t>
      </w:r>
      <w:r>
        <w:rPr>
          <w:color w:val="231f20"/>
          <w:spacing w:val="3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Блока,</w:t>
      </w:r>
      <w:r>
        <w:rPr>
          <w:color w:val="231f20"/>
          <w:spacing w:val="3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Н.</w:t>
      </w:r>
      <w:r>
        <w:rPr>
          <w:color w:val="231f20"/>
          <w:spacing w:val="3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С.</w:t>
      </w:r>
      <w:r>
        <w:rPr>
          <w:color w:val="231f20"/>
          <w:spacing w:val="3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Гумилёва,</w:t>
      </w:r>
      <w:r>
        <w:rPr>
          <w:color w:val="231f20"/>
          <w:spacing w:val="3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М.</w:t>
      </w:r>
      <w:r>
        <w:rPr>
          <w:color w:val="231f20"/>
          <w:spacing w:val="3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И.</w:t>
      </w:r>
      <w:r>
        <w:rPr>
          <w:color w:val="231f20"/>
          <w:spacing w:val="3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Цветаевой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</w:t>
      </w:r>
      <w:r/>
    </w:p>
    <w:p>
      <w:pPr>
        <w:pStyle w:val="1317"/>
        <w:ind w:left="116" w:right="114"/>
        <w:spacing w:before="52" w:line="244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В. В. Маяковский. </w:t>
      </w:r>
      <w:r>
        <w:rPr>
          <w:color w:val="231f20"/>
          <w:lang w:val="ru-RU"/>
        </w:rPr>
        <w:t xml:space="preserve">Стихотворения (одно по выбору). Например,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«Необычайное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приключение,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бывшее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Владимиром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Маяковским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летом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даче»,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«Хорошее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отношение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лошадям»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17"/>
        <w:ind w:left="116" w:right="114"/>
        <w:spacing w:before="61" w:line="244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А.</w:t>
      </w:r>
      <w:r>
        <w:rPr>
          <w:rFonts w:ascii="Georgia" w:hAnsi="Georgia"/>
          <w:b/>
          <w:bCs/>
          <w:color w:val="231f20"/>
          <w:spacing w:val="-13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lang w:val="ru-RU"/>
        </w:rPr>
        <w:t xml:space="preserve">П.</w:t>
      </w:r>
      <w:r>
        <w:rPr>
          <w:rFonts w:ascii="Georgia" w:hAnsi="Georgia"/>
          <w:b/>
          <w:bCs/>
          <w:color w:val="231f20"/>
          <w:spacing w:val="-12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lang w:val="ru-RU"/>
        </w:rPr>
        <w:t xml:space="preserve">Платонов.</w:t>
      </w:r>
      <w:r>
        <w:rPr>
          <w:rFonts w:ascii="Georgia" w:hAnsi="Georgia"/>
          <w:b/>
          <w:bCs/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Рассказы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(один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«Юшка»,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«Неизвестный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цветок»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01"/>
        <w:spacing w:before="192"/>
      </w:pPr>
      <w:r>
        <w:rPr>
          <w:color w:val="231f20"/>
          <w:spacing w:val="-1"/>
        </w:rPr>
        <w:t xml:space="preserve"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 xml:space="preserve">второй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 xml:space="preserve">половины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 xml:space="preserve">XX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 xml:space="preserve">века</w:t>
      </w:r>
      <w:r/>
    </w:p>
    <w:p>
      <w:pPr>
        <w:pStyle w:val="1317"/>
        <w:ind w:left="116" w:right="114"/>
        <w:spacing w:before="64" w:line="244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В. М. Шукшин. </w:t>
      </w:r>
      <w:r>
        <w:rPr>
          <w:color w:val="231f20"/>
          <w:lang w:val="ru-RU"/>
        </w:rPr>
        <w:t xml:space="preserve">Рассказы (один по выбору). Например, «Чудик»,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«Стенька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Разин», «Критики»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 др.</w:t>
      </w:r>
      <w:r/>
    </w:p>
    <w:p>
      <w:pPr>
        <w:ind w:left="116" w:right="114" w:firstLine="226"/>
        <w:jc w:val="both"/>
        <w:spacing w:before="59" w:line="244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Стихотворения отечественных поэтов </w:t>
      </w:r>
      <w:r>
        <w:rPr>
          <w:rFonts w:ascii="Georgia" w:hAnsi="Georgia"/>
          <w:b/>
          <w:color w:val="231f20"/>
          <w:sz w:val="20"/>
        </w:rPr>
        <w:t xml:space="preserve">XX</w:t>
      </w:r>
      <w:r>
        <w:rPr>
          <w:rFonts w:ascii="Georgia" w:hAnsi="Georgia"/>
          <w:b/>
          <w:color w:val="231f20"/>
          <w:sz w:val="20"/>
          <w:lang w:val="ru-RU"/>
        </w:rPr>
        <w:t xml:space="preserve">—</w:t>
      </w:r>
      <w:r>
        <w:rPr>
          <w:rFonts w:ascii="Georgia" w:hAnsi="Georgia"/>
          <w:b/>
          <w:color w:val="231f20"/>
          <w:sz w:val="20"/>
        </w:rPr>
        <w:t xml:space="preserve">XXI</w:t>
      </w:r>
      <w:r>
        <w:rPr>
          <w:rFonts w:ascii="Georgia" w:hAnsi="Georgia"/>
          <w:b/>
          <w:color w:val="231f20"/>
          <w:sz w:val="20"/>
          <w:lang w:val="ru-RU"/>
        </w:rPr>
        <w:t xml:space="preserve"> веков </w:t>
      </w:r>
      <w:r>
        <w:rPr>
          <w:color w:val="231f20"/>
          <w:sz w:val="20"/>
          <w:lang w:val="ru-RU"/>
        </w:rPr>
        <w:t xml:space="preserve">(не ме-</w:t>
      </w:r>
      <w:r>
        <w:rPr>
          <w:color w:val="231f20"/>
          <w:spacing w:val="-4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нее </w:t>
      </w:r>
      <w:r>
        <w:rPr>
          <w:color w:val="231f20"/>
          <w:spacing w:val="1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четырёх </w:t>
      </w:r>
      <w:r>
        <w:rPr>
          <w:color w:val="231f20"/>
          <w:spacing w:val="1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стихотворений </w:t>
      </w:r>
      <w:r>
        <w:rPr>
          <w:color w:val="231f20"/>
          <w:spacing w:val="1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двух </w:t>
      </w:r>
      <w:r>
        <w:rPr>
          <w:color w:val="231f20"/>
          <w:spacing w:val="1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поэтов). </w:t>
      </w:r>
      <w:r>
        <w:rPr>
          <w:color w:val="231f20"/>
          <w:spacing w:val="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 </w:t>
      </w:r>
      <w:r>
        <w:rPr>
          <w:color w:val="231f20"/>
          <w:spacing w:val="1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стихотво-</w:t>
      </w:r>
      <w:r/>
    </w:p>
    <w:p>
      <w:pPr>
        <w:pStyle w:val="1317"/>
        <w:ind w:left="117" w:right="114"/>
        <w:spacing w:before="70" w:line="249" w:lineRule="auto"/>
        <w:rPr>
          <w:lang w:val="ru-RU"/>
        </w:rPr>
      </w:pPr>
      <w:r>
        <w:rPr>
          <w:color w:val="231f20"/>
          <w:lang w:val="ru-RU"/>
        </w:rPr>
        <w:t xml:space="preserve">рения М. И. Цветаевой, Е. А. Евтушенко, Б. А. Ахмадулиной,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Ю.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Д.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Левитанского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117" w:right="114" w:firstLine="226"/>
        <w:jc w:val="both"/>
        <w:spacing w:before="62" w:line="249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Произведения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отечественных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прозаиков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второй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половины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</w:rPr>
        <w:t xml:space="preserve">XX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 — начала </w:t>
      </w:r>
      <w:r>
        <w:rPr>
          <w:rFonts w:ascii="Georgia" w:hAnsi="Georgia"/>
          <w:b/>
          <w:bCs/>
          <w:color w:val="231f20"/>
          <w:sz w:val="20"/>
          <w:szCs w:val="20"/>
        </w:rPr>
        <w:t xml:space="preserve">XXI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 века </w:t>
      </w:r>
      <w:r>
        <w:rPr>
          <w:color w:val="231f20"/>
          <w:sz w:val="20"/>
          <w:szCs w:val="20"/>
          <w:lang w:val="ru-RU"/>
        </w:rPr>
        <w:t xml:space="preserve">(не менее двух). Например, произведения Ф. А. Абрамова, В. П. Астафьева, В. И. Белова, Ф. А. Искандера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</w:t>
      </w:r>
      <w:r/>
    </w:p>
    <w:p>
      <w:pPr>
        <w:ind w:left="117" w:right="114" w:firstLine="226"/>
        <w:jc w:val="both"/>
        <w:spacing w:before="62" w:line="249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Тема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взаимоотношения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поколений,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становления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человека,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выбора им жизненного пути </w:t>
      </w:r>
      <w:r>
        <w:rPr>
          <w:color w:val="231f20"/>
          <w:sz w:val="20"/>
          <w:szCs w:val="20"/>
          <w:lang w:val="ru-RU"/>
        </w:rPr>
        <w:t xml:space="preserve">(не менее двух произведений совре</w:t>
      </w:r>
      <w:r>
        <w:rPr>
          <w:color w:val="231f20"/>
          <w:sz w:val="20"/>
          <w:szCs w:val="20"/>
          <w:lang w:val="ru-RU"/>
        </w:rPr>
        <w:t xml:space="preserve">менных 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отечественных 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  зарубежных   писателей).   Например,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Л. Л. Волкова. «Всем выйти из кадра», Т. В. Михеева. «Лёгкие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горы»,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У.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Старк.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«Умеешь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ты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свистеть,</w:t>
      </w:r>
      <w:r>
        <w:rPr>
          <w:color w:val="231f20"/>
          <w:spacing w:val="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Йоханна?»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</w:t>
      </w:r>
      <w:r/>
    </w:p>
    <w:p>
      <w:pPr>
        <w:pStyle w:val="1301"/>
      </w:pPr>
      <w:r>
        <w:rPr>
          <w:color w:val="231f20"/>
        </w:rPr>
        <w:t xml:space="preserve">Зарубежная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литература</w:t>
      </w:r>
      <w:r/>
    </w:p>
    <w:p>
      <w:pPr>
        <w:ind w:left="116" w:right="114" w:firstLine="226"/>
        <w:jc w:val="both"/>
        <w:spacing w:before="68" w:line="249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М. де Сервантес Сааведра</w:t>
      </w:r>
      <w:r>
        <w:rPr>
          <w:color w:val="231f20"/>
          <w:sz w:val="20"/>
          <w:lang w:val="ru-RU"/>
        </w:rPr>
        <w:t xml:space="preserve">. Роман «Хитроумный идальго Дон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Кихот</w:t>
      </w:r>
      <w:r>
        <w:rPr>
          <w:color w:val="231f20"/>
          <w:spacing w:val="-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Ламанчский»</w:t>
      </w:r>
      <w:r>
        <w:rPr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(главы).</w:t>
      </w:r>
      <w:r/>
    </w:p>
    <w:p>
      <w:pPr>
        <w:pStyle w:val="1317"/>
        <w:ind w:left="116" w:right="114"/>
        <w:spacing w:before="58" w:line="249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Зарубежная новеллистика </w:t>
      </w:r>
      <w:r>
        <w:rPr>
          <w:color w:val="231f20"/>
          <w:lang w:val="ru-RU"/>
        </w:rPr>
        <w:t xml:space="preserve">(одно-два произведения по выбо</w:t>
      </w:r>
      <w:r>
        <w:rPr>
          <w:color w:val="231f20"/>
          <w:lang w:val="ru-RU"/>
        </w:rPr>
        <w:t xml:space="preserve">ру).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П.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Мериме.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«Маттео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Фальконе»;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О.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Генри.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«Дары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волхвов»,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«Последний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лист».</w:t>
      </w:r>
      <w:r/>
    </w:p>
    <w:p>
      <w:pPr>
        <w:ind w:left="343"/>
        <w:jc w:val="both"/>
        <w:spacing w:before="59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1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де</w:t>
      </w:r>
      <w:r>
        <w:rPr>
          <w:rFonts w:ascii="Georgia" w:hAnsi="Georgia"/>
          <w:b/>
          <w:color w:val="231f20"/>
          <w:spacing w:val="16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Сент</w:t>
      </w:r>
      <w:r>
        <w:rPr>
          <w:rFonts w:ascii="Georgia" w:hAnsi="Georgia"/>
          <w:b/>
          <w:color w:val="231f20"/>
          <w:spacing w:val="16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Экзюпери.</w:t>
      </w:r>
      <w:r>
        <w:rPr>
          <w:rFonts w:ascii="Georgia" w:hAnsi="Georgia"/>
          <w:b/>
          <w:color w:val="231f20"/>
          <w:spacing w:val="1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Повесть-сказка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«Маленький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принц».</w:t>
      </w:r>
      <w:r/>
    </w:p>
    <w:p>
      <w:pPr>
        <w:pStyle w:val="1317"/>
        <w:rPr>
          <w:sz w:val="24"/>
          <w:lang w:val="ru-RU"/>
        </w:rPr>
      </w:pPr>
      <w:r>
        <w:rPr>
          <w:sz w:val="24"/>
          <w:lang w:val="ru-RU"/>
        </w:rPr>
      </w:r>
      <w:r/>
    </w:p>
    <w:p>
      <w:pPr>
        <w:pStyle w:val="1301"/>
        <w:ind w:left="118"/>
        <w:spacing w:before="164"/>
        <w:rPr>
          <w:rFonts w:ascii="Trebuchet MS" w:hAnsi="Trebuchet MS"/>
        </w:rPr>
      </w:pPr>
      <w:r/>
      <w:bookmarkStart w:id="7" w:name="_TOC_250014"/>
      <w:r>
        <w:rPr>
          <w:rFonts w:ascii="Trebuchet MS" w:hAnsi="Trebuchet MS"/>
          <w:color w:val="231f20"/>
        </w:rPr>
        <w:t xml:space="preserve">8</w:t>
      </w:r>
      <w:r>
        <w:rPr>
          <w:rFonts w:ascii="Trebuchet MS" w:hAnsi="Trebuchet MS"/>
          <w:color w:val="231f20"/>
          <w:spacing w:val="-6"/>
        </w:rPr>
        <w:t xml:space="preserve"> </w:t>
      </w:r>
      <w:bookmarkEnd w:id="7"/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17"/>
        <w:spacing w:before="141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Древнерусская</w:t>
      </w:r>
      <w:r>
        <w:rPr>
          <w:rFonts w:ascii="Tahoma" w:hAnsi="Tahoma"/>
          <w:color w:val="231f20"/>
          <w:spacing w:val="16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литература</w:t>
      </w:r>
      <w:r/>
    </w:p>
    <w:p>
      <w:pPr>
        <w:pStyle w:val="1317"/>
        <w:ind w:left="116" w:right="114"/>
        <w:spacing w:before="67" w:line="249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Житийная литература </w:t>
      </w:r>
      <w:r>
        <w:rPr>
          <w:color w:val="231f20"/>
          <w:lang w:val="ru-RU"/>
        </w:rPr>
        <w:t xml:space="preserve">(одно произведение по выбору). 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пример,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«Житие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Сергия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Радонежского»,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«Житие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протопопа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Аввакума,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самим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написанное».</w:t>
      </w:r>
      <w:r/>
    </w:p>
    <w:p>
      <w:pPr>
        <w:pStyle w:val="1317"/>
        <w:spacing w:before="7"/>
        <w:rPr>
          <w:sz w:val="21"/>
          <w:lang w:val="ru-RU"/>
        </w:rPr>
      </w:pPr>
      <w:r>
        <w:rPr>
          <w:sz w:val="21"/>
          <w:lang w:val="ru-RU"/>
        </w:rPr>
      </w:r>
      <w:r/>
    </w:p>
    <w:p>
      <w:pPr>
        <w:pStyle w:val="1301"/>
        <w:spacing w:before="1"/>
      </w:pPr>
      <w:r>
        <w:rPr>
          <w:color w:val="231f20"/>
        </w:rPr>
        <w:t xml:space="preserve">Литература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XVIII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века</w:t>
      </w:r>
      <w:r/>
    </w:p>
    <w:p>
      <w:pPr>
        <w:ind w:left="343"/>
        <w:jc w:val="both"/>
        <w:spacing w:before="67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Д.</w:t>
      </w:r>
      <w:r>
        <w:rPr>
          <w:rFonts w:ascii="Georgia" w:hAnsi="Georgia"/>
          <w:b/>
          <w:color w:val="231f20"/>
          <w:spacing w:val="-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И.</w:t>
      </w:r>
      <w:r>
        <w:rPr>
          <w:rFonts w:ascii="Georgia" w:hAnsi="Georgia"/>
          <w:b/>
          <w:color w:val="231f20"/>
          <w:spacing w:val="-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Фонвизин.</w:t>
      </w:r>
      <w:r>
        <w:rPr>
          <w:rFonts w:ascii="Georgia" w:hAnsi="Georgia"/>
          <w:b/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Комедия</w:t>
      </w:r>
      <w:r>
        <w:rPr>
          <w:color w:val="231f20"/>
          <w:spacing w:val="-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«Недоросль».</w:t>
      </w:r>
      <w:r/>
    </w:p>
    <w:p>
      <w:pPr>
        <w:pStyle w:val="1317"/>
        <w:spacing w:before="3"/>
        <w:rPr>
          <w:sz w:val="22"/>
          <w:lang w:val="ru-RU"/>
        </w:rPr>
      </w:pPr>
      <w:r>
        <w:rPr>
          <w:sz w:val="22"/>
          <w:lang w:val="ru-RU"/>
        </w:rPr>
      </w:r>
      <w:r/>
    </w:p>
    <w:p>
      <w:pPr>
        <w:pStyle w:val="1301"/>
        <w:spacing w:before="1"/>
      </w:pPr>
      <w:r>
        <w:rPr>
          <w:color w:val="231f20"/>
        </w:rPr>
        <w:t xml:space="preserve">Литература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первой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XIX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века</w:t>
      </w:r>
      <w:r/>
    </w:p>
    <w:p>
      <w:pPr>
        <w:ind w:left="343"/>
        <w:jc w:val="both"/>
        <w:spacing w:before="68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50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С.</w:t>
      </w:r>
      <w:r>
        <w:rPr>
          <w:rFonts w:ascii="Georgia" w:hAnsi="Georgia"/>
          <w:b/>
          <w:color w:val="231f20"/>
          <w:spacing w:val="50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Пушкин.</w:t>
      </w:r>
      <w:r>
        <w:rPr>
          <w:rFonts w:ascii="Georgia" w:hAnsi="Georgia"/>
          <w:b/>
          <w:color w:val="231f20"/>
          <w:spacing w:val="5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Стихотворения</w:t>
      </w:r>
      <w:r>
        <w:rPr>
          <w:color w:val="231f20"/>
          <w:spacing w:val="5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(не</w:t>
      </w:r>
      <w:r>
        <w:rPr>
          <w:color w:val="231f20"/>
          <w:spacing w:val="5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менее</w:t>
      </w:r>
      <w:r>
        <w:rPr>
          <w:color w:val="231f20"/>
          <w:spacing w:val="5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двух).</w:t>
      </w:r>
      <w:r>
        <w:rPr>
          <w:color w:val="231f20"/>
          <w:spacing w:val="5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/>
    </w:p>
    <w:p>
      <w:pPr>
        <w:pStyle w:val="1317"/>
        <w:ind w:left="116" w:right="114"/>
        <w:spacing w:before="9" w:line="247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«К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Чаадаеву»,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«Анчар»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«Маленькие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трагедии»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(одна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пьеса по выбору). Например, «Моцарт и Сальери», «Каменный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гость».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Роман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«Капитанская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дочка».</w:t>
      </w:r>
      <w:r/>
    </w:p>
    <w:p>
      <w:pPr>
        <w:ind w:left="343"/>
        <w:jc w:val="both"/>
        <w:spacing w:before="62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М.</w:t>
      </w:r>
      <w:r>
        <w:rPr>
          <w:rFonts w:ascii="Georgia" w:hAnsi="Georgia"/>
          <w:b/>
          <w:color w:val="231f20"/>
          <w:spacing w:val="1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Ю.</w:t>
      </w:r>
      <w:r>
        <w:rPr>
          <w:rFonts w:ascii="Georgia" w:hAnsi="Georgia"/>
          <w:b/>
          <w:color w:val="231f20"/>
          <w:spacing w:val="1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Лермонтов.</w:t>
      </w:r>
      <w:r>
        <w:rPr>
          <w:rFonts w:ascii="Georgia" w:hAnsi="Georgia"/>
          <w:b/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Стихотворения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(не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менее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двух).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/>
    </w:p>
    <w:p>
      <w:pPr>
        <w:pStyle w:val="1317"/>
        <w:ind w:left="116" w:right="114"/>
        <w:spacing w:before="9" w:line="249" w:lineRule="auto"/>
        <w:rPr>
          <w:lang w:val="ru-RU"/>
        </w:rPr>
      </w:pPr>
      <w:r>
        <w:rPr>
          <w:color w:val="231f20"/>
          <w:lang w:val="ru-RU"/>
        </w:rPr>
        <w:t xml:space="preserve">«Я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хочу,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чтоб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свет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узнал…»,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«Из-под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таинственной,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холодной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полумаски…»,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«Нищий»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Поэма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«Мцыри».</w:t>
      </w:r>
      <w:r/>
    </w:p>
    <w:p>
      <w:pPr>
        <w:ind w:left="343"/>
        <w:jc w:val="both"/>
        <w:spacing w:before="59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2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В.</w:t>
      </w:r>
      <w:r>
        <w:rPr>
          <w:rFonts w:ascii="Georgia" w:hAnsi="Georgia"/>
          <w:b/>
          <w:color w:val="231f20"/>
          <w:spacing w:val="28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Гоголь.</w:t>
      </w:r>
      <w:r>
        <w:rPr>
          <w:rFonts w:ascii="Georgia" w:hAnsi="Georgia"/>
          <w:b/>
          <w:color w:val="231f20"/>
          <w:spacing w:val="2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Повесть</w:t>
      </w:r>
      <w:r>
        <w:rPr>
          <w:color w:val="231f20"/>
          <w:spacing w:val="3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«Шинель».</w:t>
      </w:r>
      <w:r>
        <w:rPr>
          <w:color w:val="231f20"/>
          <w:spacing w:val="2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Комедия</w:t>
      </w:r>
      <w:r>
        <w:rPr>
          <w:color w:val="231f20"/>
          <w:spacing w:val="3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«Ревизор».</w:t>
      </w:r>
      <w:r/>
    </w:p>
    <w:p>
      <w:pPr>
        <w:ind w:left="117"/>
        <w:spacing w:before="209"/>
        <w:tabs>
          <w:tab w:val="right" w:pos="6453" w:leader="none"/>
        </w:tabs>
        <w:rPr>
          <w:rFonts w:ascii="Trebuchet MS" w:hAnsi="Trebuchet MS"/>
          <w:color w:val="231f20"/>
          <w:sz w:val="18"/>
          <w:szCs w:val="18"/>
          <w:lang w:val="ru-RU"/>
        </w:rPr>
      </w:pPr>
      <w:r>
        <w:rPr>
          <w:rFonts w:ascii="Trebuchet MS" w:hAnsi="Trebuchet MS"/>
          <w:color w:val="231f20"/>
          <w:sz w:val="18"/>
          <w:szCs w:val="18"/>
          <w:lang w:val="ru-RU"/>
        </w:rPr>
        <w:t xml:space="preserve">15</w:t>
      </w:r>
      <w:r/>
    </w:p>
    <w:p>
      <w:pPr>
        <w:rPr>
          <w:rFonts w:ascii="Trebuchet MS" w:hAnsi="Trebuchet MS"/>
          <w:sz w:val="18"/>
          <w:lang w:val="ru-RU"/>
        </w:rPr>
        <w:sectPr>
          <w:footnotePr/>
          <w:endnotePr/>
          <w:type w:val="nextPage"/>
          <w:pgSz w:w="7830" w:h="12020" w:orient="portrait"/>
          <w:pgMar w:top="620" w:right="620" w:bottom="280" w:left="620" w:header="720" w:footer="720" w:gutter="0"/>
          <w:cols w:num="1" w:sep="0" w:space="720" w:equalWidth="1"/>
          <w:docGrid w:linePitch="360"/>
        </w:sectPr>
      </w:pPr>
      <w:r>
        <w:rPr>
          <w:rFonts w:ascii="Trebuchet MS" w:hAnsi="Trebuchet MS"/>
          <w:sz w:val="18"/>
          <w:lang w:val="ru-RU"/>
        </w:rPr>
      </w:r>
      <w:r/>
    </w:p>
    <w:p>
      <w:pPr>
        <w:pStyle w:val="1301"/>
        <w:spacing w:before="82"/>
      </w:pPr>
      <w:r>
        <w:rPr>
          <w:color w:val="231f20"/>
        </w:rPr>
        <w:t xml:space="preserve">Литература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второй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XIX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века</w:t>
      </w:r>
      <w:r/>
    </w:p>
    <w:p>
      <w:pPr>
        <w:ind w:left="343"/>
        <w:spacing w:before="66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И.</w:t>
      </w:r>
      <w:r>
        <w:rPr>
          <w:rFonts w:ascii="Georgia" w:hAnsi="Georgia"/>
          <w:b/>
          <w:color w:val="231f20"/>
          <w:spacing w:val="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С.</w:t>
      </w:r>
      <w:r>
        <w:rPr>
          <w:rFonts w:ascii="Georgia" w:hAnsi="Georgia"/>
          <w:b/>
          <w:color w:val="231f20"/>
          <w:spacing w:val="6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Тургенев.</w:t>
      </w:r>
      <w:r>
        <w:rPr>
          <w:rFonts w:ascii="Georgia" w:hAnsi="Georgia"/>
          <w:b/>
          <w:color w:val="231f20"/>
          <w:spacing w:val="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Повести</w:t>
      </w:r>
      <w:r>
        <w:rPr>
          <w:color w:val="231f20"/>
          <w:spacing w:val="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(одна</w:t>
      </w:r>
      <w:r>
        <w:rPr>
          <w:color w:val="231f20"/>
          <w:spacing w:val="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>
        <w:rPr>
          <w:color w:val="231f20"/>
          <w:spacing w:val="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>
        <w:rPr>
          <w:color w:val="231f20"/>
          <w:spacing w:val="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«Ася»,</w:t>
      </w:r>
      <w:r/>
    </w:p>
    <w:p>
      <w:pPr>
        <w:pStyle w:val="1317"/>
        <w:ind w:left="116"/>
        <w:spacing w:before="7"/>
        <w:rPr>
          <w:lang w:val="ru-RU"/>
        </w:rPr>
      </w:pPr>
      <w:r>
        <w:rPr>
          <w:color w:val="231f20"/>
          <w:lang w:val="ru-RU"/>
        </w:rPr>
        <w:t xml:space="preserve">«Первая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любовь».</w:t>
      </w:r>
      <w:r/>
    </w:p>
    <w:p>
      <w:pPr>
        <w:ind w:left="116" w:firstLine="226"/>
        <w:spacing w:before="65" w:line="247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Ф.</w:t>
      </w:r>
      <w:r>
        <w:rPr>
          <w:rFonts w:ascii="Georgia" w:hAnsi="Georgia"/>
          <w:b/>
          <w:color w:val="231f20"/>
          <w:spacing w:val="1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М.</w:t>
      </w:r>
      <w:r>
        <w:rPr>
          <w:rFonts w:ascii="Georgia" w:hAnsi="Georgia"/>
          <w:b/>
          <w:color w:val="231f20"/>
          <w:spacing w:val="14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Достоевский.</w:t>
      </w:r>
      <w:r>
        <w:rPr>
          <w:rFonts w:ascii="Georgia" w:hAnsi="Georgia"/>
          <w:b/>
          <w:color w:val="231f20"/>
          <w:spacing w:val="1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«Бедные</w:t>
      </w:r>
      <w:r>
        <w:rPr>
          <w:color w:val="231f20"/>
          <w:spacing w:val="1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люди»,</w:t>
      </w:r>
      <w:r>
        <w:rPr>
          <w:color w:val="231f20"/>
          <w:spacing w:val="1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«Белые</w:t>
      </w:r>
      <w:r>
        <w:rPr>
          <w:color w:val="231f20"/>
          <w:spacing w:val="1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ночи»</w:t>
      </w:r>
      <w:r>
        <w:rPr>
          <w:color w:val="231f20"/>
          <w:spacing w:val="1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(одно</w:t>
      </w:r>
      <w:r>
        <w:rPr>
          <w:color w:val="231f20"/>
          <w:spacing w:val="1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про-</w:t>
      </w:r>
      <w:r>
        <w:rPr>
          <w:color w:val="231f20"/>
          <w:spacing w:val="-50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изведение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/>
    </w:p>
    <w:p>
      <w:pPr>
        <w:pStyle w:val="1317"/>
        <w:ind w:left="116"/>
        <w:spacing w:before="58" w:line="247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Л.</w:t>
      </w:r>
      <w:r>
        <w:rPr>
          <w:rFonts w:ascii="Georgia" w:hAnsi="Georgia"/>
          <w:b/>
          <w:color w:val="231f20"/>
          <w:spacing w:val="-8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-8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Толстой.</w:t>
      </w:r>
      <w:r>
        <w:rPr>
          <w:rFonts w:ascii="Georgia" w:hAnsi="Georgia"/>
          <w:b/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Повести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рассказы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(одно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вы-</w:t>
      </w:r>
      <w:r>
        <w:rPr>
          <w:color w:val="231f20"/>
          <w:spacing w:val="-52"/>
          <w:lang w:val="ru-RU"/>
        </w:rPr>
        <w:t xml:space="preserve"> </w:t>
      </w:r>
      <w:r>
        <w:rPr>
          <w:color w:val="231f20"/>
          <w:lang w:val="ru-RU"/>
        </w:rPr>
        <w:t xml:space="preserve">бору).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«Отрочество»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(главы).</w:t>
      </w:r>
      <w:r/>
    </w:p>
    <w:p>
      <w:pPr>
        <w:pStyle w:val="1301"/>
        <w:spacing w:before="192"/>
      </w:pPr>
      <w:r>
        <w:rPr>
          <w:color w:val="231f20"/>
        </w:rPr>
        <w:t xml:space="preserve">Литература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первой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XX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века</w:t>
      </w:r>
      <w:r/>
    </w:p>
    <w:p>
      <w:pPr>
        <w:ind w:left="117" w:right="114" w:firstLine="226"/>
        <w:jc w:val="both"/>
        <w:spacing w:before="66" w:line="247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Произведения писателей русского зарубежья </w:t>
      </w:r>
      <w:r>
        <w:rPr>
          <w:color w:val="231f20"/>
          <w:sz w:val="20"/>
          <w:lang w:val="ru-RU"/>
        </w:rPr>
        <w:t xml:space="preserve">(не менее двух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   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   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   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произведения   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И.     С.     Шмелёва,</w:t>
      </w:r>
      <w:r>
        <w:rPr>
          <w:color w:val="231f20"/>
          <w:spacing w:val="-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М.</w:t>
      </w:r>
      <w:r>
        <w:rPr>
          <w:color w:val="231f20"/>
          <w:spacing w:val="1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А. </w:t>
      </w:r>
      <w:r>
        <w:rPr>
          <w:color w:val="231f20"/>
          <w:spacing w:val="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Осоргина, </w:t>
      </w:r>
      <w:r>
        <w:rPr>
          <w:color w:val="231f20"/>
          <w:spacing w:val="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В. </w:t>
      </w:r>
      <w:r>
        <w:rPr>
          <w:color w:val="231f20"/>
          <w:spacing w:val="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В. </w:t>
      </w:r>
      <w:r>
        <w:rPr>
          <w:color w:val="231f20"/>
          <w:spacing w:val="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Набокова, </w:t>
      </w:r>
      <w:r>
        <w:rPr>
          <w:color w:val="231f20"/>
          <w:spacing w:val="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Н. </w:t>
      </w:r>
      <w:r>
        <w:rPr>
          <w:color w:val="231f20"/>
          <w:spacing w:val="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Тэффи, </w:t>
      </w:r>
      <w:r>
        <w:rPr>
          <w:color w:val="231f20"/>
          <w:spacing w:val="1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А. </w:t>
      </w:r>
      <w:r>
        <w:rPr>
          <w:color w:val="231f20"/>
          <w:spacing w:val="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Т. </w:t>
      </w:r>
      <w:r>
        <w:rPr>
          <w:color w:val="231f20"/>
          <w:spacing w:val="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Аверченко</w:t>
      </w:r>
      <w:r>
        <w:rPr>
          <w:color w:val="231f20"/>
          <w:spacing w:val="-5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др.</w:t>
      </w:r>
      <w:r/>
    </w:p>
    <w:p>
      <w:pPr>
        <w:pStyle w:val="1317"/>
        <w:ind w:left="117" w:right="114"/>
        <w:spacing w:before="61" w:line="247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Поэзия первой половины ХХ века </w:t>
      </w:r>
      <w:r>
        <w:rPr>
          <w:color w:val="231f20"/>
          <w:lang w:val="ru-RU"/>
        </w:rPr>
        <w:t xml:space="preserve">(не менее трёх стихотворе-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«Человек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эпоха»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Маяковского,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Цветаевой,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Мандельштама,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Б.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Л.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Пастернака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117" w:right="114" w:firstLine="226"/>
        <w:jc w:val="both"/>
        <w:spacing w:before="60" w:line="247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М. А. Булгаков </w:t>
      </w:r>
      <w:r>
        <w:rPr>
          <w:color w:val="231f20"/>
          <w:sz w:val="20"/>
          <w:lang w:val="ru-RU"/>
        </w:rPr>
        <w:t xml:space="preserve">(одна повесть по выбору). Например, «Собачье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сердце»</w:t>
      </w:r>
      <w:r>
        <w:rPr>
          <w:color w:val="231f20"/>
          <w:spacing w:val="-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др.</w:t>
      </w:r>
      <w:r/>
    </w:p>
    <w:p>
      <w:pPr>
        <w:pStyle w:val="1301"/>
        <w:spacing w:before="192"/>
      </w:pPr>
      <w:r>
        <w:rPr>
          <w:color w:val="231f20"/>
          <w:spacing w:val="-1"/>
        </w:rPr>
        <w:t xml:space="preserve"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 xml:space="preserve">второй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 xml:space="preserve">половины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 xml:space="preserve">XX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 xml:space="preserve">века</w:t>
      </w:r>
      <w:r/>
    </w:p>
    <w:p>
      <w:pPr>
        <w:pStyle w:val="1317"/>
        <w:ind w:left="116" w:right="114"/>
        <w:spacing w:before="66" w:line="247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А. Т. Твардовский. </w:t>
      </w:r>
      <w:r>
        <w:rPr>
          <w:color w:val="231f20"/>
          <w:lang w:val="ru-RU"/>
        </w:rPr>
        <w:t xml:space="preserve">Поэма «Василий Тёркин» (главы «Пере-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права»,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«Гармонь»,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«Два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солдата»,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«Поединок»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др.).</w:t>
      </w:r>
      <w:r/>
    </w:p>
    <w:p>
      <w:pPr>
        <w:ind w:left="343"/>
        <w:jc w:val="both"/>
        <w:spacing w:before="58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М.</w:t>
      </w:r>
      <w:r>
        <w:rPr>
          <w:rFonts w:ascii="Georgia" w:hAnsi="Georgia"/>
          <w:b/>
          <w:color w:val="231f20"/>
          <w:spacing w:val="10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10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Шолохов.</w:t>
      </w:r>
      <w:r>
        <w:rPr>
          <w:rFonts w:ascii="Georgia" w:hAnsi="Georgia"/>
          <w:b/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Рассказ</w:t>
      </w:r>
      <w:r>
        <w:rPr>
          <w:color w:val="231f20"/>
          <w:spacing w:val="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«Судьба</w:t>
      </w:r>
      <w:r>
        <w:rPr>
          <w:color w:val="231f20"/>
          <w:spacing w:val="1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человека».</w:t>
      </w:r>
      <w:r/>
    </w:p>
    <w:p>
      <w:pPr>
        <w:ind w:left="343"/>
        <w:jc w:val="both"/>
        <w:spacing w:before="64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-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И.</w:t>
      </w:r>
      <w:r>
        <w:rPr>
          <w:rFonts w:ascii="Georgia" w:hAnsi="Georgia"/>
          <w:b/>
          <w:color w:val="231f20"/>
          <w:spacing w:val="-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Солженицын.</w:t>
      </w:r>
      <w:r>
        <w:rPr>
          <w:rFonts w:ascii="Georgia" w:hAnsi="Georgia"/>
          <w:b/>
          <w:color w:val="231f20"/>
          <w:spacing w:val="-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Рассказ «Матрёнин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двор».</w:t>
      </w:r>
      <w:r/>
    </w:p>
    <w:p>
      <w:pPr>
        <w:ind w:left="116" w:right="114" w:firstLine="226"/>
        <w:jc w:val="both"/>
        <w:spacing w:before="68" w:line="247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Произведения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отечественных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прозаиков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второй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половины</w:t>
      </w:r>
      <w:r>
        <w:rPr>
          <w:rFonts w:ascii="Georgia" w:hAnsi="Georgia"/>
          <w:b/>
          <w:color w:val="231f20"/>
          <w:spacing w:val="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XX</w:t>
      </w:r>
      <w:r>
        <w:rPr>
          <w:rFonts w:ascii="Georgia" w:hAnsi="Georgia"/>
          <w:b/>
          <w:color w:val="231f20"/>
          <w:sz w:val="20"/>
          <w:lang w:val="ru-RU"/>
        </w:rPr>
        <w:t xml:space="preserve">—</w:t>
      </w:r>
      <w:r>
        <w:rPr>
          <w:rFonts w:ascii="Georgia" w:hAnsi="Georgia"/>
          <w:b/>
          <w:color w:val="231f20"/>
          <w:sz w:val="20"/>
        </w:rPr>
        <w:t xml:space="preserve">XXI</w:t>
      </w:r>
      <w:r>
        <w:rPr>
          <w:rFonts w:ascii="Georgia" w:hAnsi="Georgia"/>
          <w:b/>
          <w:color w:val="231f20"/>
          <w:sz w:val="20"/>
          <w:lang w:val="ru-RU"/>
        </w:rPr>
        <w:t xml:space="preserve"> века </w:t>
      </w:r>
      <w:r>
        <w:rPr>
          <w:color w:val="231f20"/>
          <w:sz w:val="20"/>
          <w:lang w:val="ru-RU"/>
        </w:rPr>
        <w:t xml:space="preserve">(не менее двух произведений). Например, про-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изведения</w:t>
      </w:r>
      <w:r>
        <w:rPr>
          <w:color w:val="231f20"/>
          <w:spacing w:val="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Е.</w:t>
      </w:r>
      <w:r>
        <w:rPr>
          <w:color w:val="231f20"/>
          <w:spacing w:val="5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И.</w:t>
      </w:r>
      <w:r>
        <w:rPr>
          <w:color w:val="231f20"/>
          <w:spacing w:val="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Носова,</w:t>
      </w:r>
      <w:r>
        <w:rPr>
          <w:color w:val="231f20"/>
          <w:spacing w:val="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А.</w:t>
      </w:r>
      <w:r>
        <w:rPr>
          <w:color w:val="231f20"/>
          <w:spacing w:val="5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Н.</w:t>
      </w:r>
      <w:r>
        <w:rPr>
          <w:color w:val="231f20"/>
          <w:spacing w:val="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Б.</w:t>
      </w:r>
      <w:r>
        <w:rPr>
          <w:color w:val="231f20"/>
          <w:spacing w:val="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Н.</w:t>
      </w:r>
      <w:r>
        <w:rPr>
          <w:color w:val="231f20"/>
          <w:spacing w:val="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Стругацких,</w:t>
      </w:r>
      <w:r>
        <w:rPr>
          <w:color w:val="231f20"/>
          <w:spacing w:val="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В.</w:t>
      </w:r>
      <w:r>
        <w:rPr>
          <w:color w:val="231f20"/>
          <w:spacing w:val="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Ф.</w:t>
      </w:r>
      <w:r>
        <w:rPr>
          <w:color w:val="231f20"/>
          <w:spacing w:val="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Тен-</w:t>
      </w:r>
      <w:r>
        <w:rPr>
          <w:color w:val="231f20"/>
          <w:spacing w:val="-5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дрякова,</w:t>
      </w:r>
      <w:r>
        <w:rPr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Б.</w:t>
      </w:r>
      <w:r>
        <w:rPr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П.</w:t>
      </w:r>
      <w:r>
        <w:rPr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Екимова</w:t>
      </w:r>
      <w:r>
        <w:rPr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др.</w:t>
      </w:r>
      <w:r/>
    </w:p>
    <w:p>
      <w:pPr>
        <w:ind w:left="116" w:right="114" w:firstLine="226"/>
        <w:jc w:val="both"/>
        <w:spacing w:before="63" w:line="247" w:lineRule="auto"/>
        <w:rPr>
          <w:sz w:val="20"/>
          <w:szCs w:val="20"/>
          <w:lang w:val="ru-RU"/>
        </w:rPr>
      </w:pP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Произведения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отечественных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и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зарубежных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прозаиков</w:t>
      </w:r>
      <w:r>
        <w:rPr>
          <w:rFonts w:ascii="Georgia" w:hAnsi="Georgia"/>
          <w:b/>
          <w:bCs/>
          <w:color w:val="231f20"/>
          <w:spacing w:val="1"/>
          <w:sz w:val="20"/>
          <w:szCs w:val="20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вто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рой половины </w:t>
      </w:r>
      <w:r>
        <w:rPr>
          <w:rFonts w:ascii="Georgia" w:hAnsi="Georgia"/>
          <w:b/>
          <w:bCs/>
          <w:color w:val="231f20"/>
          <w:sz w:val="20"/>
          <w:szCs w:val="20"/>
        </w:rPr>
        <w:t xml:space="preserve">XX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—</w:t>
      </w:r>
      <w:r>
        <w:rPr>
          <w:rFonts w:ascii="Georgia" w:hAnsi="Georgia"/>
          <w:b/>
          <w:bCs/>
          <w:color w:val="231f20"/>
          <w:sz w:val="20"/>
          <w:szCs w:val="20"/>
        </w:rPr>
        <w:t xml:space="preserve">XXI</w:t>
      </w:r>
      <w:r>
        <w:rPr>
          <w:rFonts w:ascii="Georgia" w:hAnsi="Georgia"/>
          <w:b/>
          <w:bCs/>
          <w:color w:val="231f20"/>
          <w:sz w:val="20"/>
          <w:szCs w:val="20"/>
          <w:lang w:val="ru-RU"/>
        </w:rPr>
        <w:t xml:space="preserve"> века </w:t>
      </w:r>
      <w:r>
        <w:rPr>
          <w:color w:val="231f20"/>
          <w:sz w:val="20"/>
          <w:szCs w:val="20"/>
          <w:lang w:val="ru-RU"/>
        </w:rPr>
        <w:t xml:space="preserve">(не менее двух произведений на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тему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«Человек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ситуации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нравственного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выбора»).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Например,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произведения</w:t>
      </w:r>
      <w:r>
        <w:rPr>
          <w:color w:val="231f20"/>
          <w:spacing w:val="5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В.</w:t>
      </w:r>
      <w:r>
        <w:rPr>
          <w:color w:val="231f20"/>
          <w:spacing w:val="5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П.</w:t>
      </w:r>
      <w:r>
        <w:rPr>
          <w:color w:val="231f20"/>
          <w:spacing w:val="5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Астафьева,</w:t>
      </w:r>
      <w:r>
        <w:rPr>
          <w:color w:val="231f20"/>
          <w:spacing w:val="5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Ю.</w:t>
      </w:r>
      <w:r>
        <w:rPr>
          <w:color w:val="231f20"/>
          <w:spacing w:val="5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В.</w:t>
      </w:r>
      <w:r>
        <w:rPr>
          <w:color w:val="231f20"/>
          <w:spacing w:val="5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Бондарева,</w:t>
      </w:r>
      <w:r>
        <w:rPr>
          <w:color w:val="231f20"/>
          <w:spacing w:val="5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Н.</w:t>
      </w:r>
      <w:r>
        <w:rPr>
          <w:color w:val="231f20"/>
          <w:spacing w:val="5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С.</w:t>
      </w:r>
      <w:r>
        <w:rPr>
          <w:color w:val="231f20"/>
          <w:spacing w:val="5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Дашевской,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Дж.</w:t>
      </w:r>
      <w:r>
        <w:rPr>
          <w:color w:val="231f20"/>
          <w:spacing w:val="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Сэлинджера,</w:t>
      </w:r>
      <w:r>
        <w:rPr>
          <w:color w:val="231f20"/>
          <w:spacing w:val="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К.</w:t>
      </w:r>
      <w:r>
        <w:rPr>
          <w:color w:val="231f20"/>
          <w:spacing w:val="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Патерсон,</w:t>
      </w:r>
      <w:r>
        <w:rPr>
          <w:color w:val="231f20"/>
          <w:spacing w:val="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Б.</w:t>
      </w:r>
      <w:r>
        <w:rPr>
          <w:color w:val="231f20"/>
          <w:spacing w:val="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Кауфман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др.).</w:t>
      </w:r>
      <w:r/>
    </w:p>
    <w:p>
      <w:pPr>
        <w:pStyle w:val="1317"/>
        <w:ind w:left="116" w:right="114"/>
        <w:spacing w:before="61" w:line="247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Поэзия второй половины </w:t>
      </w:r>
      <w:r>
        <w:rPr>
          <w:rFonts w:ascii="Georgia" w:hAnsi="Georgia"/>
          <w:b/>
          <w:bCs/>
          <w:color w:val="231f20"/>
        </w:rPr>
        <w:t xml:space="preserve">XX</w:t>
      </w:r>
      <w:r>
        <w:rPr>
          <w:rFonts w:ascii="Georgia" w:hAnsi="Georgia"/>
          <w:b/>
          <w:bCs/>
          <w:color w:val="231f20"/>
          <w:lang w:val="ru-RU"/>
        </w:rPr>
        <w:t xml:space="preserve"> — начала </w:t>
      </w:r>
      <w:r>
        <w:rPr>
          <w:rFonts w:ascii="Georgia" w:hAnsi="Georgia"/>
          <w:b/>
          <w:bCs/>
          <w:color w:val="231f20"/>
        </w:rPr>
        <w:t xml:space="preserve">XXI</w:t>
      </w:r>
      <w:r>
        <w:rPr>
          <w:rFonts w:ascii="Georgia" w:hAnsi="Georgia"/>
          <w:b/>
          <w:bCs/>
          <w:color w:val="231f20"/>
          <w:lang w:val="ru-RU"/>
        </w:rPr>
        <w:t xml:space="preserve"> века </w:t>
      </w:r>
      <w:r>
        <w:rPr>
          <w:color w:val="231f20"/>
          <w:lang w:val="ru-RU"/>
        </w:rPr>
        <w:t xml:space="preserve">(не менее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трёх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стихотворений).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Заболоцкого,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М.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А.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Светлова, 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М. 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В. 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Исаковского,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К. 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М. 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Симонова,</w:t>
      </w:r>
      <w:r>
        <w:rPr>
          <w:color w:val="231f20"/>
          <w:spacing w:val="-53"/>
          <w:lang w:val="ru-RU"/>
        </w:rPr>
        <w:t xml:space="preserve"> </w:t>
      </w:r>
      <w:r>
        <w:rPr>
          <w:color w:val="231f20"/>
          <w:lang w:val="ru-RU"/>
        </w:rPr>
        <w:t xml:space="preserve">Р. Г. Гамзатова, Б. Ш. Окуджавы, В. С. Высоцкого, А. А. Вознесенского, Е. А. Евтушенко, Р. И. Рождественского, И. А. Бродского,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С.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Кушнера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01"/>
        <w:spacing w:before="77"/>
      </w:pPr>
      <w:r>
        <w:rPr>
          <w:color w:val="231f20"/>
        </w:rPr>
        <w:t xml:space="preserve">Зарубежная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литература</w:t>
      </w:r>
      <w:r/>
    </w:p>
    <w:p>
      <w:pPr>
        <w:ind w:left="343"/>
        <w:jc w:val="both"/>
        <w:spacing w:before="64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У.</w:t>
      </w:r>
      <w:r>
        <w:rPr>
          <w:rFonts w:ascii="Georgia" w:hAnsi="Georgia"/>
          <w:b/>
          <w:color w:val="231f20"/>
          <w:spacing w:val="16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Шекспир.</w:t>
      </w:r>
      <w:r>
        <w:rPr>
          <w:rFonts w:ascii="Georgia" w:hAnsi="Georgia"/>
          <w:b/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Сонеты</w:t>
      </w:r>
      <w:r>
        <w:rPr>
          <w:color w:val="231f20"/>
          <w:spacing w:val="1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(один-два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№</w:t>
      </w:r>
      <w:r>
        <w:rPr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66</w:t>
      </w:r>
      <w:r/>
    </w:p>
    <w:p>
      <w:pPr>
        <w:pStyle w:val="1317"/>
        <w:ind w:left="116" w:right="114"/>
        <w:spacing w:before="5" w:line="247" w:lineRule="auto"/>
        <w:rPr>
          <w:lang w:val="ru-RU"/>
        </w:rPr>
      </w:pPr>
      <w:r>
        <w:rPr>
          <w:color w:val="231f20"/>
          <w:lang w:val="ru-RU"/>
        </w:rPr>
        <w:t xml:space="preserve">«Измучась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всем,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я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умереть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хочу…»,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№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130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«Её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глаза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звёзды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не похожи…» и др. Трагедия «Ромео и Джульетта» (фрагменты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/>
    </w:p>
    <w:p>
      <w:pPr>
        <w:pStyle w:val="1317"/>
        <w:ind w:left="116" w:right="114"/>
        <w:spacing w:before="54" w:line="244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Ж.-Б. Мольер. </w:t>
      </w:r>
      <w:r>
        <w:rPr>
          <w:color w:val="231f20"/>
          <w:lang w:val="ru-RU"/>
        </w:rPr>
        <w:t xml:space="preserve">Комедия «Мещанин во дворянстве» (фрагменты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/>
    </w:p>
    <w:p>
      <w:pPr>
        <w:pStyle w:val="1317"/>
        <w:spacing w:before="10"/>
        <w:rPr>
          <w:sz w:val="22"/>
          <w:lang w:val="ru-RU"/>
        </w:rPr>
      </w:pPr>
      <w:r>
        <w:rPr>
          <w:sz w:val="22"/>
          <w:lang w:val="ru-RU"/>
        </w:rPr>
      </w:r>
      <w:r/>
    </w:p>
    <w:p>
      <w:pPr>
        <w:pStyle w:val="1301"/>
        <w:ind w:left="118"/>
        <w:jc w:val="both"/>
        <w:rPr>
          <w:rFonts w:ascii="Trebuchet MS" w:hAnsi="Trebuchet MS"/>
        </w:rPr>
      </w:pPr>
      <w:r/>
      <w:bookmarkStart w:id="8" w:name="_TOC_250013"/>
      <w:r>
        <w:rPr>
          <w:rFonts w:ascii="Trebuchet MS" w:hAnsi="Trebuchet MS"/>
          <w:color w:val="231f20"/>
        </w:rPr>
        <w:t xml:space="preserve">9</w:t>
      </w:r>
      <w:r>
        <w:rPr>
          <w:rFonts w:ascii="Trebuchet MS" w:hAnsi="Trebuchet MS"/>
          <w:color w:val="231f20"/>
          <w:spacing w:val="-6"/>
        </w:rPr>
        <w:t xml:space="preserve"> </w:t>
      </w:r>
      <w:bookmarkEnd w:id="8"/>
      <w:r>
        <w:rPr>
          <w:rFonts w:ascii="Trebuchet MS" w:hAnsi="Trebuchet MS"/>
          <w:color w:val="231f20"/>
        </w:rPr>
        <w:t xml:space="preserve">КЛАСС</w:t>
      </w:r>
      <w:r/>
    </w:p>
    <w:p>
      <w:pPr>
        <w:ind w:left="117"/>
        <w:spacing w:before="137"/>
        <w:rPr>
          <w:rFonts w:ascii="Tahoma" w:hAnsi="Tahoma"/>
          <w:lang w:val="ru-RU"/>
        </w:rPr>
      </w:pPr>
      <w:r>
        <w:rPr>
          <w:rFonts w:ascii="Tahoma" w:hAnsi="Tahoma"/>
          <w:color w:val="231f20"/>
          <w:lang w:val="ru-RU"/>
        </w:rPr>
        <w:t xml:space="preserve">Древнерусская</w:t>
      </w:r>
      <w:r>
        <w:rPr>
          <w:rFonts w:ascii="Tahoma" w:hAnsi="Tahoma"/>
          <w:color w:val="231f20"/>
          <w:spacing w:val="16"/>
          <w:lang w:val="ru-RU"/>
        </w:rPr>
        <w:t xml:space="preserve"> </w:t>
      </w:r>
      <w:r>
        <w:rPr>
          <w:rFonts w:ascii="Tahoma" w:hAnsi="Tahoma"/>
          <w:color w:val="231f20"/>
          <w:lang w:val="ru-RU"/>
        </w:rPr>
        <w:t xml:space="preserve">литература</w:t>
      </w:r>
      <w:r/>
    </w:p>
    <w:p>
      <w:pPr>
        <w:pStyle w:val="1317"/>
        <w:ind w:left="343"/>
        <w:spacing w:before="64"/>
        <w:rPr>
          <w:lang w:val="ru-RU"/>
        </w:rPr>
      </w:pPr>
      <w:r>
        <w:rPr>
          <w:color w:val="231f20"/>
          <w:lang w:val="ru-RU"/>
        </w:rPr>
        <w:t xml:space="preserve">«Слово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полку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Игореве».</w:t>
      </w:r>
      <w:r/>
    </w:p>
    <w:p>
      <w:pPr>
        <w:pStyle w:val="1301"/>
        <w:spacing w:before="196"/>
      </w:pPr>
      <w:r>
        <w:rPr>
          <w:color w:val="231f20"/>
        </w:rPr>
        <w:t xml:space="preserve">Литература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XVIII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 xml:space="preserve">века</w:t>
      </w:r>
      <w:r/>
    </w:p>
    <w:p>
      <w:pPr>
        <w:pStyle w:val="1317"/>
        <w:ind w:left="117" w:right="114"/>
        <w:spacing w:before="64" w:line="244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М. В. Ломоносов. </w:t>
      </w:r>
      <w:r>
        <w:rPr>
          <w:color w:val="231f20"/>
          <w:lang w:val="ru-RU"/>
        </w:rPr>
        <w:t xml:space="preserve">«Ода на день восшествия на Всероссийский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престол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Величества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Государыни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Императрицы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Елисаветы</w:t>
      </w:r>
      <w:r>
        <w:rPr>
          <w:color w:val="231f20"/>
          <w:spacing w:val="-52"/>
          <w:lang w:val="ru-RU"/>
        </w:rPr>
        <w:t xml:space="preserve"> </w:t>
      </w:r>
      <w:r>
        <w:rPr>
          <w:color w:val="231f20"/>
          <w:lang w:val="ru-RU"/>
        </w:rPr>
        <w:t xml:space="preserve">Петровны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1747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года»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другие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(по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/>
    </w:p>
    <w:p>
      <w:pPr>
        <w:ind w:left="343"/>
        <w:jc w:val="both"/>
        <w:spacing w:before="60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Г.</w:t>
      </w:r>
      <w:r>
        <w:rPr>
          <w:rFonts w:ascii="Georgia" w:hAnsi="Georgia"/>
          <w:b/>
          <w:color w:val="231f20"/>
          <w:spacing w:val="16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Р.</w:t>
      </w:r>
      <w:r>
        <w:rPr>
          <w:rFonts w:ascii="Georgia" w:hAnsi="Georgia"/>
          <w:b/>
          <w:color w:val="231f20"/>
          <w:spacing w:val="17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Державин.</w:t>
      </w:r>
      <w:r>
        <w:rPr>
          <w:rFonts w:ascii="Georgia" w:hAnsi="Georgia"/>
          <w:b/>
          <w:color w:val="231f20"/>
          <w:spacing w:val="1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Стихотворения</w:t>
      </w:r>
      <w:r>
        <w:rPr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(два</w:t>
      </w:r>
      <w:r>
        <w:rPr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>
        <w:rPr>
          <w:color w:val="231f20"/>
          <w:spacing w:val="1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/>
    </w:p>
    <w:p>
      <w:pPr>
        <w:pStyle w:val="1317"/>
        <w:ind w:right="2054"/>
        <w:jc w:val="right"/>
        <w:spacing w:before="6"/>
        <w:rPr>
          <w:lang w:val="ru-RU"/>
        </w:rPr>
      </w:pPr>
      <w:r>
        <w:rPr>
          <w:color w:val="231f20"/>
          <w:lang w:val="ru-RU"/>
        </w:rPr>
        <w:t xml:space="preserve">«Властителям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судиям»,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«Памятник»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right="2122"/>
        <w:jc w:val="right"/>
        <w:spacing w:before="62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6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М.</w:t>
      </w:r>
      <w:r>
        <w:rPr>
          <w:rFonts w:ascii="Georgia" w:hAnsi="Georgia"/>
          <w:b/>
          <w:color w:val="231f20"/>
          <w:spacing w:val="6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Карамзин.</w:t>
      </w:r>
      <w:r>
        <w:rPr>
          <w:rFonts w:ascii="Georgia" w:hAnsi="Georgia"/>
          <w:b/>
          <w:color w:val="231f20"/>
          <w:spacing w:val="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Повесть</w:t>
      </w:r>
      <w:r>
        <w:rPr>
          <w:color w:val="231f20"/>
          <w:spacing w:val="7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«Бедная</w:t>
      </w:r>
      <w:r>
        <w:rPr>
          <w:color w:val="231f20"/>
          <w:spacing w:val="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Лиза».</w:t>
      </w:r>
      <w:r/>
    </w:p>
    <w:p>
      <w:pPr>
        <w:pStyle w:val="1301"/>
        <w:spacing w:before="196"/>
      </w:pPr>
      <w:r>
        <w:rPr>
          <w:color w:val="231f20"/>
        </w:rPr>
        <w:t xml:space="preserve">Литература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 xml:space="preserve">первой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половины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XIX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 xml:space="preserve">века</w:t>
      </w:r>
      <w:r/>
    </w:p>
    <w:p>
      <w:pPr>
        <w:pStyle w:val="1317"/>
        <w:ind w:left="116" w:right="114"/>
        <w:spacing w:before="64" w:line="244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В. А. Жуковский. </w:t>
      </w:r>
      <w:r>
        <w:rPr>
          <w:color w:val="231f20"/>
          <w:lang w:val="ru-RU"/>
        </w:rPr>
        <w:t xml:space="preserve">Баллады, элегии (одна-две по выбору). На-</w:t>
      </w:r>
      <w:r>
        <w:rPr>
          <w:color w:val="231f20"/>
          <w:spacing w:val="-52"/>
          <w:lang w:val="ru-RU"/>
        </w:rPr>
        <w:t xml:space="preserve"> </w:t>
      </w:r>
      <w:r>
        <w:rPr>
          <w:color w:val="231f20"/>
          <w:lang w:val="ru-RU"/>
        </w:rPr>
        <w:t xml:space="preserve">пример,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«Светлана»,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«Невыразимое»,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«Море»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ind w:left="343"/>
        <w:jc w:val="both"/>
        <w:spacing w:before="59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А.</w:t>
      </w:r>
      <w:r>
        <w:rPr>
          <w:rFonts w:ascii="Georgia" w:hAnsi="Georgia"/>
          <w:b/>
          <w:color w:val="231f20"/>
          <w:spacing w:val="-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С.</w:t>
      </w:r>
      <w:r>
        <w:rPr>
          <w:rFonts w:ascii="Georgia" w:hAnsi="Georgia"/>
          <w:b/>
          <w:color w:val="231f20"/>
          <w:spacing w:val="-5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Грибоедов.</w:t>
      </w:r>
      <w:r>
        <w:rPr>
          <w:rFonts w:ascii="Georgia" w:hAnsi="Georgia"/>
          <w:b/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Комедия</w:t>
      </w:r>
      <w:r>
        <w:rPr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«Горе</w:t>
      </w:r>
      <w:r>
        <w:rPr>
          <w:color w:val="231f20"/>
          <w:spacing w:val="-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от</w:t>
      </w:r>
      <w:r>
        <w:rPr>
          <w:color w:val="231f20"/>
          <w:spacing w:val="-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ума».</w:t>
      </w:r>
      <w:r/>
    </w:p>
    <w:p>
      <w:pPr>
        <w:pStyle w:val="1317"/>
        <w:ind w:left="117" w:right="114"/>
        <w:spacing w:before="62" w:line="244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Поэзия пушкинской эпохи. </w:t>
      </w:r>
      <w:r>
        <w:rPr>
          <w:color w:val="231f20"/>
          <w:lang w:val="ru-RU"/>
        </w:rPr>
        <w:t xml:space="preserve">К. Н. Батюшков, А. А. Дельвиг,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Н.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М.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Языков,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Е.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Баратынский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(не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трёх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стихотворений</w:t>
      </w:r>
      <w:r>
        <w:rPr>
          <w:color w:val="231f20"/>
          <w:spacing w:val="-53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/>
    </w:p>
    <w:p>
      <w:pPr>
        <w:pStyle w:val="1317"/>
        <w:ind w:left="116" w:right="114"/>
        <w:spacing w:before="60" w:line="244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А. С. Пушкин. </w:t>
      </w:r>
      <w:r>
        <w:rPr>
          <w:color w:val="231f20"/>
          <w:lang w:val="ru-RU"/>
        </w:rPr>
        <w:t xml:space="preserve">Стихотворения. Например, «Бесы», «Брожу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ли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вдоль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улиц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шумных…»,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«…Вновь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посетил…»,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«Из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Пиндемонти»,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«К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морю»,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«К***»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(«Я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помню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чудное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мгновенье…»),</w:t>
      </w:r>
      <w:r/>
    </w:p>
    <w:p>
      <w:pPr>
        <w:pStyle w:val="1317"/>
        <w:ind w:left="116" w:right="114"/>
        <w:spacing w:before="4" w:line="247" w:lineRule="auto"/>
        <w:rPr>
          <w:lang w:val="ru-RU"/>
        </w:rPr>
      </w:pPr>
      <w:r>
        <w:rPr>
          <w:color w:val="231f20"/>
          <w:lang w:val="ru-RU"/>
        </w:rPr>
        <w:t xml:space="preserve">«Мадонна», «Осень» (отрывок), «Отцы-пустынники и жёны не-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порочны…»,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«Пора,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мой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друг,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пора!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Покоя</w:t>
      </w:r>
      <w:r>
        <w:rPr>
          <w:color w:val="231f20"/>
          <w:spacing w:val="34"/>
          <w:lang w:val="ru-RU"/>
        </w:rPr>
        <w:t xml:space="preserve"> </w:t>
      </w:r>
      <w:r>
        <w:rPr>
          <w:color w:val="231f20"/>
          <w:lang w:val="ru-RU"/>
        </w:rPr>
        <w:t xml:space="preserve">сердце</w:t>
      </w:r>
      <w:r>
        <w:rPr>
          <w:color w:val="231f20"/>
          <w:spacing w:val="33"/>
          <w:lang w:val="ru-RU"/>
        </w:rPr>
        <w:t xml:space="preserve"> </w:t>
      </w:r>
      <w:r>
        <w:rPr>
          <w:color w:val="231f20"/>
          <w:lang w:val="ru-RU"/>
        </w:rPr>
        <w:t xml:space="preserve">просит…»,</w:t>
      </w:r>
      <w:r/>
    </w:p>
    <w:p>
      <w:pPr>
        <w:pStyle w:val="1317"/>
        <w:ind w:left="116" w:right="114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«Поэт», «Пророк», «Свободы сеятель пустынный…», «Элегия»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(«Безумных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лет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угасшее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веселье…»),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«Я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вас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любил: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любовь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ещё,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быть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может…»,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«Я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памятник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себе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воздвиг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нерукотворный…»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др. Поэма «Медный всадник». Роман в стихах «Евгений Онегин».</w:t>
      </w:r>
      <w:r/>
    </w:p>
    <w:p>
      <w:pPr>
        <w:pStyle w:val="1317"/>
        <w:ind w:left="116" w:right="114"/>
        <w:spacing w:before="50" w:line="247" w:lineRule="auto"/>
        <w:rPr>
          <w:lang w:val="ru-RU"/>
        </w:rPr>
      </w:pPr>
      <w:r>
        <w:rPr>
          <w:rFonts w:ascii="Georgia" w:hAnsi="Georgia"/>
          <w:b/>
          <w:bCs/>
          <w:color w:val="231f20"/>
          <w:spacing w:val="-1"/>
          <w:lang w:val="ru-RU"/>
        </w:rPr>
        <w:t xml:space="preserve">М.</w:t>
      </w:r>
      <w:r>
        <w:rPr>
          <w:rFonts w:ascii="Georgia" w:hAnsi="Georgia"/>
          <w:b/>
          <w:bCs/>
          <w:color w:val="231f20"/>
          <w:spacing w:val="-12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pacing w:val="-1"/>
          <w:lang w:val="ru-RU"/>
        </w:rPr>
        <w:t xml:space="preserve">Ю.</w:t>
      </w:r>
      <w:r>
        <w:rPr>
          <w:rFonts w:ascii="Georgia" w:hAnsi="Georgia"/>
          <w:b/>
          <w:bCs/>
          <w:color w:val="231f20"/>
          <w:spacing w:val="-12"/>
          <w:lang w:val="ru-RU"/>
        </w:rPr>
        <w:t xml:space="preserve"> </w:t>
      </w:r>
      <w:r>
        <w:rPr>
          <w:rFonts w:ascii="Georgia" w:hAnsi="Georgia"/>
          <w:b/>
          <w:bCs/>
          <w:color w:val="231f20"/>
          <w:spacing w:val="-1"/>
          <w:lang w:val="ru-RU"/>
        </w:rPr>
        <w:t xml:space="preserve">Лермонтов.</w:t>
      </w:r>
      <w:r>
        <w:rPr>
          <w:rFonts w:ascii="Georgia" w:hAnsi="Georgia"/>
          <w:b/>
          <w:bCs/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Стихотворения.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Например,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«Выхожу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один</w:t>
      </w:r>
      <w:r>
        <w:rPr>
          <w:color w:val="231f20"/>
          <w:spacing w:val="-53"/>
          <w:lang w:val="ru-RU"/>
        </w:rPr>
        <w:t xml:space="preserve"> </w:t>
      </w:r>
      <w:r>
        <w:rPr>
          <w:color w:val="231f20"/>
          <w:lang w:val="ru-RU"/>
        </w:rPr>
        <w:t xml:space="preserve">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дорогу…»,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«Дума»,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скучно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грустно»,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часто,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пёстрою 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толпою 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окружён…», 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«Молитва» 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(«Я, </w:t>
      </w:r>
      <w:r>
        <w:rPr>
          <w:color w:val="231f20"/>
          <w:spacing w:val="32"/>
          <w:lang w:val="ru-RU"/>
        </w:rPr>
        <w:t xml:space="preserve"> </w:t>
      </w:r>
      <w:r>
        <w:rPr>
          <w:color w:val="231f20"/>
          <w:lang w:val="ru-RU"/>
        </w:rPr>
        <w:t xml:space="preserve">Матерь </w:t>
      </w:r>
      <w:r>
        <w:rPr>
          <w:color w:val="231f20"/>
          <w:spacing w:val="31"/>
          <w:lang w:val="ru-RU"/>
        </w:rPr>
        <w:t xml:space="preserve"> </w:t>
      </w:r>
      <w:r>
        <w:rPr>
          <w:color w:val="231f20"/>
          <w:lang w:val="ru-RU"/>
        </w:rPr>
        <w:t xml:space="preserve">Божия, </w:t>
      </w:r>
      <w:r>
        <w:rPr>
          <w:color w:val="231f20"/>
          <w:lang w:val="ru-RU"/>
        </w:rPr>
        <w:t xml:space="preserve">ныне с молитвою...</w:t>
      </w:r>
      <w:r>
        <w:rPr>
          <w:color w:val="231f20"/>
          <w:lang w:val="ru-RU"/>
        </w:rPr>
        <w:t xml:space="preserve"> »</w:t>
      </w:r>
      <w:r>
        <w:rPr>
          <w:color w:val="231f20"/>
          <w:lang w:val="ru-RU"/>
        </w:rPr>
        <w:t xml:space="preserve">,</w:t>
      </w:r>
      <w:r>
        <w:rPr>
          <w:color w:val="231f20"/>
          <w:lang w:val="ru-RU"/>
        </w:rPr>
        <w:t xml:space="preserve">   </w:t>
      </w:r>
      <w:r>
        <w:rPr>
          <w:color w:val="231f20"/>
          <w:lang w:val="ru-RU"/>
        </w:rPr>
        <w:t xml:space="preserve">«Нет,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ни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тебя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так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пылко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я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люблю…»,</w:t>
      </w:r>
      <w:r/>
    </w:p>
    <w:p>
      <w:pPr>
        <w:pStyle w:val="1317"/>
        <w:ind w:left="117"/>
        <w:spacing w:before="10" w:line="249" w:lineRule="auto"/>
        <w:rPr>
          <w:lang w:val="ru-RU"/>
        </w:rPr>
      </w:pPr>
      <w:r>
        <w:rPr>
          <w:color w:val="231f20"/>
          <w:lang w:val="ru-RU"/>
        </w:rPr>
        <w:t xml:space="preserve">«Нет,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Байрон,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другой…»,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«Поэт»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(«Отделкой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золотой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бли</w:t>
      </w:r>
      <w:r>
        <w:rPr>
          <w:color w:val="231f20"/>
          <w:lang w:val="ru-RU"/>
        </w:rPr>
        <w:t xml:space="preserve">стает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кинжал…»),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«Пророк»,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«Родина»,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«Смерть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Поэта»,</w:t>
      </w:r>
      <w:r/>
    </w:p>
    <w:p>
      <w:pPr>
        <w:pStyle w:val="1317"/>
        <w:ind w:left="117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«Сон»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(«В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полдневный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жар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долине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Дагестана…»),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«Я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жить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хочу,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хочу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печали…»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Роман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«Герой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нашего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времени».</w:t>
      </w:r>
      <w:r/>
    </w:p>
    <w:p>
      <w:pPr>
        <w:ind w:left="343"/>
        <w:jc w:val="both"/>
        <w:spacing w:before="58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Н.</w:t>
      </w:r>
      <w:r>
        <w:rPr>
          <w:rFonts w:ascii="Georgia" w:hAnsi="Georgia"/>
          <w:b/>
          <w:color w:val="231f20"/>
          <w:spacing w:val="2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В.</w:t>
      </w:r>
      <w:r>
        <w:rPr>
          <w:rFonts w:ascii="Georgia" w:hAnsi="Georgia"/>
          <w:b/>
          <w:color w:val="231f20"/>
          <w:spacing w:val="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Гоголь.</w:t>
      </w:r>
      <w:r>
        <w:rPr>
          <w:rFonts w:ascii="Georgia" w:hAnsi="Georgia"/>
          <w:b/>
          <w:color w:val="231f20"/>
          <w:spacing w:val="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Поэма</w:t>
      </w:r>
      <w:r>
        <w:rPr>
          <w:color w:val="231f20"/>
          <w:spacing w:val="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«Мёртвые</w:t>
      </w:r>
      <w:r>
        <w:rPr>
          <w:color w:val="231f20"/>
          <w:spacing w:val="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души».</w:t>
      </w:r>
      <w:r/>
    </w:p>
    <w:p>
      <w:pPr>
        <w:pStyle w:val="1317"/>
        <w:ind w:left="117" w:right="114"/>
        <w:spacing w:before="66" w:line="249" w:lineRule="auto"/>
        <w:rPr>
          <w:lang w:val="ru-RU"/>
        </w:rPr>
      </w:pPr>
      <w:r>
        <w:rPr>
          <w:rFonts w:ascii="Georgia" w:hAnsi="Georgia"/>
          <w:b/>
          <w:bCs/>
          <w:color w:val="231f20"/>
          <w:lang w:val="ru-RU"/>
        </w:rPr>
        <w:t xml:space="preserve">Отечественная проза первой половины </w:t>
      </w:r>
      <w:r>
        <w:rPr>
          <w:rFonts w:ascii="Georgia" w:hAnsi="Georgia"/>
          <w:b/>
          <w:bCs/>
          <w:color w:val="231f20"/>
        </w:rPr>
        <w:t xml:space="preserve">XIX</w:t>
      </w:r>
      <w:r>
        <w:rPr>
          <w:rFonts w:ascii="Georgia" w:hAnsi="Georgia"/>
          <w:b/>
          <w:bCs/>
          <w:color w:val="231f20"/>
          <w:lang w:val="ru-RU"/>
        </w:rPr>
        <w:t xml:space="preserve"> в. </w:t>
      </w:r>
      <w:r>
        <w:rPr>
          <w:color w:val="231f20"/>
          <w:lang w:val="ru-RU"/>
        </w:rPr>
        <w:t xml:space="preserve">(одно произве</w:t>
      </w:r>
      <w:r>
        <w:rPr>
          <w:color w:val="231f20"/>
          <w:lang w:val="ru-RU"/>
        </w:rPr>
        <w:t xml:space="preserve">дение по выбору). Например, произведения: «Лафертовская ма-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ковница»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Антония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Погорельского,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«Часы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зеркало»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Бестужева-Марлинского, 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«Кто 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виноват?»    (главы    по    выбору)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И.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Герцена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др.</w:t>
      </w:r>
      <w:r/>
    </w:p>
    <w:p>
      <w:pPr>
        <w:pStyle w:val="1301"/>
      </w:pPr>
      <w:r>
        <w:rPr>
          <w:color w:val="231f20"/>
        </w:rPr>
        <w:t xml:space="preserve">Зарубежная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 xml:space="preserve">литература</w:t>
      </w:r>
      <w:r/>
    </w:p>
    <w:p>
      <w:pPr>
        <w:pStyle w:val="1317"/>
        <w:ind w:left="116" w:right="116"/>
        <w:spacing w:before="68" w:line="249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Данте. </w:t>
      </w:r>
      <w:r>
        <w:rPr>
          <w:color w:val="231f20"/>
          <w:lang w:val="ru-RU"/>
        </w:rPr>
        <w:t xml:space="preserve">«Божественная комедия» (не менее двух фрагментов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/>
    </w:p>
    <w:p>
      <w:pPr>
        <w:ind w:left="343"/>
        <w:jc w:val="both"/>
        <w:spacing w:before="114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У.</w:t>
      </w:r>
      <w:r>
        <w:rPr>
          <w:rFonts w:ascii="Georgia" w:hAnsi="Georgia"/>
          <w:b/>
          <w:color w:val="231f20"/>
          <w:spacing w:val="-1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Шекспир.</w:t>
      </w:r>
      <w:r>
        <w:rPr>
          <w:rFonts w:ascii="Georgia" w:hAnsi="Georgia"/>
          <w:b/>
          <w:color w:val="231f20"/>
          <w:spacing w:val="-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Трагедия</w:t>
      </w:r>
      <w:r>
        <w:rPr>
          <w:color w:val="231f20"/>
          <w:spacing w:val="-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«Гамлет»</w:t>
      </w:r>
      <w:r>
        <w:rPr>
          <w:color w:val="231f20"/>
          <w:spacing w:val="-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(фрагменты</w:t>
      </w:r>
      <w:r>
        <w:rPr>
          <w:color w:val="231f20"/>
          <w:spacing w:val="-12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-1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/>
    </w:p>
    <w:p>
      <w:pPr>
        <w:pStyle w:val="1317"/>
        <w:ind w:left="117" w:right="114"/>
        <w:spacing w:before="67" w:line="249" w:lineRule="auto"/>
        <w:rPr>
          <w:lang w:val="ru-RU"/>
        </w:rPr>
      </w:pPr>
      <w:r>
        <w:rPr>
          <w:rFonts w:ascii="Georgia" w:hAnsi="Georgia"/>
          <w:b/>
          <w:color w:val="231f20"/>
          <w:lang w:val="ru-RU"/>
        </w:rPr>
        <w:t xml:space="preserve">И.-В.</w:t>
      </w:r>
      <w:r>
        <w:rPr>
          <w:rFonts w:ascii="Georgia" w:hAnsi="Georgia"/>
          <w:b/>
          <w:color w:val="231f20"/>
          <w:spacing w:val="1"/>
          <w:lang w:val="ru-RU"/>
        </w:rPr>
        <w:t xml:space="preserve"> </w:t>
      </w:r>
      <w:r>
        <w:rPr>
          <w:rFonts w:ascii="Georgia" w:hAnsi="Georgia"/>
          <w:b/>
          <w:color w:val="231f20"/>
          <w:lang w:val="ru-RU"/>
        </w:rPr>
        <w:t xml:space="preserve">Гёте.  </w:t>
      </w:r>
      <w:r>
        <w:rPr>
          <w:color w:val="231f20"/>
          <w:lang w:val="ru-RU"/>
        </w:rPr>
        <w:t xml:space="preserve">Трагедия  «Фауст»  (не  менее  двух  фрагментов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/>
    </w:p>
    <w:p>
      <w:pPr>
        <w:ind w:left="343"/>
        <w:jc w:val="both"/>
        <w:spacing w:before="57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Дж.</w:t>
      </w:r>
      <w:r>
        <w:rPr>
          <w:rFonts w:ascii="Georgia" w:hAnsi="Georgia"/>
          <w:b/>
          <w:color w:val="231f20"/>
          <w:spacing w:val="1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Г.</w:t>
      </w:r>
      <w:r>
        <w:rPr>
          <w:rFonts w:ascii="Georgia" w:hAnsi="Georgia"/>
          <w:b/>
          <w:color w:val="231f20"/>
          <w:spacing w:val="13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Байрон.</w:t>
      </w:r>
      <w:r>
        <w:rPr>
          <w:rFonts w:ascii="Georgia" w:hAnsi="Georgia"/>
          <w:b/>
          <w:color w:val="231f20"/>
          <w:spacing w:val="13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Стихотворения</w:t>
      </w:r>
      <w:r>
        <w:rPr>
          <w:color w:val="231f20"/>
          <w:spacing w:val="1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(одно</w:t>
      </w:r>
      <w:r>
        <w:rPr>
          <w:color w:val="231f20"/>
          <w:spacing w:val="1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</w:t>
      </w:r>
      <w:r>
        <w:rPr>
          <w:color w:val="231f20"/>
          <w:spacing w:val="1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выбору).</w:t>
      </w:r>
      <w:r>
        <w:rPr>
          <w:color w:val="231f20"/>
          <w:spacing w:val="14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Например,</w:t>
      </w:r>
      <w:r/>
    </w:p>
    <w:p>
      <w:pPr>
        <w:pStyle w:val="1317"/>
        <w:ind w:left="117" w:right="114"/>
        <w:spacing w:before="10" w:line="249" w:lineRule="auto"/>
        <w:rPr>
          <w:lang w:val="ru-RU"/>
        </w:rPr>
      </w:pPr>
      <w:r>
        <w:rPr>
          <w:color w:val="231f20"/>
          <w:lang w:val="ru-RU"/>
        </w:rPr>
        <w:t xml:space="preserve">«Душа моя мрачна. Скорей, певец, скорей!..», «Прощание Наполеона»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др.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Поэма «Паломничество   Чайльд-Гарольда»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(не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одного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фрагмента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выбору).</w:t>
      </w:r>
      <w:r/>
    </w:p>
    <w:p>
      <w:pPr>
        <w:ind w:left="117" w:right="114" w:firstLine="226"/>
        <w:jc w:val="both"/>
        <w:spacing w:before="59" w:line="249" w:lineRule="auto"/>
        <w:rPr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Зарубежная проза первой половины </w:t>
      </w:r>
      <w:r>
        <w:rPr>
          <w:rFonts w:ascii="Georgia" w:hAnsi="Georgia"/>
          <w:b/>
          <w:color w:val="231f20"/>
          <w:sz w:val="20"/>
        </w:rPr>
        <w:t xml:space="preserve">XIX</w:t>
      </w:r>
      <w:r>
        <w:rPr>
          <w:rFonts w:ascii="Georgia" w:hAnsi="Georgia"/>
          <w:b/>
          <w:color w:val="231f20"/>
          <w:sz w:val="20"/>
          <w:lang w:val="ru-RU"/>
        </w:rPr>
        <w:t xml:space="preserve"> в. </w:t>
      </w:r>
      <w:r>
        <w:rPr>
          <w:color w:val="231f20"/>
          <w:sz w:val="20"/>
          <w:lang w:val="ru-RU"/>
        </w:rPr>
        <w:t xml:space="preserve">(одно произве-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дение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по  выбору).  Например,  произведения  Э.  Т.  А.  Гофмана,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В.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Гюго,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В.</w:t>
      </w:r>
      <w:r>
        <w:rPr>
          <w:color w:val="231f20"/>
          <w:spacing w:val="-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Скотта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-6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др.</w:t>
      </w:r>
      <w:r/>
    </w:p>
    <w:p>
      <w:pPr>
        <w:pStyle w:val="1317"/>
        <w:rPr>
          <w:lang w:val="ru-RU"/>
        </w:rPr>
      </w:pPr>
      <w:r>
        <w:rPr>
          <w:lang w:val="ru-RU"/>
        </w:rPr>
      </w:r>
      <w:r/>
    </w:p>
    <w:p>
      <w:pPr>
        <w:pStyle w:val="1300"/>
        <w:ind w:right="90"/>
        <w:spacing w:line="199" w:lineRule="auto"/>
      </w:pPr>
      <w:r>
        <w:rPr>
          <w:color w:val="231f20"/>
        </w:rPr>
        <w:t xml:space="preserve">ПЛАНИРУЕМЫЕ РЕЗУЛЬТАТЫ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ОСВОЕНИЯ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ПРЕДМЕТА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 xml:space="preserve">«ЛИТЕРАТУРА»</w:t>
      </w:r>
      <w:r>
        <w:rPr>
          <w:color w:val="231f20"/>
          <w:spacing w:val="-65"/>
        </w:rPr>
        <w:t xml:space="preserve"> </w:t>
      </w:r>
      <w:r>
        <w:rPr>
          <w:color w:val="231f20"/>
        </w:rPr>
        <w:t xml:space="preserve">В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 xml:space="preserve">ОСНОВНОЙ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 xml:space="preserve">ШКОЛЕ</w:t>
      </w:r>
      <w:r/>
    </w:p>
    <w:p>
      <w:pPr>
        <w:pStyle w:val="1317"/>
        <w:ind w:left="117" w:right="112"/>
        <w:spacing w:before="164" w:line="261" w:lineRule="auto"/>
        <w:rPr>
          <w:lang w:val="ru-RU"/>
        </w:rPr>
      </w:pPr>
      <w:r>
        <w:rPr>
          <w:color w:val="231f20"/>
          <w:lang w:val="ru-RU"/>
        </w:rPr>
        <w:t xml:space="preserve">Изучение литературы в основной школе направлено на достижение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обучающимися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следующих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личностных,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метапредметных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освоения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предмета.</w:t>
      </w:r>
      <w:r/>
    </w:p>
    <w:p>
      <w:pPr>
        <w:pStyle w:val="1302"/>
        <w:spacing w:before="1"/>
      </w:pPr>
      <w:r/>
      <w:bookmarkStart w:id="9" w:name="_TOC_250012"/>
      <w:r>
        <w:rPr>
          <w:color w:val="231f20"/>
        </w:rPr>
        <w:t xml:space="preserve">Личностные</w:t>
      </w:r>
      <w:r>
        <w:rPr>
          <w:color w:val="231f20"/>
          <w:spacing w:val="21"/>
        </w:rPr>
        <w:t xml:space="preserve"> </w:t>
      </w:r>
      <w:bookmarkEnd w:id="9"/>
      <w:r>
        <w:rPr>
          <w:color w:val="231f20"/>
        </w:rPr>
        <w:t xml:space="preserve">результаты</w:t>
      </w:r>
      <w:r/>
    </w:p>
    <w:p>
      <w:pPr>
        <w:pStyle w:val="1317"/>
        <w:ind w:left="117" w:right="114"/>
        <w:spacing w:before="19" w:line="261" w:lineRule="auto"/>
        <w:rPr>
          <w:lang w:val="ru-RU"/>
        </w:rPr>
      </w:pPr>
      <w:r>
        <w:rPr>
          <w:color w:val="231f20"/>
          <w:lang w:val="ru-RU"/>
        </w:rPr>
        <w:t xml:space="preserve">Личностные результаты освоения рабочей программы по литературе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достигаются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единстве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воспитательной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соответствии с традиционными российскими социокультурными и духовно-нравственными ценностями, отражёнными в произведениях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русской  литературы,  принятыми  в  обществе  правилами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нормами поведения и способствуют процессам самопознания,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самовоспитания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саморазвития,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внутренней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позиции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личности.</w:t>
      </w:r>
      <w:r/>
    </w:p>
    <w:p>
      <w:pPr>
        <w:pStyle w:val="1317"/>
        <w:ind w:left="117" w:right="114"/>
        <w:spacing w:line="261" w:lineRule="auto"/>
        <w:rPr>
          <w:lang w:val="ru-RU"/>
        </w:rPr>
      </w:pPr>
      <w:r>
        <w:rPr>
          <w:color w:val="231f20"/>
          <w:lang w:val="ru-RU"/>
        </w:rPr>
        <w:t xml:space="preserve">Личностные результаты освоения рабочей программы по литературе для основного общего образования должны отражать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готовность обучающихся руководствоваться системой позитивных ценностных ориентаций и расширение опыта деятельности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 её основе и в процессе реализации основных направлений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воспитательной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части:</w:t>
      </w:r>
      <w:r/>
    </w:p>
    <w:p>
      <w:pPr>
        <w:pStyle w:val="1317"/>
        <w:ind w:left="117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Гражданского воспитания:</w:t>
      </w:r>
      <w:r/>
    </w:p>
    <w:p>
      <w:pPr>
        <w:pStyle w:val="1317"/>
        <w:ind w:left="116" w:right="114"/>
        <w:spacing w:before="69" w:line="249" w:lineRule="auto"/>
        <w:rPr>
          <w:lang w:val="ru-RU"/>
        </w:rPr>
      </w:pPr>
      <w:r>
        <w:rPr>
          <w:color w:val="231f20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других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людей;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активное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участие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жизни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семьи,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организации, местного сообщества, родного края, страны, в том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сопоставлении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ситуациями,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отражёнными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литературных произведениях; неприятие любых форм экстремизма, дискриминации; понимание роли различных социальных институтов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жизни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человека;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представление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об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основных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правах,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свободах и обязанностях гражданина, социальных нормах и правилах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межличностных отношений в поликультурном и многоконфес-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сиональном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обществе,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опорой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примеры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литературы; представление о способах противодействия коррупции;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готовность к разнообразной совместной деятельности, стремление к взаимопониманию и взаимопомощи, в том числе с опорой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примеры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литературы;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активное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участие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школьном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самоуп</w:t>
      </w:r>
      <w:r>
        <w:rPr>
          <w:color w:val="231f20"/>
          <w:lang w:val="ru-RU"/>
        </w:rPr>
        <w:t xml:space="preserve">равлении; готовность к участию в г</w:t>
      </w:r>
      <w:r>
        <w:rPr>
          <w:color w:val="231f20"/>
          <w:lang w:val="ru-RU"/>
        </w:rPr>
        <w:t xml:space="preserve">уманитарной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деятельно</w:t>
      </w:r>
      <w:r>
        <w:rPr>
          <w:color w:val="231f20"/>
          <w:lang w:val="ru-RU"/>
        </w:rPr>
        <w:t xml:space="preserve">сти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(волонтерство;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помощь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людям,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нуждающимся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ней).</w:t>
      </w:r>
      <w:r/>
    </w:p>
    <w:p>
      <w:pPr>
        <w:pStyle w:val="1317"/>
        <w:ind w:left="117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Патриотического</w:t>
      </w:r>
      <w:r>
        <w:rPr>
          <w:rFonts w:ascii="Trebuchet MS" w:hAnsi="Trebuchet MS"/>
          <w:color w:val="231f20"/>
          <w:spacing w:val="9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воспитания:</w:t>
      </w:r>
      <w:r/>
    </w:p>
    <w:p>
      <w:pPr>
        <w:pStyle w:val="1317"/>
        <w:ind w:left="117" w:right="114"/>
        <w:spacing w:before="69" w:line="249" w:lineRule="auto"/>
        <w:rPr>
          <w:lang w:val="ru-RU"/>
        </w:rPr>
      </w:pPr>
      <w:r>
        <w:rPr>
          <w:color w:val="231f20"/>
          <w:lang w:val="ru-RU"/>
        </w:rPr>
        <w:t xml:space="preserve">осознание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российской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гражданской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идентичности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поликультурном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многоконфессиональном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обществе,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проявление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интереса к познанию родного языка, истории, культуры Российской Федерации, своего края, народов России в контексте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изучения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 </w:t>
      </w:r>
      <w:r>
        <w:rPr>
          <w:color w:val="231f20"/>
          <w:spacing w:val="43"/>
          <w:lang w:val="ru-RU"/>
        </w:rPr>
        <w:t xml:space="preserve"> </w:t>
      </w:r>
      <w:r>
        <w:rPr>
          <w:color w:val="231f20"/>
          <w:lang w:val="ru-RU"/>
        </w:rPr>
        <w:t xml:space="preserve">русской 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и 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зарубежной </w:t>
      </w:r>
      <w:r>
        <w:rPr>
          <w:color w:val="231f20"/>
          <w:spacing w:val="44"/>
          <w:lang w:val="ru-RU"/>
        </w:rPr>
        <w:t xml:space="preserve"> </w:t>
      </w:r>
      <w:r>
        <w:rPr>
          <w:color w:val="231f20"/>
          <w:lang w:val="ru-RU"/>
        </w:rPr>
        <w:t xml:space="preserve">литературы,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а также литератур народов РФ; ценностное отношение к достижениям своей Родины — России, к науке, искусству, спорту,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технологиям, боевым подвигам и трудовым достижениям наро-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да, в том числе отражённым в художественных произведениях;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уважение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символам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России,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государственным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праздникам,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историческому и природному наследию и памятникам, традициям разных народов, проживающих в родной стране, обращая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внимание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воплощение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литературе.</w:t>
      </w:r>
      <w:r/>
    </w:p>
    <w:p>
      <w:pPr>
        <w:pStyle w:val="1317"/>
        <w:ind w:left="117"/>
        <w:jc w:val="left"/>
        <w:rPr>
          <w:lang w:val="ru-RU"/>
        </w:rPr>
      </w:pPr>
      <w:r>
        <w:rPr>
          <w:color w:val="231f20"/>
          <w:lang w:val="ru-RU"/>
        </w:rPr>
        <w:t xml:space="preserve">Духовно-нравственного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воспитания:</w:t>
      </w:r>
      <w:r>
        <w:rPr>
          <w:rFonts w:ascii="Trebuchet MS" w:hAnsi="Trebuchet MS"/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о</w:t>
      </w:r>
      <w:r>
        <w:rPr>
          <w:color w:val="231f20"/>
          <w:lang w:val="ru-RU"/>
        </w:rPr>
        <w:t xml:space="preserve">риен</w:t>
      </w:r>
      <w:r>
        <w:rPr>
          <w:color w:val="231f20"/>
          <w:lang w:val="ru-RU"/>
        </w:rPr>
        <w:t xml:space="preserve">тация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моральные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ситуациях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нравственного выбора с оценкой поведения и поступков персонажей литературных произведений; готовность оценивать своё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поведение и поступки, а также поведение и поступки других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людей с позиции нравственных и правовых норм с учётом осознания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последствий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поступков;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активное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неприятие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асоциальных поступков, свобода и ответственность личности в условиях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индивидуального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общественного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пространства.</w:t>
      </w:r>
      <w:r/>
    </w:p>
    <w:p>
      <w:pPr>
        <w:pStyle w:val="1317"/>
        <w:spacing w:before="10"/>
        <w:rPr>
          <w:sz w:val="19"/>
          <w:lang w:val="ru-RU"/>
        </w:rPr>
      </w:pPr>
      <w:r>
        <w:rPr>
          <w:sz w:val="19"/>
          <w:lang w:val="ru-RU"/>
        </w:rPr>
      </w:r>
      <w:r/>
    </w:p>
    <w:p>
      <w:pPr>
        <w:pStyle w:val="1317"/>
        <w:ind w:left="117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Эстетического</w:t>
      </w:r>
      <w:r>
        <w:rPr>
          <w:rFonts w:ascii="Trebuchet MS" w:hAnsi="Trebuchet MS"/>
          <w:color w:val="231f20"/>
          <w:spacing w:val="-6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воспитания:</w:t>
      </w:r>
      <w:r/>
    </w:p>
    <w:p>
      <w:pPr>
        <w:pStyle w:val="1317"/>
        <w:ind w:left="117" w:right="114"/>
        <w:spacing w:before="69" w:line="249" w:lineRule="auto"/>
        <w:rPr>
          <w:lang w:val="ru-RU"/>
        </w:rPr>
      </w:pPr>
      <w:r>
        <w:rPr>
          <w:color w:val="231f20"/>
          <w:lang w:val="ru-RU"/>
        </w:rPr>
        <w:t xml:space="preserve">восприимчивость 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   разным   видам   искусства,   традициям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творчеству своего и других наро</w:t>
      </w:r>
      <w:r>
        <w:rPr>
          <w:color w:val="231f20"/>
          <w:lang w:val="ru-RU"/>
        </w:rPr>
        <w:t xml:space="preserve">дов, понимание эмоционального воздействия искусства, в том числе изучаемых литературных произведений; осознание важности художественной литературы и культуры как средства коммуникации и самовыражения; понимание ценности отечественного и мирового искусства,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роли этнических культурных традиций и народного творчества;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стремление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самовыражению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разных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видах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искусства.</w:t>
      </w:r>
      <w:r/>
    </w:p>
    <w:p>
      <w:pPr>
        <w:pStyle w:val="1317"/>
        <w:spacing w:before="5"/>
        <w:rPr>
          <w:sz w:val="17"/>
          <w:lang w:val="ru-RU"/>
        </w:rPr>
      </w:pPr>
      <w:r>
        <w:rPr>
          <w:sz w:val="17"/>
          <w:lang w:val="ru-RU"/>
        </w:rPr>
      </w:r>
      <w:r/>
    </w:p>
    <w:p>
      <w:pPr>
        <w:pStyle w:val="1317"/>
        <w:ind w:left="117" w:right="1275"/>
        <w:spacing w:line="247" w:lineRule="auto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Физического</w:t>
      </w:r>
      <w:r>
        <w:rPr>
          <w:rFonts w:ascii="Trebuchet MS" w:hAnsi="Trebuchet MS"/>
          <w:color w:val="231f20"/>
          <w:spacing w:val="10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воспитания,</w:t>
      </w:r>
      <w:r>
        <w:rPr>
          <w:rFonts w:ascii="Trebuchet MS" w:hAnsi="Trebuchet MS"/>
          <w:color w:val="231f20"/>
          <w:spacing w:val="11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формирования</w:t>
      </w:r>
      <w:r>
        <w:rPr>
          <w:rFonts w:ascii="Trebuchet MS" w:hAnsi="Trebuchet MS"/>
          <w:color w:val="231f20"/>
          <w:spacing w:val="10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культуры</w:t>
      </w:r>
      <w:r>
        <w:rPr>
          <w:rFonts w:ascii="Trebuchet MS" w:hAnsi="Trebuchet MS"/>
          <w:color w:val="231f20"/>
          <w:spacing w:val="11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здоровья</w:t>
      </w:r>
      <w:r>
        <w:rPr>
          <w:rFonts w:ascii="Trebuchet MS" w:hAnsi="Trebuchet MS"/>
          <w:color w:val="231f20"/>
          <w:spacing w:val="-52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и</w:t>
      </w:r>
      <w:r>
        <w:rPr>
          <w:rFonts w:ascii="Trebuchet MS" w:hAnsi="Trebuchet MS"/>
          <w:color w:val="231f20"/>
          <w:spacing w:val="-8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эмоционального</w:t>
      </w:r>
      <w:r>
        <w:rPr>
          <w:rFonts w:ascii="Trebuchet MS" w:hAnsi="Trebuchet MS"/>
          <w:color w:val="231f20"/>
          <w:spacing w:val="-7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благополучия:</w:t>
      </w:r>
      <w:r/>
    </w:p>
    <w:p>
      <w:pPr>
        <w:pStyle w:val="1317"/>
        <w:ind w:left="117" w:right="114"/>
        <w:spacing w:before="63" w:line="249" w:lineRule="auto"/>
        <w:rPr>
          <w:lang w:val="ru-RU"/>
        </w:rPr>
      </w:pPr>
      <w:r>
        <w:rPr>
          <w:color w:val="231f20"/>
          <w:lang w:val="ru-RU"/>
        </w:rPr>
        <w:t xml:space="preserve">осознание ценности жизни с опорой на собственный жизнен</w:t>
      </w:r>
      <w:r>
        <w:rPr>
          <w:color w:val="231f20"/>
          <w:lang w:val="ru-RU"/>
        </w:rPr>
        <w:t xml:space="preserve">ный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читательский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опыт;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ответственное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отношение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своему здоровью и </w:t>
      </w:r>
      <w:r>
        <w:rPr>
          <w:color w:val="231f20"/>
          <w:lang w:val="ru-RU"/>
        </w:rPr>
        <w:t xml:space="preserve">установка на здоровый образ жизни (здоровое питание, соблюдение гигиенических правил, сбалансированный режим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занятий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отдыха,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регулярная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физическая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активность);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физического и психического здоровья, соблюдение правил безопасности, в том числе навыки безопасного поведения в интер-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нет-среде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процессе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школьного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способность адаптироваться к стрессовым ситуациям и меняющимся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социальным,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информационным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природным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условиям,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 том числе осмысляя собственный опыт и выстраивая дальнейшие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цели;</w:t>
      </w:r>
      <w:r/>
    </w:p>
    <w:p>
      <w:pPr>
        <w:pStyle w:val="1317"/>
        <w:ind w:left="343"/>
        <w:spacing w:before="10"/>
        <w:rPr>
          <w:lang w:val="ru-RU"/>
        </w:rPr>
      </w:pPr>
      <w:r>
        <w:rPr>
          <w:color w:val="231f20"/>
          <w:lang w:val="ru-RU"/>
        </w:rPr>
        <w:t xml:space="preserve">умение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принимать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себя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других,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5"/>
          <w:lang w:val="ru-RU"/>
        </w:rPr>
        <w:t xml:space="preserve"> </w:t>
      </w:r>
      <w:r>
        <w:rPr>
          <w:color w:val="231f20"/>
          <w:lang w:val="ru-RU"/>
        </w:rPr>
        <w:t xml:space="preserve">осуждая;</w:t>
      </w:r>
      <w:r/>
    </w:p>
    <w:p>
      <w:pPr>
        <w:pStyle w:val="1317"/>
        <w:ind w:left="117" w:right="114"/>
        <w:spacing w:before="10" w:line="249" w:lineRule="auto"/>
        <w:rPr>
          <w:lang w:val="ru-RU"/>
        </w:rPr>
      </w:pPr>
      <w:r>
        <w:rPr>
          <w:color w:val="231f20"/>
          <w:lang w:val="ru-RU"/>
        </w:rPr>
        <w:t xml:space="preserve">умение осознавать эмоциональное состояние себя и других,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опираясь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управлять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собственным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эмоциональным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состоянием;</w:t>
      </w:r>
      <w:r/>
    </w:p>
    <w:p>
      <w:pPr>
        <w:pStyle w:val="1317"/>
        <w:ind w:left="117" w:right="114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сформированность навыка рефлексии, признание своего права на ошибку и такого же права другого человека с оценкой поступков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героев.</w:t>
      </w:r>
      <w:r/>
    </w:p>
    <w:p>
      <w:pPr>
        <w:pStyle w:val="1317"/>
        <w:ind w:left="117"/>
        <w:spacing w:before="181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Трудового</w:t>
      </w:r>
      <w:r>
        <w:rPr>
          <w:rFonts w:ascii="Trebuchet MS" w:hAnsi="Trebuchet MS"/>
          <w:color w:val="231f20"/>
          <w:spacing w:val="-7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воспитания:</w:t>
      </w:r>
      <w:r/>
    </w:p>
    <w:p>
      <w:pPr>
        <w:pStyle w:val="1317"/>
        <w:ind w:left="117" w:right="114"/>
        <w:spacing w:before="69" w:line="249" w:lineRule="auto"/>
        <w:rPr>
          <w:lang w:val="ru-RU"/>
        </w:rPr>
      </w:pPr>
      <w:r>
        <w:rPr>
          <w:color w:val="231f20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направленности,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инициировать,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выполнять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такого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рода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деятельность; интерес к практическому изучению профессий и труда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различного рода, в том числе на основе применения изучаемого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предметного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знания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знакомства 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с 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деятельностью </w:t>
      </w:r>
      <w:r>
        <w:rPr>
          <w:color w:val="231f20"/>
          <w:spacing w:val="48"/>
          <w:lang w:val="ru-RU"/>
        </w:rPr>
        <w:t xml:space="preserve"> </w:t>
      </w:r>
      <w:r>
        <w:rPr>
          <w:color w:val="231f20"/>
          <w:lang w:val="ru-RU"/>
        </w:rPr>
        <w:t xml:space="preserve">героев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на страницах литературных произведений; осознание важности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деятельности, в том числе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русского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фольклора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литературы; осознанный выбор и построение индивидуальной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траектории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жизненных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планов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учетом</w:t>
      </w:r>
      <w:r>
        <w:rPr>
          <w:color w:val="231f20"/>
          <w:spacing w:val="19"/>
          <w:lang w:val="ru-RU"/>
        </w:rPr>
        <w:t xml:space="preserve"> </w:t>
      </w:r>
      <w:r>
        <w:rPr>
          <w:color w:val="231f20"/>
          <w:lang w:val="ru-RU"/>
        </w:rPr>
        <w:t xml:space="preserve">личных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общественных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интересов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потребностей.</w:t>
      </w:r>
      <w:r/>
    </w:p>
    <w:p>
      <w:pPr>
        <w:pStyle w:val="1317"/>
        <w:ind w:left="117"/>
        <w:spacing w:before="192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Экологического</w:t>
      </w:r>
      <w:r>
        <w:rPr>
          <w:rFonts w:ascii="Trebuchet MS" w:hAnsi="Trebuchet MS"/>
          <w:color w:val="231f20"/>
          <w:spacing w:val="5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воспитания:</w:t>
      </w:r>
      <w:r/>
    </w:p>
    <w:p>
      <w:pPr>
        <w:pStyle w:val="1317"/>
        <w:ind w:left="117" w:right="114"/>
        <w:spacing w:before="69" w:line="249" w:lineRule="auto"/>
        <w:rPr>
          <w:lang w:val="ru-RU"/>
        </w:rPr>
      </w:pPr>
      <w:r>
        <w:rPr>
          <w:color w:val="231f20"/>
          <w:lang w:val="ru-RU"/>
        </w:rPr>
        <w:t xml:space="preserve">ориентация на применение знаний из социальных и естественных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наук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решения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задач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области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окружающей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среды,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планирования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поступков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возможных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последствий для окружающей среды;</w:t>
      </w:r>
      <w:r>
        <w:rPr>
          <w:color w:val="231f20"/>
          <w:lang w:val="ru-RU"/>
        </w:rPr>
        <w:t xml:space="preserve">  повыше</w:t>
      </w:r>
      <w:r>
        <w:rPr>
          <w:color w:val="231f20"/>
          <w:lang w:val="ru-RU"/>
        </w:rPr>
        <w:t xml:space="preserve">ние уровня экологиче</w:t>
      </w:r>
      <w:r>
        <w:rPr>
          <w:color w:val="231f20"/>
          <w:lang w:val="ru-RU"/>
        </w:rPr>
        <w:t xml:space="preserve">ской культуры, осознание глобального характера экологических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проблем и путей их решения; активное неприятие действий,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приносящих вред окружающей среде, в том числе сформиро</w:t>
      </w:r>
      <w:r>
        <w:rPr>
          <w:color w:val="231f20"/>
          <w:lang w:val="ru-RU"/>
        </w:rPr>
        <w:t xml:space="preserve">ванное при знакомстве с литературными произведениями, под-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нимающими экологические проблемы; осознание своей роли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 гражданина и потребителя в условиях взаимосвязи природ-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ной, технологической и социальной сред; готовность к участию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практической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экологической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направленности.</w:t>
      </w:r>
      <w:r/>
    </w:p>
    <w:p>
      <w:pPr>
        <w:pStyle w:val="1317"/>
        <w:ind w:left="117"/>
        <w:spacing w:before="187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Ценности</w:t>
      </w:r>
      <w:r>
        <w:rPr>
          <w:rFonts w:ascii="Trebuchet MS" w:hAnsi="Trebuchet MS"/>
          <w:color w:val="231f20"/>
          <w:spacing w:val="8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научного</w:t>
      </w:r>
      <w:r>
        <w:rPr>
          <w:rFonts w:ascii="Trebuchet MS" w:hAnsi="Trebuchet MS"/>
          <w:color w:val="231f20"/>
          <w:spacing w:val="8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познания:</w:t>
      </w:r>
      <w:r/>
    </w:p>
    <w:p>
      <w:pPr>
        <w:pStyle w:val="1317"/>
        <w:ind w:left="117" w:right="114"/>
        <w:spacing w:before="68" w:line="249" w:lineRule="auto"/>
        <w:rPr>
          <w:lang w:val="ru-RU"/>
        </w:rPr>
      </w:pPr>
      <w:r>
        <w:rPr>
          <w:color w:val="231f20"/>
          <w:lang w:val="ru-RU"/>
        </w:rPr>
        <w:t xml:space="preserve">ориентация в деятельности на современную систему научных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представлений об основных закономерностях развития человека,</w:t>
      </w:r>
      <w:r>
        <w:rPr>
          <w:color w:val="231f20"/>
          <w:spacing w:val="46"/>
          <w:lang w:val="ru-RU"/>
        </w:rPr>
        <w:t xml:space="preserve"> </w:t>
      </w:r>
      <w:r>
        <w:rPr>
          <w:color w:val="231f20"/>
          <w:lang w:val="ru-RU"/>
        </w:rPr>
        <w:t xml:space="preserve">природы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общества,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взаимосвязях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человека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47"/>
          <w:lang w:val="ru-RU"/>
        </w:rPr>
        <w:t xml:space="preserve"> </w:t>
      </w:r>
      <w:r>
        <w:rPr>
          <w:color w:val="231f20"/>
          <w:lang w:val="ru-RU"/>
        </w:rPr>
        <w:t xml:space="preserve">природной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 социальной средой с опорой на изученные и самостоятельно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прочитанные литературные произведения; овладение языковой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читательской культурой как средством познания мира; овладение  основными  навыками  исследовательской  деятельности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специфики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школьного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установка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осмысление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опыта,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наблюдений,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поступков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стремление совершенствовать пути достижения индивидуального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коллективного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благополучия.</w:t>
      </w:r>
      <w:r/>
    </w:p>
    <w:p>
      <w:pPr>
        <w:pStyle w:val="1317"/>
        <w:ind w:left="117" w:right="114"/>
        <w:spacing w:before="123" w:line="249" w:lineRule="auto"/>
        <w:rPr>
          <w:lang w:val="ru-RU"/>
        </w:rPr>
      </w:pPr>
      <w:r>
        <w:rPr>
          <w:color w:val="231f20"/>
          <w:lang w:val="ru-RU"/>
        </w:rPr>
        <w:t xml:space="preserve">Личностные результаты, обеспечивающие адаптацию обуча</w:t>
      </w:r>
      <w:r>
        <w:rPr>
          <w:color w:val="231f20"/>
          <w:lang w:val="ru-RU"/>
        </w:rPr>
        <w:t xml:space="preserve">ющегося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изменяющимся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условиям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социальной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природной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среды:</w:t>
      </w:r>
      <w:r/>
    </w:p>
    <w:p>
      <w:pPr>
        <w:pStyle w:val="1317"/>
        <w:ind w:left="117" w:right="114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изучение и оценка социальных ролей персонажей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произведений;</w:t>
      </w:r>
      <w:r/>
    </w:p>
    <w:p>
      <w:pPr>
        <w:pStyle w:val="1317"/>
        <w:ind w:left="117" w:right="114"/>
        <w:spacing w:before="7" w:line="249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потребность во взаимодействии в условиях неопределённости, открытость опыту и знаниям других; в действии в условиях неопределенности, повышение уровня своей компетентности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через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практическую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деятельность,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умение</w:t>
      </w:r>
      <w:r>
        <w:rPr>
          <w:color w:val="231f20"/>
          <w:spacing w:val="21"/>
          <w:lang w:val="ru-RU"/>
        </w:rPr>
        <w:t xml:space="preserve"> </w:t>
      </w:r>
      <w:r>
        <w:rPr>
          <w:color w:val="231f20"/>
          <w:lang w:val="ru-RU"/>
        </w:rPr>
        <w:t xml:space="preserve">учиться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 других людей, осознавать в совместной деятельности новые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знания, навыки и компетенции из опыта других; в выявлении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связывании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необходимость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формировании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знаний, в том числе формулировать идеи, понятия, гипотезы об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объектах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явлениях,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ранее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неизвестных,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осознавать дефициты собственных знаний и </w:t>
      </w:r>
      <w:r/>
    </w:p>
    <w:p>
      <w:pPr>
        <w:pStyle w:val="1317"/>
        <w:ind w:left="117" w:right="114"/>
        <w:spacing w:before="70" w:line="249" w:lineRule="auto"/>
        <w:rPr>
          <w:lang w:val="ru-RU"/>
        </w:rPr>
      </w:pPr>
      <w:r>
        <w:rPr>
          <w:color w:val="231f20"/>
          <w:lang w:val="ru-RU"/>
        </w:rPr>
        <w:t xml:space="preserve">компетентностей, планировать своё развитие; умение оперировать основными понятиями, терминами и представлениями в области концепции устойчивого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развития;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взаимосвязи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природы,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общества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экономики;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свои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учётом влияния на окружающую среду, достижений целей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преодоления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вызовов,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возможных глобальных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последствий;</w:t>
      </w:r>
      <w:r/>
    </w:p>
    <w:p>
      <w:pPr>
        <w:pStyle w:val="1317"/>
        <w:ind w:left="117" w:right="114"/>
        <w:spacing w:before="6" w:line="249" w:lineRule="auto"/>
        <w:rPr>
          <w:lang w:val="ru-RU"/>
        </w:rPr>
      </w:pPr>
      <w:r>
        <w:rPr>
          <w:color w:val="231f20"/>
          <w:lang w:val="ru-RU"/>
        </w:rPr>
        <w:t xml:space="preserve">способность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осознавать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стрессовую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ситуацию,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про-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исходящие изменения и их последствия, опираясь на жизнен</w:t>
      </w:r>
      <w:r>
        <w:rPr>
          <w:color w:val="231f20"/>
          <w:lang w:val="ru-RU"/>
        </w:rPr>
        <w:t xml:space="preserve">ный и читательский опыт; воспринимать стрессовую ситуацию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 вызов, требующий контрмер; оценивать ситуацию стресса,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корректировать принимаемые решения и действия; формулировать и оценивать риски и последствия, формировать опыт,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уметь находить позитивное в произошедшей ситуации; быть готовым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действовать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отсутствии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гарантий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успеха.</w:t>
      </w:r>
      <w:r/>
    </w:p>
    <w:p>
      <w:pPr>
        <w:pStyle w:val="1302"/>
        <w:spacing w:before="180"/>
      </w:pPr>
      <w:r/>
      <w:bookmarkStart w:id="10" w:name="_TOC_250011"/>
      <w:r>
        <w:rPr>
          <w:color w:val="231f20"/>
        </w:rPr>
        <w:t xml:space="preserve">Метапредметные</w:t>
      </w:r>
      <w:r>
        <w:rPr>
          <w:color w:val="231f20"/>
          <w:spacing w:val="28"/>
        </w:rPr>
        <w:t xml:space="preserve"> </w:t>
      </w:r>
      <w:bookmarkEnd w:id="10"/>
      <w:r>
        <w:rPr>
          <w:color w:val="231f20"/>
        </w:rPr>
        <w:t xml:space="preserve">результаты</w:t>
      </w:r>
      <w:r/>
    </w:p>
    <w:p>
      <w:pPr>
        <w:pStyle w:val="1303"/>
        <w:spacing w:before="9" w:line="249" w:lineRule="auto"/>
      </w:pPr>
      <w:r>
        <w:rPr>
          <w:color w:val="231f20"/>
        </w:rPr>
        <w:t xml:space="preserve">Овладение универсальными учебными познавательными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 xml:space="preserve">действиями:</w:t>
      </w:r>
      <w:r/>
    </w:p>
    <w:p>
      <w:pPr>
        <w:pStyle w:val="1317"/>
        <w:ind w:left="117"/>
        <w:spacing w:before="61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Базовые</w:t>
      </w:r>
      <w:r>
        <w:rPr>
          <w:rFonts w:ascii="Trebuchet MS" w:hAnsi="Trebuchet MS"/>
          <w:color w:val="231f20"/>
          <w:spacing w:val="4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логические</w:t>
      </w:r>
      <w:r>
        <w:rPr>
          <w:rFonts w:ascii="Trebuchet MS" w:hAnsi="Trebuchet MS"/>
          <w:color w:val="231f20"/>
          <w:spacing w:val="4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действия:</w:t>
      </w:r>
      <w:r/>
    </w:p>
    <w:p>
      <w:pPr>
        <w:pStyle w:val="1317"/>
        <w:ind w:left="343" w:right="114" w:hanging="142"/>
        <w:spacing w:before="73" w:line="254" w:lineRule="auto"/>
        <w:rPr>
          <w:lang w:val="ru-RU"/>
        </w:rPr>
      </w:pPr>
      <w:r>
        <w:rPr>
          <w:rFonts w:ascii="Trebuchet MS" w:hAnsi="Trebuchet MS"/>
          <w:color w:val="231f20"/>
          <w:spacing w:val="1"/>
          <w:position w:val="1"/>
          <w:sz w:val="14"/>
          <w:szCs w:val="14"/>
          <w:lang w:val="ru-RU"/>
        </w:rPr>
        <w:t xml:space="preserve">  </w:t>
      </w:r>
      <w:r>
        <w:rPr>
          <w:color w:val="231f20"/>
          <w:lang w:val="ru-RU"/>
        </w:rPr>
        <w:t xml:space="preserve"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процесса);</w:t>
      </w:r>
      <w:r/>
    </w:p>
    <w:p>
      <w:pPr>
        <w:pStyle w:val="1317"/>
        <w:ind w:left="343" w:right="114" w:hanging="142"/>
        <w:spacing w:before="1"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szCs w:val="14"/>
          <w:lang w:val="ru-RU"/>
        </w:rPr>
        <w:t xml:space="preserve"> </w:t>
      </w:r>
      <w:r>
        <w:rPr>
          <w:color w:val="231f20"/>
          <w:lang w:val="ru-RU"/>
        </w:rPr>
        <w:t xml:space="preserve">устанавливать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существенный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признак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классификации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классифицировать литературные объекты по существенному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признаку, устанавливать основания для их обобщения и срав</w:t>
      </w:r>
      <w:r>
        <w:rPr>
          <w:color w:val="231f20"/>
          <w:lang w:val="ru-RU"/>
        </w:rPr>
        <w:t xml:space="preserve">нения,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критерии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проводимого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анализа;</w:t>
      </w:r>
      <w:r/>
    </w:p>
    <w:p>
      <w:pPr>
        <w:pStyle w:val="1317"/>
        <w:ind w:left="343" w:right="114" w:hanging="142"/>
        <w:spacing w:before="1" w:line="25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szCs w:val="14"/>
          <w:lang w:val="ru-RU"/>
        </w:rPr>
        <w:t xml:space="preserve">  </w:t>
      </w:r>
      <w:r>
        <w:rPr>
          <w:color w:val="231f20"/>
          <w:lang w:val="ru-RU"/>
        </w:rPr>
        <w:t xml:space="preserve">с учётом предложенной задачи выявлять закономерности и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противоречия в рассматриваемых литературных фактах и 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блюдениях над текстом; предлагать критерии для выявления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закономерностей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противоречий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задачи;</w:t>
      </w:r>
      <w:r/>
    </w:p>
    <w:p>
      <w:pPr>
        <w:pStyle w:val="1317"/>
        <w:ind w:left="343" w:right="114" w:hanging="142"/>
        <w:spacing w:line="254" w:lineRule="auto"/>
        <w:rPr>
          <w:lang w:val="ru-RU"/>
        </w:rPr>
      </w:pPr>
      <w:r>
        <w:rPr>
          <w:rFonts w:ascii="Trebuchet MS" w:hAnsi="Trebuchet MS"/>
          <w:color w:val="231f20"/>
          <w:spacing w:val="1"/>
          <w:position w:val="1"/>
          <w:sz w:val="14"/>
          <w:szCs w:val="14"/>
          <w:lang w:val="ru-RU"/>
        </w:rPr>
        <w:t xml:space="preserve">       </w:t>
      </w:r>
      <w:r>
        <w:rPr>
          <w:color w:val="231f20"/>
          <w:lang w:val="ru-RU"/>
        </w:rPr>
        <w:t xml:space="preserve">выявлять дефициты информации, данных, необходимых 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поставленной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задачи;</w:t>
      </w:r>
      <w:r/>
    </w:p>
    <w:p>
      <w:pPr>
        <w:pStyle w:val="1317"/>
        <w:ind w:left="343" w:right="117" w:hanging="142"/>
        <w:spacing w:before="1" w:line="254" w:lineRule="auto"/>
        <w:rPr>
          <w:lang w:val="ru-RU"/>
        </w:rPr>
      </w:pPr>
      <w:r>
        <w:rPr>
          <w:color w:val="231f20"/>
          <w:lang w:val="ru-RU"/>
        </w:rPr>
        <w:t xml:space="preserve">     выявлять причинно-следственные связи при изучении литера</w:t>
      </w:r>
      <w:r>
        <w:rPr>
          <w:color w:val="231f20"/>
          <w:spacing w:val="-1"/>
          <w:lang w:val="ru-RU"/>
        </w:rPr>
        <w:t xml:space="preserve">турных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явлений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процессов;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делать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выводы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использованием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дедуктивных и индуктивных умозаключений, умозаключений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аналогии;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формулировать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гипотезы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об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взаимосвязях;</w:t>
      </w:r>
      <w:r/>
    </w:p>
    <w:p>
      <w:pPr>
        <w:pStyle w:val="1317"/>
        <w:ind w:left="343" w:right="114" w:hanging="142"/>
        <w:spacing w:before="1" w:line="254" w:lineRule="auto"/>
        <w:rPr>
          <w:lang w:val="ru-RU"/>
        </w:rPr>
      </w:pPr>
      <w:r>
        <w:rPr>
          <w:color w:val="231f20"/>
          <w:lang w:val="ru-RU"/>
        </w:rPr>
        <w:t xml:space="preserve">     самостоятельно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выбирать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способ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учебной  задачи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 работе с разными типами текстов (сравнивать несколько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вариантов решения, выбирать наиболее подходящий с учётом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выделенных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критериев).</w:t>
      </w:r>
      <w:r/>
    </w:p>
    <w:p>
      <w:pPr>
        <w:pStyle w:val="1317"/>
        <w:ind w:left="117"/>
        <w:spacing w:before="75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Базовые</w:t>
      </w:r>
      <w:r>
        <w:rPr>
          <w:rFonts w:ascii="Trebuchet MS" w:hAnsi="Trebuchet MS"/>
          <w:color w:val="231f20"/>
          <w:spacing w:val="-2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исследовательские</w:t>
      </w:r>
      <w:r>
        <w:rPr>
          <w:rFonts w:ascii="Trebuchet MS" w:hAnsi="Trebuchet MS"/>
          <w:color w:val="231f20"/>
          <w:spacing w:val="-1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действия:</w:t>
      </w:r>
      <w:r/>
    </w:p>
    <w:p>
      <w:pPr>
        <w:pStyle w:val="1317"/>
        <w:ind w:left="343" w:right="114" w:hanging="142"/>
        <w:spacing w:before="69" w:line="249" w:lineRule="auto"/>
        <w:rPr>
          <w:lang w:val="ru-RU"/>
        </w:rPr>
      </w:pPr>
      <w:r>
        <w:rPr>
          <w:color w:val="231f20"/>
          <w:lang w:val="ru-RU"/>
        </w:rPr>
        <w:t xml:space="preserve">    использовать вопросы как исследовательский инструмент познания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литературном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образовании;</w:t>
      </w:r>
      <w:r/>
    </w:p>
    <w:p>
      <w:pPr>
        <w:pStyle w:val="1317"/>
        <w:ind w:left="343" w:right="114" w:hanging="142"/>
        <w:spacing w:before="2" w:line="249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szCs w:val="14"/>
          <w:lang w:val="ru-RU"/>
        </w:rPr>
        <w:t xml:space="preserve">    </w:t>
      </w:r>
      <w:r>
        <w:rPr>
          <w:color w:val="231f20"/>
          <w:lang w:val="ru-RU"/>
        </w:rPr>
        <w:t xml:space="preserve">формулировать вопросы, фиксирующие разрыв между реальным и желательным состоянием ситуации, объекта, и самостоятельно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устанавливать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искомое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данное;</w:t>
      </w:r>
      <w:r/>
    </w:p>
    <w:p>
      <w:pPr>
        <w:pStyle w:val="1317"/>
        <w:ind w:left="343" w:right="114" w:hanging="142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  формировать гипотезу об истинности собственных суждений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суждений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других,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аргументировать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свою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позицию,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мнение;</w:t>
      </w:r>
      <w:r/>
    </w:p>
    <w:p>
      <w:pPr>
        <w:pStyle w:val="1317"/>
        <w:ind w:left="343" w:right="114" w:hanging="142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    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объектов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собой;</w:t>
      </w:r>
      <w:r/>
    </w:p>
    <w:p>
      <w:pPr>
        <w:pStyle w:val="1317"/>
        <w:ind w:left="360" w:right="114" w:hanging="90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 оценивать на применимость и достоверность информацию, полученную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ходе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исследования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(эксперимента);</w:t>
      </w:r>
      <w:r/>
    </w:p>
    <w:p>
      <w:pPr>
        <w:pStyle w:val="1317"/>
        <w:ind w:left="343" w:right="114" w:hanging="142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    самостоятельно формулировать обобщения и выводы по результатам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проведённого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наблюдения,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опыта,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исследования;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владеть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инструментами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достоверности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полученных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выводов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обобщений;</w:t>
      </w:r>
      <w:r/>
    </w:p>
    <w:p>
      <w:pPr>
        <w:pStyle w:val="1317"/>
        <w:ind w:left="343" w:right="116" w:hanging="142"/>
        <w:spacing w:before="3" w:line="249" w:lineRule="auto"/>
        <w:rPr>
          <w:lang w:val="ru-RU"/>
        </w:rPr>
      </w:pPr>
      <w:r>
        <w:rPr>
          <w:color w:val="231f20"/>
          <w:spacing w:val="-1"/>
          <w:lang w:val="ru-RU"/>
        </w:rPr>
        <w:t xml:space="preserve">  прогнозировать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возможное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дальнейшее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развитие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событий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последствия в аналогичных или сходных ситуациях, а также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выдвигать предположения об их развитии в новых условиях 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контекстах,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произведениях.</w:t>
      </w:r>
      <w:r/>
    </w:p>
    <w:p>
      <w:pPr>
        <w:pStyle w:val="1317"/>
        <w:ind w:left="117"/>
        <w:spacing w:before="169"/>
        <w:rPr>
          <w:rFonts w:ascii="Trebuchet MS" w:hAnsi="Trebuchet MS"/>
          <w:lang w:val="ru-RU"/>
        </w:rPr>
      </w:pPr>
      <w:r>
        <w:rPr>
          <w:rFonts w:ascii="Trebuchet MS" w:hAnsi="Trebuchet MS"/>
          <w:color w:val="231f20"/>
          <w:lang w:val="ru-RU"/>
        </w:rPr>
        <w:t xml:space="preserve">Работа</w:t>
      </w:r>
      <w:r>
        <w:rPr>
          <w:rFonts w:ascii="Trebuchet MS" w:hAnsi="Trebuchet MS"/>
          <w:color w:val="231f20"/>
          <w:spacing w:val="-3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с</w:t>
      </w:r>
      <w:r>
        <w:rPr>
          <w:rFonts w:ascii="Trebuchet MS" w:hAnsi="Trebuchet MS"/>
          <w:color w:val="231f20"/>
          <w:spacing w:val="-2"/>
          <w:lang w:val="ru-RU"/>
        </w:rPr>
        <w:t xml:space="preserve"> </w:t>
      </w:r>
      <w:r>
        <w:rPr>
          <w:rFonts w:ascii="Trebuchet MS" w:hAnsi="Trebuchet MS"/>
          <w:color w:val="231f20"/>
          <w:lang w:val="ru-RU"/>
        </w:rPr>
        <w:t xml:space="preserve">информацией:</w:t>
      </w:r>
      <w:r/>
    </w:p>
    <w:p>
      <w:pPr>
        <w:pStyle w:val="1317"/>
        <w:ind w:left="201" w:right="114"/>
        <w:spacing w:before="63" w:line="244" w:lineRule="auto"/>
        <w:rPr>
          <w:lang w:val="ru-RU"/>
        </w:rPr>
      </w:pPr>
      <w:r>
        <w:rPr>
          <w:rFonts w:ascii="Trebuchet MS" w:hAnsi="Trebuchet MS"/>
          <w:color w:val="231f20"/>
          <w:position w:val="1"/>
          <w:sz w:val="14"/>
          <w:szCs w:val="14"/>
          <w:lang w:val="ru-RU"/>
        </w:rPr>
        <w:t xml:space="preserve">   </w:t>
      </w:r>
      <w:r>
        <w:rPr>
          <w:color w:val="231f20"/>
          <w:lang w:val="ru-RU"/>
        </w:rPr>
        <w:t xml:space="preserve">применять различные методы, инструменты и запросы 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поиске и отборе литературной и другой информации или данных из источников с учётом предложенной учебной задачи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заданных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критериев;</w:t>
      </w:r>
      <w:r/>
    </w:p>
    <w:p>
      <w:pPr>
        <w:pStyle w:val="1317"/>
        <w:ind w:left="180" w:right="114" w:firstLine="21"/>
        <w:spacing w:line="244" w:lineRule="auto"/>
        <w:rPr>
          <w:lang w:val="ru-RU"/>
        </w:rPr>
      </w:pPr>
      <w:r>
        <w:rPr>
          <w:color w:val="231f20"/>
          <w:lang w:val="ru-RU"/>
        </w:rPr>
        <w:t xml:space="preserve">  выбирать, анализировать, систематизировать и интерпретировать литературную и другую информацию различных видов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форм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представления;</w:t>
      </w:r>
      <w:r/>
    </w:p>
    <w:p>
      <w:pPr>
        <w:pStyle w:val="1317"/>
        <w:ind w:left="180" w:right="114" w:firstLine="21"/>
        <w:spacing w:line="244" w:lineRule="auto"/>
        <w:rPr>
          <w:lang w:val="ru-RU"/>
        </w:rPr>
      </w:pPr>
      <w:r>
        <w:rPr>
          <w:color w:val="231f20"/>
          <w:lang w:val="ru-RU"/>
        </w:rPr>
        <w:t xml:space="preserve">     находить сходные аргументы (подтверждающие или опровергающие одну и ту же идею, версию) в различных информационных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источниках;</w:t>
      </w:r>
      <w:r/>
    </w:p>
    <w:p>
      <w:pPr>
        <w:pStyle w:val="1317"/>
        <w:ind w:left="180" w:right="114" w:firstLine="21"/>
        <w:spacing w:line="244" w:lineRule="auto"/>
        <w:rPr>
          <w:lang w:val="ru-RU"/>
        </w:rPr>
      </w:pPr>
      <w:r>
        <w:rPr>
          <w:color w:val="231f20"/>
          <w:lang w:val="ru-RU"/>
        </w:rPr>
        <w:t xml:space="preserve">  самостоятельно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выбирать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оптимальную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представления литературной и другой информации и иллюстрировать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решаемые учебные задачи несложными схемами, диаграммами,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иной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графикой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комбинациями;</w:t>
      </w:r>
      <w:r/>
    </w:p>
    <w:p>
      <w:pPr>
        <w:pStyle w:val="1317"/>
        <w:ind w:left="180" w:right="114"/>
        <w:spacing w:line="244" w:lineRule="auto"/>
        <w:rPr>
          <w:lang w:val="ru-RU"/>
        </w:rPr>
      </w:pPr>
      <w:r>
        <w:rPr>
          <w:color w:val="231f20"/>
          <w:lang w:val="ru-RU"/>
        </w:rPr>
        <w:t xml:space="preserve">  оценивать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надёжность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 другой  информации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 критериям, предложенным учителем или сформулированным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самостоятельно;</w:t>
      </w:r>
      <w:r/>
    </w:p>
    <w:p>
      <w:pPr>
        <w:pStyle w:val="1317"/>
        <w:ind w:left="343" w:right="114" w:hanging="142"/>
        <w:spacing w:line="244" w:lineRule="auto"/>
        <w:rPr>
          <w:lang w:val="ru-RU"/>
        </w:rPr>
      </w:pPr>
      <w:r>
        <w:rPr>
          <w:color w:val="231f20"/>
          <w:lang w:val="ru-RU"/>
        </w:rPr>
        <w:t xml:space="preserve">  эффективно запоминать и систематизировать эту информацию.</w:t>
      </w:r>
      <w:r/>
    </w:p>
    <w:p>
      <w:pPr>
        <w:pStyle w:val="1303"/>
        <w:spacing w:before="70" w:line="247" w:lineRule="auto"/>
      </w:pPr>
      <w:r>
        <w:rPr>
          <w:color w:val="231f20"/>
        </w:rPr>
        <w:t xml:space="preserve">Овладение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универсальными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учебными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коммуникативными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 xml:space="preserve">действиями:</w:t>
      </w:r>
      <w:r/>
    </w:p>
    <w:p>
      <w:pPr>
        <w:pStyle w:val="1317"/>
        <w:ind w:left="343" w:right="114" w:hanging="142"/>
        <w:spacing w:before="7" w:line="252" w:lineRule="auto"/>
        <w:rPr>
          <w:lang w:val="ru-RU"/>
        </w:rPr>
      </w:pPr>
      <w:r>
        <w:rPr>
          <w:i/>
          <w:iCs/>
          <w:color w:val="231f20"/>
          <w:lang w:val="ru-RU"/>
        </w:rPr>
        <w:t xml:space="preserve">  общение</w:t>
      </w:r>
      <w:r>
        <w:rPr>
          <w:color w:val="231f20"/>
          <w:lang w:val="ru-RU"/>
        </w:rPr>
        <w:t xml:space="preserve">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воспринимать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формулировать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суждения,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выражать эмоции в соответствии с условиями и целями общения;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выражать себя (свою точку зрения) в устных и письменных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текстах; распознавать невербальные средства общения, пони-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мать значение социальных знаков, знать и распознавать пред-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посылки конфликтных ситуаций, находя аналогии в литературных произведениях, и смягчать конфликты, вести переговоры; понимать намерения других, проявлять уважительное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отношение к собеседнику и корректно формулировать свои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возражения; в ходе учебного диалога и/или дискуссии задавать вопросы по существу обсуждаемой темы и высказывать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идеи, нацеленные на решение учебной задачи и поддержание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благожелательности общения; сопоставлять свои суждения 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суждениями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других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участников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диалога,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обнаруживать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различие и сходство позиций; публично представлять результаты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выполненного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опыта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(литературоведческого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эксперимента,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исследования, проекта); самостоятельно выбирать формат выступления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задач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презентации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особенностей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аудитории и в соответствии с ним составлять устные и письменные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тексты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использованием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иллюстративных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материалов;</w:t>
      </w:r>
      <w:r/>
    </w:p>
    <w:p>
      <w:pPr>
        <w:pStyle w:val="1317"/>
        <w:ind w:left="343" w:right="113" w:hanging="142"/>
        <w:spacing w:before="10" w:line="252" w:lineRule="auto"/>
        <w:rPr>
          <w:lang w:val="ru-RU"/>
        </w:rPr>
      </w:pPr>
      <w:r>
        <w:rPr>
          <w:i/>
          <w:iCs/>
          <w:color w:val="231f20"/>
          <w:lang w:val="ru-RU"/>
        </w:rPr>
        <w:t xml:space="preserve"> совместная деятельность</w:t>
      </w:r>
      <w:r>
        <w:rPr>
          <w:color w:val="231f20"/>
          <w:lang w:val="ru-RU"/>
        </w:rPr>
        <w:t xml:space="preserve">: 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людей; про-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готовность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руководить,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выполнять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поручения,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подчиняться;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планировать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организацию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совместной  работы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 уроке литературы и во внеурочной учебной деятельности,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определять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свою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роль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(с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предпочтений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возможностей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всех участников взаимодействия), распределять задачи меж-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ду членами команды, участвовать в групповых формах работы (обсуждения, обмен мнений, «мозговые штурмы» и иные);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выполнять свою часть работы, достигать качественного результата по своему направлению, и координировать свои действия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другими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членами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команды;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качество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своего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вклада</w:t>
      </w:r>
      <w:r>
        <w:rPr>
          <w:color w:val="231f20"/>
          <w:spacing w:val="16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общий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результат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критериям,</w:t>
      </w:r>
      <w:r>
        <w:rPr>
          <w:color w:val="231f20"/>
          <w:spacing w:val="17"/>
          <w:lang w:val="ru-RU"/>
        </w:rPr>
        <w:t xml:space="preserve"> </w:t>
      </w:r>
      <w:r>
        <w:rPr>
          <w:color w:val="231f20"/>
          <w:lang w:val="ru-RU"/>
        </w:rPr>
        <w:t xml:space="preserve">сформулированным</w:t>
      </w:r>
      <w:r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участниками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взаимодействия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занятиях;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сравнивать результаты с исходной задачей и вклад каждого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члена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команды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достижение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разделять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сферу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ответственности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проявлять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готовность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предоставлению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отчёта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перед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группой.</w:t>
      </w:r>
      <w:r/>
    </w:p>
    <w:p>
      <w:pPr>
        <w:pStyle w:val="1303"/>
        <w:spacing w:line="247" w:lineRule="auto"/>
      </w:pPr>
      <w:r>
        <w:rPr>
          <w:color w:val="231f20"/>
        </w:rPr>
        <w:t xml:space="preserve">Овладение универсальными учебными регулятивными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 xml:space="preserve">действиями:</w:t>
      </w:r>
      <w:r/>
    </w:p>
    <w:p>
      <w:pPr>
        <w:pStyle w:val="1317"/>
        <w:ind w:left="343" w:right="113" w:hanging="142"/>
        <w:spacing w:line="247" w:lineRule="auto"/>
        <w:rPr>
          <w:lang w:val="ru-RU"/>
        </w:rPr>
      </w:pPr>
      <w:r>
        <w:rPr>
          <w:i/>
          <w:iCs/>
          <w:color w:val="231f20"/>
          <w:lang w:val="ru-RU"/>
        </w:rPr>
        <w:t xml:space="preserve"> самоорганизация</w:t>
      </w:r>
      <w:r>
        <w:rPr>
          <w:color w:val="231f20"/>
          <w:lang w:val="ru-RU"/>
        </w:rPr>
        <w:t xml:space="preserve">: выявлять проблемы для решения в учебных и жизненных ситуациях, анализируя ситуации, изображённые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литературе;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ориентироваться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различных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подходах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принятия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(индивидуальное,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принятие решения в группе, принятие решений группой); самостоятельно составлять алгоритм решения учебной задачи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(или его часть), выбирать способ решения учебной задачи 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учётом имеющихся ресурсов и собственных возможностей,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аргументировать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предлагаемые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варианты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решений;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составлять план действий (план реализации намеченного алгоритма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решения) и корректировать предложенный алгоритм с учётом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получения новых знаний об изучаемом литературном объекте;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делать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выбор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брать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ответственность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за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решение;</w:t>
      </w:r>
      <w:r/>
    </w:p>
    <w:p>
      <w:pPr>
        <w:ind w:left="202"/>
        <w:jc w:val="both"/>
        <w:spacing w:line="219" w:lineRule="exact"/>
        <w:rPr>
          <w:color w:val="231f20"/>
          <w:sz w:val="20"/>
          <w:szCs w:val="20"/>
          <w:lang w:val="ru-RU"/>
        </w:rPr>
      </w:pPr>
      <w:r>
        <w:rPr>
          <w:i/>
          <w:iCs/>
          <w:color w:val="231f20"/>
          <w:sz w:val="20"/>
          <w:szCs w:val="20"/>
          <w:lang w:val="ru-RU"/>
        </w:rPr>
        <w:t xml:space="preserve">  самоконтроль</w:t>
      </w:r>
      <w:r>
        <w:rPr>
          <w:color w:val="231f20"/>
          <w:sz w:val="20"/>
          <w:szCs w:val="20"/>
          <w:lang w:val="ru-RU"/>
        </w:rPr>
        <w:t xml:space="preserve">: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владеть</w:t>
      </w:r>
      <w:r>
        <w:rPr>
          <w:color w:val="231f20"/>
          <w:spacing w:val="-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способами</w:t>
      </w:r>
      <w:r>
        <w:rPr>
          <w:color w:val="231f20"/>
          <w:spacing w:val="-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самоконтроля,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самомотивации и </w:t>
      </w:r>
      <w:r/>
    </w:p>
    <w:p>
      <w:pPr>
        <w:pStyle w:val="1317"/>
        <w:ind w:left="343" w:right="114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рефлексии в школьном литературном образовании; давать адекватную оценку учебной ситуации и предлагать план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её изменения; учитывать контекст и предвидеть трудности,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которые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могут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возникнуть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решении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учебной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задачи,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адаптировать решение к меняющимся обстоятельствам; объяснять причины достижения (недостижения) результатов деятельности, давать оценку приобретённому опыту, уметь 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ходить позитивное в произошедшей ситуации; вносить кор-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рективы</w:t>
      </w:r>
      <w:r>
        <w:rPr>
          <w:color w:val="231f20"/>
          <w:spacing w:val="52"/>
          <w:lang w:val="ru-RU"/>
        </w:rPr>
        <w:t xml:space="preserve"> </w:t>
      </w:r>
      <w:r>
        <w:rPr>
          <w:color w:val="231f20"/>
          <w:lang w:val="ru-RU"/>
        </w:rPr>
        <w:t xml:space="preserve">в 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деятельность 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на 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основе 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новых 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обстоятельств</w:t>
      </w:r>
      <w:r>
        <w:rPr>
          <w:color w:val="231f20"/>
          <w:spacing w:val="-56"/>
          <w:lang w:val="ru-RU"/>
        </w:rPr>
        <w:t xml:space="preserve"> </w:t>
      </w:r>
      <w:r>
        <w:rPr>
          <w:color w:val="231f20"/>
          <w:lang w:val="ru-RU"/>
        </w:rPr>
        <w:t xml:space="preserve">и изменившихся ситуаций, установленных ошибок, возникших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трудностей;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соответствие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результата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цели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условиям;</w:t>
      </w:r>
      <w:r/>
    </w:p>
    <w:p>
      <w:pPr>
        <w:ind w:left="202"/>
        <w:jc w:val="both"/>
        <w:spacing w:line="219" w:lineRule="exact"/>
        <w:rPr>
          <w:color w:val="231f20"/>
          <w:sz w:val="20"/>
          <w:szCs w:val="20"/>
          <w:lang w:val="ru-RU"/>
        </w:rPr>
      </w:pPr>
      <w:r>
        <w:rPr>
          <w:rFonts w:ascii="Trebuchet MS" w:hAnsi="Trebuchet MS"/>
          <w:color w:val="231f20"/>
          <w:spacing w:val="9"/>
          <w:position w:val="1"/>
          <w:sz w:val="14"/>
          <w:szCs w:val="14"/>
          <w:lang w:val="ru-RU"/>
        </w:rPr>
        <w:t xml:space="preserve">   </w:t>
      </w:r>
      <w:r>
        <w:rPr>
          <w:i/>
          <w:iCs/>
          <w:color w:val="231f20"/>
          <w:sz w:val="20"/>
          <w:szCs w:val="20"/>
          <w:lang w:val="ru-RU"/>
        </w:rPr>
        <w:t xml:space="preserve">эмоциональный</w:t>
      </w:r>
      <w:r>
        <w:rPr>
          <w:i/>
          <w:iCs/>
          <w:color w:val="231f20"/>
          <w:spacing w:val="45"/>
          <w:sz w:val="20"/>
          <w:szCs w:val="20"/>
          <w:lang w:val="ru-RU"/>
        </w:rPr>
        <w:t xml:space="preserve"> </w:t>
      </w:r>
      <w:r>
        <w:rPr>
          <w:i/>
          <w:iCs/>
          <w:color w:val="231f20"/>
          <w:sz w:val="20"/>
          <w:szCs w:val="20"/>
          <w:lang w:val="ru-RU"/>
        </w:rPr>
        <w:t xml:space="preserve">интеллект</w:t>
      </w:r>
      <w:r>
        <w:rPr>
          <w:color w:val="231f20"/>
          <w:sz w:val="20"/>
          <w:szCs w:val="20"/>
          <w:lang w:val="ru-RU"/>
        </w:rPr>
        <w:t xml:space="preserve">:</w:t>
      </w:r>
      <w:r>
        <w:rPr>
          <w:color w:val="231f20"/>
          <w:spacing w:val="4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развивать</w:t>
      </w:r>
      <w:r>
        <w:rPr>
          <w:color w:val="231f20"/>
          <w:spacing w:val="4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способность</w:t>
      </w:r>
      <w:r>
        <w:rPr>
          <w:color w:val="231f20"/>
          <w:spacing w:val="4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различать и </w:t>
      </w:r>
      <w:r/>
    </w:p>
    <w:p>
      <w:pPr>
        <w:pStyle w:val="1317"/>
        <w:ind w:left="343" w:right="115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называть собственные эмоции, управлять ими и эмоциями других; выявлять и анализировать причины эмоций; ставить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себя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место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другого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человека,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мотивы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намерения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другого,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анализируя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примеры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литературы;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регулировать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способ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выражения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своих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эмоций;</w:t>
      </w:r>
      <w:r/>
    </w:p>
    <w:p>
      <w:pPr>
        <w:pStyle w:val="1317"/>
        <w:ind w:left="343" w:right="113" w:hanging="142"/>
        <w:spacing w:line="247" w:lineRule="auto"/>
        <w:rPr>
          <w:lang w:val="ru-RU"/>
        </w:rPr>
      </w:pPr>
      <w:r>
        <w:rPr>
          <w:rFonts w:ascii="Trebuchet MS" w:hAnsi="Trebuchet MS"/>
          <w:color w:val="231f20"/>
          <w:spacing w:val="-1"/>
          <w:position w:val="1"/>
          <w:sz w:val="14"/>
          <w:szCs w:val="14"/>
          <w:lang w:val="ru-RU"/>
        </w:rPr>
        <w:t xml:space="preserve">   </w:t>
      </w:r>
      <w:r>
        <w:rPr>
          <w:i/>
          <w:iCs/>
          <w:color w:val="231f20"/>
          <w:lang w:val="ru-RU"/>
        </w:rPr>
        <w:t xml:space="preserve">принятие</w:t>
      </w:r>
      <w:r>
        <w:rPr>
          <w:i/>
          <w:iCs/>
          <w:color w:val="231f20"/>
          <w:spacing w:val="-14"/>
          <w:lang w:val="ru-RU"/>
        </w:rPr>
        <w:t xml:space="preserve"> </w:t>
      </w:r>
      <w:r>
        <w:rPr>
          <w:i/>
          <w:iCs/>
          <w:color w:val="231f20"/>
          <w:lang w:val="ru-RU"/>
        </w:rPr>
        <w:t xml:space="preserve">себя</w:t>
      </w:r>
      <w:r>
        <w:rPr>
          <w:i/>
          <w:iCs/>
          <w:color w:val="231f20"/>
          <w:spacing w:val="-14"/>
          <w:lang w:val="ru-RU"/>
        </w:rPr>
        <w:t xml:space="preserve"> </w:t>
      </w:r>
      <w:r>
        <w:rPr>
          <w:i/>
          <w:iCs/>
          <w:color w:val="231f20"/>
          <w:lang w:val="ru-RU"/>
        </w:rPr>
        <w:t xml:space="preserve">и</w:t>
      </w:r>
      <w:r>
        <w:rPr>
          <w:i/>
          <w:iCs/>
          <w:color w:val="231f20"/>
          <w:spacing w:val="-14"/>
          <w:lang w:val="ru-RU"/>
        </w:rPr>
        <w:t xml:space="preserve"> </w:t>
      </w:r>
      <w:r>
        <w:rPr>
          <w:i/>
          <w:iCs/>
          <w:color w:val="231f20"/>
          <w:lang w:val="ru-RU"/>
        </w:rPr>
        <w:t xml:space="preserve">других</w:t>
      </w:r>
      <w:r>
        <w:rPr>
          <w:color w:val="231f20"/>
          <w:lang w:val="ru-RU"/>
        </w:rPr>
        <w:t xml:space="preserve">: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осознанно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относиться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другому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че</w:t>
      </w:r>
      <w:r>
        <w:rPr>
          <w:color w:val="231f20"/>
          <w:lang w:val="ru-RU"/>
        </w:rPr>
        <w:t xml:space="preserve">ловеку, его мнению, размышляя над взаимоотношениями литературных героев; признавать своё право на ошибку и такое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же</w:t>
      </w:r>
      <w:r>
        <w:rPr>
          <w:color w:val="231f20"/>
          <w:spacing w:val="6"/>
          <w:lang w:val="ru-RU"/>
        </w:rPr>
        <w:t xml:space="preserve"> </w:t>
      </w:r>
      <w:r>
        <w:rPr>
          <w:color w:val="231f20"/>
          <w:lang w:val="ru-RU"/>
        </w:rPr>
        <w:t xml:space="preserve">право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другого;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принимать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себя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других,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осуждая;</w:t>
      </w:r>
      <w:r>
        <w:rPr>
          <w:color w:val="231f20"/>
          <w:spacing w:val="7"/>
          <w:lang w:val="ru-RU"/>
        </w:rPr>
        <w:t xml:space="preserve"> </w:t>
      </w:r>
      <w:r>
        <w:rPr>
          <w:color w:val="231f20"/>
          <w:lang w:val="ru-RU"/>
        </w:rPr>
        <w:t xml:space="preserve">проявлять открытость себе и другим;</w:t>
      </w:r>
      <w:r/>
    </w:p>
    <w:p>
      <w:pPr>
        <w:pStyle w:val="1317"/>
        <w:ind w:left="343"/>
        <w:spacing w:before="70" w:line="249" w:lineRule="auto"/>
        <w:rPr>
          <w:lang w:val="ru-RU"/>
        </w:rPr>
      </w:pPr>
      <w:r>
        <w:rPr>
          <w:color w:val="231f20"/>
          <w:lang w:val="ru-RU"/>
        </w:rPr>
        <w:t xml:space="preserve">осознавать</w:t>
      </w:r>
      <w:r>
        <w:rPr>
          <w:color w:val="231f20"/>
          <w:spacing w:val="18"/>
          <w:lang w:val="ru-RU"/>
        </w:rPr>
        <w:t xml:space="preserve"> </w:t>
      </w:r>
      <w:r>
        <w:rPr>
          <w:color w:val="231f20"/>
          <w:lang w:val="ru-RU"/>
        </w:rPr>
        <w:t xml:space="preserve">невозможность</w:t>
      </w:r>
      <w:r>
        <w:rPr>
          <w:color w:val="231f20"/>
          <w:spacing w:val="-54"/>
          <w:lang w:val="ru-RU"/>
        </w:rPr>
        <w:t xml:space="preserve"> </w:t>
      </w:r>
      <w:r>
        <w:rPr>
          <w:color w:val="231f20"/>
          <w:lang w:val="ru-RU"/>
        </w:rPr>
        <w:t xml:space="preserve">контролировать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всё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вокруг.</w:t>
      </w:r>
      <w:r/>
    </w:p>
    <w:p>
      <w:pPr>
        <w:pStyle w:val="1302"/>
      </w:pPr>
      <w:r>
        <w:rPr>
          <w:color w:val="231f20"/>
        </w:rPr>
        <w:t xml:space="preserve">Предметные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результаты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 xml:space="preserve">(5—9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 xml:space="preserve">классы)</w:t>
      </w:r>
      <w:r/>
    </w:p>
    <w:p>
      <w:pPr>
        <w:pStyle w:val="1317"/>
        <w:ind w:left="117" w:right="114"/>
        <w:spacing w:before="66" w:line="249" w:lineRule="auto"/>
        <w:rPr>
          <w:lang w:val="ru-RU"/>
        </w:rPr>
      </w:pPr>
      <w:r>
        <w:rPr>
          <w:color w:val="231f20"/>
          <w:lang w:val="ru-RU"/>
        </w:rPr>
        <w:t xml:space="preserve">Предметные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школе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должны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обеспечивать:</w:t>
      </w:r>
      <w:r/>
    </w:p>
    <w:p>
      <w:pPr>
        <w:pStyle w:val="1329"/>
        <w:numPr>
          <w:ilvl w:val="0"/>
          <w:numId w:val="17"/>
        </w:numPr>
        <w:ind w:right="114" w:firstLine="226"/>
        <w:jc w:val="both"/>
        <w:spacing w:before="1" w:line="249" w:lineRule="auto"/>
        <w:tabs>
          <w:tab w:val="left" w:pos="611" w:leader="none"/>
        </w:tabs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понимание духовно-нравственной и культурной ценности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литературы и её роли в формировании гражданственности и па-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триотизма,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укреплении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единства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многонационального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народа</w:t>
      </w:r>
      <w:r>
        <w:rPr>
          <w:color w:val="231f20"/>
          <w:spacing w:val="-55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Российской</w:t>
      </w:r>
      <w:r>
        <w:rPr>
          <w:color w:val="231f20"/>
          <w:spacing w:val="-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Федерации;</w:t>
      </w:r>
      <w:r/>
    </w:p>
    <w:p>
      <w:pPr>
        <w:pStyle w:val="1329"/>
        <w:numPr>
          <w:ilvl w:val="0"/>
          <w:numId w:val="17"/>
        </w:numPr>
        <w:ind w:right="114" w:firstLine="226"/>
        <w:jc w:val="both"/>
        <w:spacing w:before="4" w:line="249" w:lineRule="auto"/>
        <w:tabs>
          <w:tab w:val="left" w:pos="646" w:leader="none"/>
        </w:tabs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понимание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специфики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литературы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как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вида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искусства,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принципиальных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отличий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художественного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текста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от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текста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научного,</w:t>
      </w:r>
      <w:r>
        <w:rPr>
          <w:color w:val="231f20"/>
          <w:spacing w:val="-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делового,</w:t>
      </w:r>
      <w:r>
        <w:rPr>
          <w:color w:val="231f20"/>
          <w:spacing w:val="-8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публицистического;</w:t>
      </w:r>
      <w:r/>
    </w:p>
    <w:p>
      <w:pPr>
        <w:pStyle w:val="1329"/>
        <w:numPr>
          <w:ilvl w:val="0"/>
          <w:numId w:val="17"/>
        </w:numPr>
        <w:ind w:right="114" w:firstLine="226"/>
        <w:jc w:val="both"/>
        <w:spacing w:before="2" w:line="249" w:lineRule="auto"/>
        <w:tabs>
          <w:tab w:val="left" w:pos="607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овладение умениями эстетического и смыслового анализа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произведений устного народного творчества и художественной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умениями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воспринимать,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анализировать,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</w:t>
      </w:r>
      <w:r>
        <w:rPr>
          <w:color w:val="231f20"/>
          <w:sz w:val="20"/>
          <w:szCs w:val="20"/>
          <w:lang w:val="ru-RU"/>
        </w:rPr>
        <w:t xml:space="preserve">художественных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смыслов:</w:t>
      </w:r>
      <w:r/>
    </w:p>
    <w:p>
      <w:pPr>
        <w:pStyle w:val="1317"/>
        <w:numPr>
          <w:ilvl w:val="0"/>
          <w:numId w:val="17"/>
        </w:numPr>
        <w:ind w:left="-90" w:right="114" w:firstLine="333"/>
        <w:jc w:val="both"/>
        <w:spacing w:before="6" w:line="249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умение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анализировать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единстве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формы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со-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держания;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тематику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проблематику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произведения, родовую и жанровую принадлежность произведения;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выявлять позицию героя, повествователя, рассказчика, ав</w:t>
      </w:r>
      <w:r>
        <w:rPr>
          <w:color w:val="231f20"/>
          <w:spacing w:val="-1"/>
          <w:lang w:val="ru-RU"/>
        </w:rPr>
        <w:t xml:space="preserve">торскую </w:t>
      </w:r>
      <w:r>
        <w:rPr>
          <w:color w:val="231f20"/>
          <w:lang w:val="ru-RU"/>
        </w:rPr>
        <w:t xml:space="preserve">позицию, учитывая художественные 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 и воплощённые в нём реалии; характеризовать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авторский пафос; выявлять особенности языка художественного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поэтической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прозаической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речи;</w:t>
      </w:r>
      <w:r/>
    </w:p>
    <w:p>
      <w:pPr>
        <w:pStyle w:val="1317"/>
        <w:numPr>
          <w:ilvl w:val="0"/>
          <w:numId w:val="17"/>
        </w:numPr>
        <w:ind w:left="343" w:right="114" w:firstLine="450"/>
        <w:jc w:val="both"/>
        <w:spacing w:before="70" w:line="247" w:lineRule="auto"/>
        <w:rPr>
          <w:lang w:val="ru-RU"/>
        </w:rPr>
      </w:pPr>
      <w:r>
        <w:rPr>
          <w:color w:val="231f20"/>
          <w:lang w:val="ru-RU"/>
        </w:rPr>
        <w:t xml:space="preserve">овладение теоретико-литературными понятиями</w:t>
      </w:r>
      <w:r>
        <w:rPr>
          <w:color w:val="231f20"/>
          <w:position w:val="6"/>
          <w:sz w:val="14"/>
          <w:szCs w:val="14"/>
          <w:lang w:val="ru-RU"/>
        </w:rPr>
        <w:t xml:space="preserve">1 </w:t>
      </w:r>
      <w:r>
        <w:rPr>
          <w:color w:val="231f20"/>
          <w:lang w:val="ru-RU"/>
        </w:rPr>
        <w:t xml:space="preserve">и использование их в процессе анализа, интерпретации произведений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оформления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собственных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оценок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наблюдений: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художественная литература и устное народное творчество; проза и поэзия;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образ;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факт,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вымысел;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направления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(классицизм,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сентиментализм,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романтизм,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реализм),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роды (лирика, эпос, драма), жанры (рассказ, притча, повесть,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роман, комедия, драма, трагедия, поэма, басня, баллада, песня, ода, элегия, послание, отрывок, сонет, эпиграмма, лироэпические (поэма, баллада)); форма и содержание литературного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произведения;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тема,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идея,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проблематика,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пафос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(героический</w:t>
      </w:r>
      <w:r>
        <w:rPr>
          <w:color w:val="231f20"/>
          <w:lang w:val="ru-RU"/>
        </w:rPr>
        <w:t xml:space="preserve">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трагический,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комический);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сюжет,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композиция,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эпиграф;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стадии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развития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действия: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экспозиция,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завязка,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раз</w:t>
      </w:r>
      <w:r>
        <w:rPr>
          <w:color w:val="231f20"/>
          <w:spacing w:val="-3"/>
          <w:lang w:val="ru-RU"/>
        </w:rPr>
        <w:t xml:space="preserve">витие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spacing w:val="-3"/>
          <w:lang w:val="ru-RU"/>
        </w:rPr>
        <w:t xml:space="preserve">действия,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spacing w:val="-3"/>
          <w:lang w:val="ru-RU"/>
        </w:rPr>
        <w:t xml:space="preserve">кульминация,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развязка,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эпилог;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авторское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от</w:t>
      </w:r>
      <w:r>
        <w:rPr>
          <w:color w:val="231f20"/>
          <w:spacing w:val="-1"/>
          <w:lang w:val="ru-RU"/>
        </w:rPr>
        <w:t xml:space="preserve">ступление;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lang w:val="ru-RU"/>
        </w:rPr>
        <w:t xml:space="preserve">конфликт;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lang w:val="ru-RU"/>
        </w:rPr>
        <w:t xml:space="preserve">система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lang w:val="ru-RU"/>
        </w:rPr>
        <w:t xml:space="preserve">образов;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lang w:val="ru-RU"/>
        </w:rPr>
        <w:t xml:space="preserve">образ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lang w:val="ru-RU"/>
        </w:rPr>
        <w:t xml:space="preserve">автора,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lang w:val="ru-RU"/>
        </w:rPr>
        <w:t xml:space="preserve">повество</w:t>
      </w:r>
      <w:r>
        <w:rPr>
          <w:color w:val="231f20"/>
          <w:spacing w:val="-1"/>
          <w:lang w:val="ru-RU"/>
        </w:rPr>
        <w:t xml:space="preserve">ватель,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рассказчик,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литературный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герой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(персонаж),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лириче</w:t>
      </w:r>
      <w:r>
        <w:rPr>
          <w:color w:val="231f20"/>
          <w:lang w:val="ru-RU"/>
        </w:rPr>
        <w:t xml:space="preserve">ский герой, лирический персонаж, речевая характеристика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героя; реплика, диалог, монолог; ремарка; портрет, пейзаж,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интерьер, художественная деталь, символ, подтекст, психологизм; сатира, юмор, ирония, сарказм, гротеск; эпитет, метафо</w:t>
      </w:r>
      <w:r>
        <w:rPr>
          <w:color w:val="231f20"/>
          <w:spacing w:val="-1"/>
          <w:lang w:val="ru-RU"/>
        </w:rPr>
        <w:t xml:space="preserve">ра, сравнение; олицетворение, </w:t>
      </w:r>
      <w:r>
        <w:rPr>
          <w:color w:val="231f20"/>
          <w:lang w:val="ru-RU"/>
        </w:rPr>
        <w:t xml:space="preserve">гипербола; антитеза, аллего</w:t>
      </w:r>
      <w:r>
        <w:rPr>
          <w:color w:val="231f20"/>
          <w:lang w:val="ru-RU"/>
        </w:rPr>
        <w:t xml:space="preserve">рия, риторический вопрос, риторическое восклицание; инвер</w:t>
      </w:r>
      <w:r>
        <w:rPr>
          <w:color w:val="231f20"/>
          <w:lang w:val="ru-RU"/>
        </w:rPr>
        <w:t xml:space="preserve">сия; повтор, анафора; умолчание, параллелизм, звукопись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(аллитерация,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ассонанс);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стиль;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стих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проза;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стихотворный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метр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(хорей,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ямб,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дактиль,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амфибрахий,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анапест),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ритм,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риф</w:t>
      </w:r>
      <w:r>
        <w:rPr>
          <w:color w:val="231f20"/>
          <w:lang w:val="ru-RU"/>
        </w:rPr>
        <w:t xml:space="preserve">ма,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строфа;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афоризм;</w:t>
      </w:r>
      <w:r/>
    </w:p>
    <w:p>
      <w:pPr>
        <w:pStyle w:val="1317"/>
        <w:numPr>
          <w:ilvl w:val="0"/>
          <w:numId w:val="17"/>
        </w:numPr>
        <w:ind w:left="343" w:right="114" w:firstLine="423"/>
        <w:jc w:val="both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 умение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рассматривать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изученные 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в 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lang w:val="ru-RU"/>
        </w:rPr>
        <w:t xml:space="preserve">  </w:t>
      </w:r>
      <w:r>
        <w:rPr>
          <w:color w:val="231f20"/>
          <w:lang w:val="ru-RU"/>
        </w:rPr>
        <w:t xml:space="preserve">историко-литературного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процесса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(определять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учитывать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при анализе принадлежность произведения к историческому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времени,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определённому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литературному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направлению);</w:t>
      </w:r>
      <w:r/>
    </w:p>
    <w:p>
      <w:pPr>
        <w:pStyle w:val="1317"/>
        <w:numPr>
          <w:ilvl w:val="0"/>
          <w:numId w:val="17"/>
        </w:numPr>
        <w:ind w:right="114" w:firstLine="333"/>
        <w:jc w:val="both"/>
        <w:spacing w:line="247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связь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важнейшими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фактами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биографии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писателей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С.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Грибоедова,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С.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Пушкина,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М. Ю. Лермонтова, Н. В. Гоголя) и особенностями исторической эпохи, авторского мировоззрения, проблематики произ</w:t>
      </w:r>
      <w:r>
        <w:rPr>
          <w:color w:val="231f20"/>
          <w:lang w:val="ru-RU"/>
        </w:rPr>
        <w:t xml:space="preserve">ведений;</w:t>
      </w:r>
      <w:r/>
    </w:p>
    <w:p>
      <w:pPr>
        <w:pStyle w:val="1317"/>
        <w:numPr>
          <w:ilvl w:val="0"/>
          <w:numId w:val="17"/>
        </w:numPr>
        <w:ind w:left="0" w:right="114" w:firstLine="423"/>
        <w:jc w:val="both"/>
        <w:spacing w:line="247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умение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сопоставлять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произведения,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фрагменты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(с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приёмы,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эпизоды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текста;</w:t>
      </w:r>
      <w:r/>
    </w:p>
    <w:p>
      <w:pPr>
        <w:pStyle w:val="1317"/>
        <w:ind w:left="343" w:right="116" w:hanging="142"/>
        <w:spacing w:line="247" w:lineRule="auto"/>
        <w:rPr>
          <w:lang w:val="ru-RU"/>
        </w:rPr>
      </w:pPr>
      <w:r>
        <w:rPr>
          <w:color w:val="231f20"/>
          <w:lang w:val="ru-RU"/>
        </w:rPr>
        <w:t xml:space="preserve">9)умение сопоставлять изученные и самостоятельно прочитан</w:t>
      </w:r>
      <w:r>
        <w:rPr>
          <w:color w:val="231f20"/>
          <w:spacing w:val="-1"/>
          <w:lang w:val="ru-RU"/>
        </w:rPr>
        <w:t xml:space="preserve">ные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произведения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lang w:val="ru-RU"/>
        </w:rPr>
        <w:t xml:space="preserve">литературы</w:t>
      </w:r>
      <w:r>
        <w:rPr>
          <w:color w:val="231f20"/>
          <w:spacing w:val="-16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произведениями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других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видов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искусства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(живопись,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музыка,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театр,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кино);</w:t>
      </w:r>
      <w:r/>
    </w:p>
    <w:p>
      <w:pPr>
        <w:ind w:left="270" w:right="114" w:firstLine="360"/>
        <w:jc w:val="both"/>
        <w:spacing w:line="247" w:lineRule="auto"/>
        <w:tabs>
          <w:tab w:val="left" w:pos="607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10) совершенствование умения выразительно (с учётом инди</w:t>
      </w:r>
      <w:r>
        <w:rPr>
          <w:color w:val="231f20"/>
          <w:sz w:val="20"/>
          <w:szCs w:val="20"/>
          <w:lang w:val="ru-RU"/>
        </w:rPr>
        <w:t xml:space="preserve">видуальных особенностей обучающихся) читать, в том числе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наизусть,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не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менее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12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произведений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/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или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фрагментов;</w:t>
      </w:r>
      <w:r/>
    </w:p>
    <w:p>
      <w:pPr>
        <w:ind w:left="270" w:right="114" w:firstLine="360"/>
        <w:jc w:val="both"/>
        <w:spacing w:line="247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11) овладение умением пересказывать прочитанное произведение, используя подробный, сжатый, выборочный, творческий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пересказ,</w:t>
      </w:r>
      <w:r>
        <w:rPr>
          <w:color w:val="231f20"/>
          <w:spacing w:val="1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отвечать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</w:t>
      </w:r>
      <w:r>
        <w:rPr>
          <w:color w:val="231f20"/>
          <w:spacing w:val="1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вопросы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1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прочитанному</w:t>
      </w:r>
      <w:r>
        <w:rPr>
          <w:color w:val="231f20"/>
          <w:spacing w:val="1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произведению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формулировать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вопросы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тексту;</w:t>
      </w:r>
      <w:r/>
    </w:p>
    <w:p>
      <w:pPr>
        <w:ind w:left="270" w:right="114" w:firstLine="360"/>
        <w:jc w:val="both"/>
        <w:spacing w:line="247" w:lineRule="auto"/>
        <w:tabs>
          <w:tab w:val="left" w:pos="582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12) развитие умения участвовать в диалоге о прочитанном пр</w:t>
      </w:r>
      <w:r>
        <w:rPr>
          <w:color w:val="231f20"/>
          <w:sz w:val="20"/>
          <w:szCs w:val="20"/>
          <w:lang w:val="ru-RU"/>
        </w:rPr>
        <w:t xml:space="preserve">о</w:t>
      </w:r>
      <w:r>
        <w:rPr>
          <w:color w:val="231f20"/>
          <w:sz w:val="20"/>
          <w:szCs w:val="20"/>
          <w:lang w:val="ru-RU"/>
        </w:rPr>
        <w:t xml:space="preserve">изведении, в дискуссии на литературные темы, соотносить собственную позицию с позицией автора и мнениями участников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дискуссии;</w:t>
      </w:r>
      <w:r>
        <w:rPr>
          <w:color w:val="231f20"/>
          <w:spacing w:val="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давать</w:t>
      </w:r>
      <w:r>
        <w:rPr>
          <w:color w:val="231f20"/>
          <w:spacing w:val="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аргументированную</w:t>
      </w:r>
      <w:r>
        <w:rPr>
          <w:color w:val="231f20"/>
          <w:spacing w:val="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оценку</w:t>
      </w:r>
      <w:r>
        <w:rPr>
          <w:color w:val="231f20"/>
          <w:spacing w:val="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прочитанному;</w:t>
      </w:r>
      <w:r/>
    </w:p>
    <w:p>
      <w:pPr>
        <w:ind w:left="270" w:right="116" w:firstLine="360"/>
        <w:jc w:val="both"/>
        <w:spacing w:before="70" w:line="252" w:lineRule="auto"/>
        <w:tabs>
          <w:tab w:val="left" w:pos="590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13) совершенствование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умения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создавать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устные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письменные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высказывания разных жанров, писать сочинение-рассуждение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заданной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теме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опорой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прочитанные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произведения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(не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менее 250 слов), аннотацию, отзыв, рецензию; применять различные виды цитирования; делать ссылки на источник информации;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редактировать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собственные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чужие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письменные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тексты;</w:t>
      </w:r>
      <w:r/>
    </w:p>
    <w:p>
      <w:pPr>
        <w:ind w:left="270" w:right="114" w:firstLine="360"/>
        <w:jc w:val="both"/>
        <w:spacing w:before="3" w:line="252" w:lineRule="auto"/>
        <w:tabs>
          <w:tab w:val="left" w:pos="649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14) овладение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умениями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самостоятельной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интерпретации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оценки текстуально изученных художественных произведений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древнерусской, классической русской и зарубежной литературы и современных авторов (в том числе с использованием методов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смыслового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чтения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эстетического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анализа): </w:t>
      </w:r>
      <w:r>
        <w:rPr>
          <w:color w:val="231f20"/>
          <w:lang w:val="ru-RU"/>
        </w:rPr>
        <w:t xml:space="preserve">«Слово о полку Игореве»; стихотворения М. В. Ломоносова,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Г. Р. Державина; комедия Д. И. Фонвизина «Недоросль»; по-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весть Н. М. Карамзина «Бедная Лиза»; басни И. А. Крылова;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 и баллады В. А. Жуковского; комедия А. С. Грибоедова «Горе от ума»; произведения А. С. Пушкина: стихотворения, поэма «Медный всадник», роман в </w:t>
      </w:r>
      <w:r>
        <w:rPr>
          <w:color w:val="231f20"/>
          <w:lang w:val="ru-RU"/>
        </w:rPr>
        <w:t xml:space="preserve">стихах «Евгений Онегин», роман «Капитанская дочка», повесть «Станционный смо</w:t>
      </w:r>
      <w:r>
        <w:rPr>
          <w:color w:val="231f20"/>
          <w:lang w:val="ru-RU"/>
        </w:rPr>
        <w:t xml:space="preserve">тритель»;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М.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Ю.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Лермонтова:</w:t>
      </w:r>
      <w:r>
        <w:rPr>
          <w:color w:val="231f20"/>
          <w:spacing w:val="38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стихотворения, «Песня про царя Ивана Васильевича, молодого опричника 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удалого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купца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Калашникова»,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поэма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«Мцыри»,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роман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«Герой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нашего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времени»;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Н.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Гоголя: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комедия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«Реви</w:t>
      </w:r>
      <w:r>
        <w:rPr>
          <w:color w:val="231f20"/>
          <w:spacing w:val="-1"/>
          <w:lang w:val="ru-RU"/>
        </w:rPr>
        <w:t xml:space="preserve">зор»,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повесть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«Шинель»,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поэма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«Мёртвые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души»;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 Ф. И. Тютчева, А. А. Фета, Н. А. Некрасова; «Повесть 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том,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один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мужик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двух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генералов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прокормил»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М.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Е.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Салты</w:t>
      </w:r>
      <w:r>
        <w:rPr>
          <w:color w:val="231f20"/>
          <w:lang w:val="ru-RU"/>
        </w:rPr>
        <w:t xml:space="preserve">кова-Щедрина; по одному произведению (по выбору) следую</w:t>
      </w:r>
      <w:r>
        <w:rPr>
          <w:color w:val="231f20"/>
          <w:lang w:val="ru-RU"/>
        </w:rPr>
        <w:t xml:space="preserve">щих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писателей: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Ф.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М.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Достоевский,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Тургенев,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Л.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Н.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Тол-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стой,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Н.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С.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Лесков;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рассказы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П.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Чехова;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стихотворения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И. А. Бунина, А. А. Блока, В. В. Маяковского, С. А. Есенина,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Ахматовой,  М.  И.  Цветаевой,  О.  Э.  Мандельштама,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Б.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Л.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Пастернака;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рассказ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М.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Шолохова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«Судьба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человека»;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поэма А. Т. Твардовского «Василий Тёркин» (избранные гла</w:t>
      </w:r>
      <w:r>
        <w:rPr>
          <w:color w:val="231f20"/>
          <w:lang w:val="ru-RU"/>
        </w:rPr>
        <w:t xml:space="preserve">вы); рассказы В. М. Шукшина: «Чудик», «Стенька Разин»; рассказ А. И. Солженицына «Матрёнин двор», рассказ В. Г. Распутина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«Уроки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французского»;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одному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произведению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(по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выбо</w:t>
      </w:r>
      <w:r>
        <w:rPr>
          <w:color w:val="231f20"/>
          <w:lang w:val="ru-RU"/>
        </w:rPr>
        <w:t xml:space="preserve">ру)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Платонова,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Булгакова;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 второй половины </w:t>
      </w:r>
      <w:r>
        <w:rPr>
          <w:color w:val="231f20"/>
        </w:rPr>
        <w:t xml:space="preserve">XX</w:t>
      </w:r>
      <w:r>
        <w:rPr>
          <w:color w:val="231f20"/>
          <w:lang w:val="ru-RU"/>
        </w:rPr>
        <w:t xml:space="preserve">—</w:t>
      </w:r>
      <w:r>
        <w:rPr>
          <w:color w:val="231f20"/>
        </w:rPr>
        <w:t xml:space="preserve">XXI</w:t>
      </w:r>
      <w:r>
        <w:rPr>
          <w:color w:val="231f20"/>
          <w:lang w:val="ru-RU"/>
        </w:rPr>
        <w:t xml:space="preserve"> в.: не менее трёх проза</w:t>
      </w:r>
      <w:r>
        <w:rPr>
          <w:color w:val="231f20"/>
          <w:lang w:val="ru-RU"/>
        </w:rPr>
        <w:t xml:space="preserve">иков по выбору (в том числе Ф. А. Абрамов, Ч. Т. Айтматов,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П.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Астафьев,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И.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Белов,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Быков,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Ф.</w:t>
      </w:r>
      <w:r>
        <w:rPr>
          <w:color w:val="231f20"/>
          <w:spacing w:val="37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36"/>
          <w:lang w:val="ru-RU"/>
        </w:rPr>
        <w:t xml:space="preserve"> </w:t>
      </w:r>
      <w:r>
        <w:rPr>
          <w:color w:val="231f20"/>
          <w:lang w:val="ru-RU"/>
        </w:rPr>
        <w:t xml:space="preserve">Искандер,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Ю.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П.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Казаков,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Л.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Кондратьев,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Е.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И.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Носов,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Н.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Б.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Н.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Стру</w:t>
      </w:r>
      <w:r>
        <w:rPr>
          <w:color w:val="231f20"/>
          <w:lang w:val="ru-RU"/>
        </w:rPr>
        <w:t xml:space="preserve">гацкие,</w:t>
      </w:r>
      <w:r>
        <w:rPr>
          <w:color w:val="231f20"/>
          <w:spacing w:val="41"/>
          <w:lang w:val="ru-RU"/>
        </w:rPr>
        <w:t xml:space="preserve"> </w:t>
      </w:r>
      <w:r>
        <w:rPr>
          <w:color w:val="231f20"/>
          <w:lang w:val="ru-RU"/>
        </w:rPr>
        <w:t xml:space="preserve">В.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Ф.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Тендряков);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не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менее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трёх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поэтов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42"/>
          <w:lang w:val="ru-RU"/>
        </w:rPr>
        <w:t xml:space="preserve"> </w:t>
      </w:r>
      <w:r>
        <w:rPr>
          <w:color w:val="231f20"/>
          <w:lang w:val="ru-RU"/>
        </w:rPr>
        <w:t xml:space="preserve">выбору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Р.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Г.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Гамзатов,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О.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Ф.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Берггольц,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И.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4"/>
          <w:lang w:val="ru-RU"/>
        </w:rPr>
        <w:t xml:space="preserve"> </w:t>
      </w:r>
      <w:r>
        <w:rPr>
          <w:color w:val="231f20"/>
          <w:lang w:val="ru-RU"/>
        </w:rPr>
        <w:t xml:space="preserve">Бродский,</w:t>
      </w:r>
      <w:r/>
    </w:p>
    <w:p>
      <w:pPr>
        <w:pStyle w:val="1317"/>
        <w:ind w:left="117" w:right="114"/>
        <w:spacing w:before="70" w:line="249" w:lineRule="auto"/>
        <w:rPr>
          <w:lang w:val="ru-RU"/>
        </w:rPr>
      </w:pPr>
      <w:r>
        <w:rPr>
          <w:color w:val="231f20"/>
          <w:lang w:val="ru-RU"/>
        </w:rPr>
        <w:t xml:space="preserve">А. А. Вознесенский, В. С. Высоцкий, Е. А. Евтушенко, Н. А. За</w:t>
      </w:r>
      <w:r>
        <w:rPr>
          <w:color w:val="231f20"/>
          <w:lang w:val="ru-RU"/>
        </w:rPr>
        <w:t xml:space="preserve">болоцкий,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Ю.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П.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Кузнецов,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С.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Кушнер,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Б.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Ш.</w:t>
      </w:r>
      <w:r>
        <w:rPr>
          <w:color w:val="231f20"/>
          <w:spacing w:val="29"/>
          <w:lang w:val="ru-RU"/>
        </w:rPr>
        <w:t xml:space="preserve"> </w:t>
      </w:r>
      <w:r>
        <w:rPr>
          <w:color w:val="231f20"/>
          <w:lang w:val="ru-RU"/>
        </w:rPr>
        <w:t xml:space="preserve">Окуджава,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Р. И. Рождественский, Н. М. Рубцов); Гомера, М. Сервантеса,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У.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Шекспира;</w:t>
      </w:r>
      <w:r/>
    </w:p>
    <w:p>
      <w:pPr>
        <w:pStyle w:val="1329"/>
        <w:numPr>
          <w:ilvl w:val="0"/>
          <w:numId w:val="17"/>
        </w:numPr>
        <w:ind w:right="114" w:firstLine="226"/>
        <w:jc w:val="both"/>
        <w:spacing w:before="4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понимание важности чтения и изучения произведений уст</w:t>
      </w:r>
      <w:r>
        <w:rPr>
          <w:color w:val="231f20"/>
          <w:sz w:val="20"/>
          <w:szCs w:val="20"/>
          <w:lang w:val="ru-RU"/>
        </w:rPr>
        <w:t xml:space="preserve">ного народного творчества и художественной литературы как</w:t>
      </w:r>
      <w:r>
        <w:rPr>
          <w:color w:val="231f20"/>
          <w:spacing w:val="-5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способа познания мира, источника эмоциональных и эстетических впечатлений, 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также средства собственного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развития;</w:t>
      </w:r>
      <w:r/>
    </w:p>
    <w:p>
      <w:pPr>
        <w:pStyle w:val="1329"/>
        <w:numPr>
          <w:ilvl w:val="0"/>
          <w:numId w:val="17"/>
        </w:numPr>
        <w:ind w:right="114" w:firstLine="226"/>
        <w:jc w:val="both"/>
        <w:spacing w:before="3" w:line="249" w:lineRule="auto"/>
        <w:tabs>
          <w:tab w:val="left" w:pos="715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развитие умения планировать собственное досуговое чтение, формировать и обогащать свой круг чтения, в том числе </w:t>
      </w:r>
      <w:r>
        <w:rPr>
          <w:color w:val="231f20"/>
          <w:sz w:val="20"/>
          <w:szCs w:val="20"/>
          <w:lang w:val="ru-RU"/>
        </w:rPr>
        <w:t xml:space="preserve">за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счёт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произведений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современной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литературы;</w:t>
      </w:r>
      <w:r/>
    </w:p>
    <w:p>
      <w:pPr>
        <w:pStyle w:val="1329"/>
        <w:numPr>
          <w:ilvl w:val="0"/>
          <w:numId w:val="17"/>
        </w:numPr>
        <w:ind w:right="116" w:firstLine="226"/>
        <w:jc w:val="both"/>
        <w:spacing w:before="2" w:line="249" w:lineRule="auto"/>
        <w:tabs>
          <w:tab w:val="left" w:pos="740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формирование умения участвовать в проектной или ис-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следовательской деятельности (с приобретением опыта публичного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представления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полученных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результатов);</w:t>
      </w:r>
      <w:r/>
    </w:p>
    <w:p>
      <w:pPr>
        <w:pStyle w:val="1329"/>
        <w:numPr>
          <w:ilvl w:val="0"/>
          <w:numId w:val="17"/>
        </w:numPr>
        <w:ind w:right="114" w:firstLine="226"/>
        <w:jc w:val="both"/>
        <w:spacing w:before="3" w:line="249" w:lineRule="auto"/>
        <w:tabs>
          <w:tab w:val="left" w:pos="707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овладение умением использовать словари и справочники,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 том числе информационно-справочные системы в электронной форме, подбирать проверенные источники в библиотечных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фондах, сети Интернет для выполнения учебной задачи; применять</w:t>
      </w:r>
      <w:r>
        <w:rPr>
          <w:color w:val="231f20"/>
          <w:spacing w:val="-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ИКТ, соблюдать правила информационной безопасности.</w:t>
      </w:r>
      <w:r/>
    </w:p>
    <w:p>
      <w:pPr>
        <w:ind w:left="343"/>
        <w:rPr>
          <w:rFonts w:ascii="Georgia" w:hAnsi="Georgia"/>
          <w:b/>
          <w:sz w:val="20"/>
          <w:lang w:val="ru-RU"/>
        </w:rPr>
      </w:pPr>
      <w:r>
        <w:rPr>
          <w:rFonts w:ascii="Georgia" w:hAnsi="Georgia"/>
          <w:b/>
          <w:color w:val="231f20"/>
          <w:sz w:val="20"/>
          <w:lang w:val="ru-RU"/>
        </w:rPr>
        <w:t xml:space="preserve">Предметные</w:t>
      </w:r>
      <w:r>
        <w:rPr>
          <w:rFonts w:ascii="Georgia" w:hAnsi="Georgia"/>
          <w:b/>
          <w:color w:val="231f20"/>
          <w:spacing w:val="21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результаты</w:t>
      </w:r>
      <w:r>
        <w:rPr>
          <w:rFonts w:ascii="Georgia" w:hAnsi="Georgia"/>
          <w:b/>
          <w:color w:val="231f20"/>
          <w:spacing w:val="22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по</w:t>
      </w:r>
      <w:r>
        <w:rPr>
          <w:rFonts w:ascii="Georgia" w:hAnsi="Georgia"/>
          <w:b/>
          <w:color w:val="231f20"/>
          <w:spacing w:val="22"/>
          <w:sz w:val="20"/>
          <w:lang w:val="ru-RU"/>
        </w:rPr>
        <w:t xml:space="preserve"> </w:t>
      </w:r>
      <w:r>
        <w:rPr>
          <w:rFonts w:ascii="Georgia" w:hAnsi="Georgia"/>
          <w:b/>
          <w:color w:val="231f20"/>
          <w:sz w:val="20"/>
          <w:lang w:val="ru-RU"/>
        </w:rPr>
        <w:t xml:space="preserve">классам:</w:t>
      </w:r>
      <w:r/>
    </w:p>
    <w:p>
      <w:pPr>
        <w:pStyle w:val="1301"/>
        <w:ind w:left="118"/>
        <w:jc w:val="both"/>
        <w:spacing w:before="170"/>
        <w:rPr>
          <w:rFonts w:ascii="Trebuchet MS" w:hAnsi="Trebuchet MS"/>
        </w:rPr>
      </w:pPr>
      <w:r/>
      <w:bookmarkStart w:id="11" w:name="_TOC_250010"/>
      <w:r>
        <w:rPr>
          <w:rFonts w:ascii="Trebuchet MS" w:hAnsi="Trebuchet MS"/>
          <w:color w:val="231f20"/>
        </w:rPr>
        <w:t xml:space="preserve">5</w:t>
      </w:r>
      <w:r>
        <w:rPr>
          <w:rFonts w:ascii="Trebuchet MS" w:hAnsi="Trebuchet MS"/>
          <w:color w:val="231f20"/>
          <w:spacing w:val="-6"/>
        </w:rPr>
        <w:t xml:space="preserve"> </w:t>
      </w:r>
      <w:bookmarkEnd w:id="11"/>
      <w:r>
        <w:rPr>
          <w:rFonts w:ascii="Trebuchet MS" w:hAnsi="Trebuchet MS"/>
          <w:color w:val="231f20"/>
        </w:rPr>
        <w:t xml:space="preserve">КЛАСС</w:t>
      </w:r>
      <w:r/>
    </w:p>
    <w:p>
      <w:pPr>
        <w:pStyle w:val="1329"/>
        <w:numPr>
          <w:ilvl w:val="0"/>
          <w:numId w:val="16"/>
        </w:numPr>
        <w:ind w:right="114" w:firstLine="226"/>
        <w:jc w:val="both"/>
        <w:spacing w:before="64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Иметь начальные представления об общечеловеческой ценности  литературы  и  её  роли  в  воспитании  любви  к  Родине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дружбы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между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народами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Российской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Федерации;</w:t>
      </w:r>
      <w:r/>
    </w:p>
    <w:p>
      <w:pPr>
        <w:pStyle w:val="1329"/>
        <w:numPr>
          <w:ilvl w:val="0"/>
          <w:numId w:val="16"/>
        </w:numPr>
        <w:ind w:right="115" w:firstLine="226"/>
        <w:jc w:val="both"/>
        <w:spacing w:before="3" w:line="249" w:lineRule="auto"/>
        <w:tabs>
          <w:tab w:val="left" w:pos="583" w:leader="none"/>
        </w:tabs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понимать, что литература — это вид искусства и что худо-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жественный текст отличается от текста научного, делового, пу-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блицистического;</w:t>
      </w:r>
      <w:r/>
    </w:p>
    <w:p>
      <w:pPr>
        <w:pStyle w:val="1329"/>
        <w:numPr>
          <w:ilvl w:val="0"/>
          <w:numId w:val="16"/>
        </w:numPr>
        <w:ind w:right="114" w:firstLine="226"/>
        <w:jc w:val="both"/>
        <w:spacing w:before="2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владеть элементарными умениями воспринимать, анали</w:t>
      </w:r>
      <w:r>
        <w:rPr>
          <w:color w:val="231f20"/>
          <w:sz w:val="20"/>
          <w:szCs w:val="20"/>
          <w:lang w:val="ru-RU"/>
        </w:rPr>
        <w:t xml:space="preserve">зировать, интерпретировать и оценивать прочитанные произве</w:t>
      </w:r>
      <w:r>
        <w:rPr>
          <w:color w:val="231f20"/>
          <w:sz w:val="20"/>
          <w:szCs w:val="20"/>
          <w:lang w:val="ru-RU"/>
        </w:rPr>
        <w:t xml:space="preserve">дения:</w:t>
      </w:r>
      <w:r/>
    </w:p>
    <w:p>
      <w:pPr>
        <w:pStyle w:val="1317"/>
        <w:numPr>
          <w:ilvl w:val="0"/>
          <w:numId w:val="16"/>
        </w:numPr>
        <w:ind w:left="-180" w:right="114" w:firstLine="270"/>
        <w:jc w:val="both"/>
        <w:spacing w:before="3" w:line="249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элементарные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художественного произведения, поэтической и прозаической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речи;</w:t>
      </w:r>
      <w:r/>
    </w:p>
    <w:p>
      <w:pPr>
        <w:pStyle w:val="1317"/>
        <w:numPr>
          <w:ilvl w:val="0"/>
          <w:numId w:val="16"/>
        </w:numPr>
        <w:ind w:left="-180" w:right="114" w:firstLine="180"/>
        <w:jc w:val="both"/>
        <w:spacing w:before="5" w:line="249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смысловое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наполнение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теоретико-литературных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понятий и учиться использовать их в процессе анализа и интерпретации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произведений: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устное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народное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творчество;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проза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поэзия;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художественный образ, литературные жанры</w:t>
      </w:r>
      <w:r/>
    </w:p>
    <w:p>
      <w:pPr>
        <w:pStyle w:val="1317"/>
        <w:ind w:left="90" w:right="114" w:firstLine="180"/>
        <w:spacing w:before="70" w:line="247" w:lineRule="auto"/>
        <w:rPr>
          <w:lang w:val="ru-RU"/>
        </w:rPr>
      </w:pPr>
      <w:r>
        <w:rPr>
          <w:color w:val="231f20"/>
          <w:lang w:val="ru-RU"/>
        </w:rPr>
        <w:t xml:space="preserve">(народная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сказка,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литературная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сказка, рассказ, повесть, стихотворение, басня); тема, идея,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проблематика;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сюжет,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композиция;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герой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(персонаж), речевая характеристика персонажей; портрет,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пейзаж,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художественная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деталь;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эпитет,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сравнение,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метафо-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ра,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олицетворение;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аллегория;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ритм,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рифма;</w:t>
      </w:r>
      <w:r/>
    </w:p>
    <w:p>
      <w:pPr>
        <w:pStyle w:val="1317"/>
        <w:numPr>
          <w:ilvl w:val="0"/>
          <w:numId w:val="16"/>
        </w:numPr>
        <w:ind w:left="-90" w:right="114" w:firstLine="360"/>
        <w:jc w:val="both"/>
        <w:spacing w:line="247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сопоставлять темы и сюжеты произведений, образы персонажей;</w:t>
      </w:r>
      <w:r/>
    </w:p>
    <w:p>
      <w:pPr>
        <w:pStyle w:val="1317"/>
        <w:numPr>
          <w:ilvl w:val="0"/>
          <w:numId w:val="16"/>
        </w:numPr>
        <w:ind w:left="-90" w:right="114" w:firstLine="243"/>
        <w:jc w:val="both"/>
        <w:spacing w:line="247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сопоставлять с помощью учителя изученные и самостоятельно прочитанные произведения фольклора и художественной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 с произведениями других видов искусства (с учётом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возраста,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литературного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развития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обучающихся);</w:t>
      </w:r>
      <w:r/>
    </w:p>
    <w:p>
      <w:pPr>
        <w:pStyle w:val="1329"/>
        <w:numPr>
          <w:ilvl w:val="0"/>
          <w:numId w:val="16"/>
        </w:numPr>
        <w:ind w:right="114" w:firstLine="226"/>
        <w:jc w:val="both"/>
        <w:spacing w:line="247" w:lineRule="auto"/>
        <w:tabs>
          <w:tab w:val="left" w:pos="583" w:leader="none"/>
        </w:tabs>
        <w:rPr>
          <w:sz w:val="20"/>
          <w:szCs w:val="20"/>
        </w:rPr>
      </w:pPr>
      <w:r>
        <w:rPr>
          <w:color w:val="231f20"/>
          <w:sz w:val="20"/>
          <w:szCs w:val="20"/>
          <w:lang w:val="ru-RU"/>
        </w:rPr>
        <w:t xml:space="preserve">выразительно читать, в том числе наизусть (не менее 5 поэ-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тических произведений, не выученных ранее), передавая лич</w:t>
      </w:r>
      <w:r>
        <w:rPr>
          <w:color w:val="231f20"/>
          <w:sz w:val="20"/>
          <w:szCs w:val="20"/>
          <w:lang w:val="ru-RU"/>
        </w:rPr>
        <w:t xml:space="preserve">ное отношение к произведению </w:t>
      </w:r>
      <w:r>
        <w:rPr>
          <w:color w:val="231f20"/>
          <w:sz w:val="20"/>
          <w:szCs w:val="20"/>
        </w:rPr>
        <w:t xml:space="preserve">(с учётом литературного развития</w:t>
      </w:r>
      <w:r>
        <w:rPr>
          <w:color w:val="231f20"/>
          <w:spacing w:val="-7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и</w:t>
      </w:r>
      <w:r>
        <w:rPr>
          <w:color w:val="231f20"/>
          <w:spacing w:val="-7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индивидуальных</w:t>
      </w:r>
      <w:r>
        <w:rPr>
          <w:color w:val="231f20"/>
          <w:spacing w:val="-7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особенностей</w:t>
      </w:r>
      <w:r>
        <w:rPr>
          <w:color w:val="231f20"/>
          <w:spacing w:val="-6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обучающихся);</w:t>
      </w:r>
      <w:r/>
    </w:p>
    <w:p>
      <w:pPr>
        <w:pStyle w:val="1329"/>
        <w:numPr>
          <w:ilvl w:val="0"/>
          <w:numId w:val="16"/>
        </w:numPr>
        <w:ind w:right="114" w:firstLine="226"/>
        <w:jc w:val="both"/>
        <w:spacing w:line="247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пересказывать прочитанное произведение, используя подробный, сжатый, выборочный пересказ, отвечать на вопросы по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прочитанному произведению и с помощью учителя формулировать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вопросы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тексту;</w:t>
      </w:r>
      <w:r/>
    </w:p>
    <w:p>
      <w:pPr>
        <w:pStyle w:val="1329"/>
        <w:numPr>
          <w:ilvl w:val="0"/>
          <w:numId w:val="16"/>
        </w:numPr>
        <w:ind w:right="114" w:firstLine="226"/>
        <w:jc w:val="both"/>
        <w:spacing w:line="247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участвовать в беседе и диалоге о прочитанном произведении, подбирать аргументы для оценки прочитанного (с учётом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литературного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развития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обучающихся);</w:t>
      </w:r>
      <w:r/>
    </w:p>
    <w:p>
      <w:pPr>
        <w:pStyle w:val="1329"/>
        <w:numPr>
          <w:ilvl w:val="0"/>
          <w:numId w:val="16"/>
        </w:numPr>
        <w:ind w:right="114" w:firstLine="226"/>
        <w:jc w:val="both"/>
        <w:spacing w:line="247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создавать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устные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письменные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высказывания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разных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жанров объемом не менее 70 слов (с учётом литературного развития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обучающихся);</w:t>
      </w:r>
      <w:r/>
    </w:p>
    <w:p>
      <w:pPr>
        <w:pStyle w:val="1329"/>
        <w:numPr>
          <w:ilvl w:val="0"/>
          <w:numId w:val="16"/>
        </w:numPr>
        <w:ind w:right="115" w:firstLine="226"/>
        <w:jc w:val="both"/>
        <w:spacing w:line="247" w:lineRule="auto"/>
        <w:tabs>
          <w:tab w:val="left" w:pos="581" w:leader="none"/>
        </w:tabs>
        <w:rPr>
          <w:sz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владеть начальными умениями интерпретации и оценки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текстуально</w:t>
      </w:r>
      <w:r>
        <w:rPr>
          <w:color w:val="231f20"/>
          <w:spacing w:val="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изученных</w:t>
      </w:r>
      <w:r>
        <w:rPr>
          <w:color w:val="231f20"/>
          <w:spacing w:val="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произведений</w:t>
      </w:r>
      <w:r>
        <w:rPr>
          <w:color w:val="231f20"/>
          <w:spacing w:val="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фольклора</w:t>
      </w:r>
      <w:r>
        <w:rPr>
          <w:color w:val="231f20"/>
          <w:spacing w:val="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литературы;</w:t>
      </w:r>
      <w:r/>
    </w:p>
    <w:p>
      <w:pPr>
        <w:pStyle w:val="1329"/>
        <w:numPr>
          <w:ilvl w:val="0"/>
          <w:numId w:val="16"/>
        </w:numPr>
        <w:ind w:right="114" w:firstLine="226"/>
        <w:jc w:val="both"/>
        <w:spacing w:line="247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осознавать важность чтения и изучения произведений устного народного творчества и художественной литературы для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познания мира, формирования эмоциональных и эстетических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впечатлений,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также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для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собственного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развития;</w:t>
      </w:r>
      <w:r/>
    </w:p>
    <w:p>
      <w:pPr>
        <w:pStyle w:val="1329"/>
        <w:numPr>
          <w:ilvl w:val="0"/>
          <w:numId w:val="16"/>
        </w:numPr>
        <w:ind w:right="114" w:firstLine="226"/>
        <w:jc w:val="both"/>
        <w:spacing w:line="247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планировать с помощью учителя собственное досуговое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чтение, расширять свой круг чтения, в том числе за счёт произведений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современной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для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детей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подростков;</w:t>
      </w:r>
      <w:r/>
    </w:p>
    <w:p>
      <w:pPr>
        <w:pStyle w:val="1329"/>
        <w:numPr>
          <w:ilvl w:val="0"/>
          <w:numId w:val="16"/>
        </w:numPr>
        <w:ind w:right="114" w:firstLine="226"/>
        <w:jc w:val="both"/>
        <w:spacing w:line="247" w:lineRule="auto"/>
        <w:tabs>
          <w:tab w:val="left" w:pos="703" w:leader="none"/>
        </w:tabs>
        <w:rPr>
          <w:sz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участвовать в создании элементарных учебных проектов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под руководством учителя и учиться публично представлять их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результаты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(с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учётом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литературного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развития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обучающихся);</w:t>
      </w:r>
      <w:r/>
    </w:p>
    <w:p>
      <w:pPr>
        <w:pStyle w:val="1329"/>
        <w:numPr>
          <w:ilvl w:val="0"/>
          <w:numId w:val="16"/>
        </w:numPr>
        <w:ind w:right="114" w:firstLine="226"/>
        <w:jc w:val="both"/>
        <w:spacing w:line="247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владеть 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начальными   умениями   использовать   словари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справочники, в том числе в электронной форме; пользоваться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под руководством учителя электронными библиотеками и другими интернет-ресурсами, соблюдая правила информационной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безопасности.</w:t>
      </w:r>
      <w:r/>
    </w:p>
    <w:p>
      <w:pPr>
        <w:pStyle w:val="1317"/>
        <w:rPr>
          <w:sz w:val="10"/>
          <w:lang w:val="ru-RU"/>
        </w:rPr>
      </w:pPr>
      <w:r>
        <w:rPr>
          <w:sz w:val="10"/>
          <w:lang w:val="ru-RU"/>
        </w:rPr>
      </w:r>
      <w:r/>
    </w:p>
    <w:p>
      <w:pPr>
        <w:pStyle w:val="1301"/>
        <w:ind w:left="118"/>
        <w:spacing w:before="71"/>
        <w:rPr>
          <w:rFonts w:ascii="Trebuchet MS" w:hAnsi="Trebuchet MS"/>
        </w:rPr>
      </w:pPr>
      <w:r/>
      <w:bookmarkStart w:id="12" w:name="_TOC_250009"/>
      <w:r>
        <w:rPr>
          <w:rFonts w:ascii="Trebuchet MS" w:hAnsi="Trebuchet MS"/>
          <w:color w:val="231f20"/>
        </w:rPr>
        <w:t xml:space="preserve">6</w:t>
      </w:r>
      <w:r>
        <w:rPr>
          <w:rFonts w:ascii="Trebuchet MS" w:hAnsi="Trebuchet MS"/>
          <w:color w:val="231f20"/>
          <w:spacing w:val="-6"/>
        </w:rPr>
        <w:t xml:space="preserve"> </w:t>
      </w:r>
      <w:bookmarkEnd w:id="12"/>
      <w:r>
        <w:rPr>
          <w:rFonts w:ascii="Trebuchet MS" w:hAnsi="Trebuchet MS"/>
          <w:color w:val="231f20"/>
        </w:rPr>
        <w:t xml:space="preserve">КЛАСС</w:t>
      </w:r>
      <w:r/>
    </w:p>
    <w:p>
      <w:pPr>
        <w:pStyle w:val="1329"/>
        <w:numPr>
          <w:ilvl w:val="0"/>
          <w:numId w:val="15"/>
        </w:numPr>
        <w:ind w:right="114" w:firstLine="226"/>
        <w:jc w:val="both"/>
        <w:spacing w:before="66" w:line="252" w:lineRule="auto"/>
        <w:tabs>
          <w:tab w:val="left" w:pos="584" w:leader="none"/>
        </w:tabs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Понимать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общечеловеческую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духовно-нравственную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ценность литературы, осознавать её роль в воспитании любви к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Родине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укреплении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единства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многонационального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народа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Российской</w:t>
      </w:r>
      <w:r>
        <w:rPr>
          <w:color w:val="231f20"/>
          <w:spacing w:val="-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Федерации;</w:t>
      </w:r>
      <w:r/>
    </w:p>
    <w:p>
      <w:pPr>
        <w:pStyle w:val="1329"/>
        <w:numPr>
          <w:ilvl w:val="0"/>
          <w:numId w:val="15"/>
        </w:numPr>
        <w:ind w:right="114" w:firstLine="226"/>
        <w:jc w:val="both"/>
        <w:spacing w:before="2" w:line="252" w:lineRule="auto"/>
        <w:tabs>
          <w:tab w:val="left" w:pos="58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понимать особенности литературы как вида словесного искусства,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отличать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художественный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от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научного,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делового,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публицистического;</w:t>
      </w:r>
      <w:r/>
    </w:p>
    <w:p>
      <w:pPr>
        <w:pStyle w:val="1329"/>
        <w:numPr>
          <w:ilvl w:val="0"/>
          <w:numId w:val="15"/>
        </w:numPr>
        <w:ind w:right="116" w:firstLine="226"/>
        <w:jc w:val="both"/>
        <w:spacing w:before="2" w:line="252" w:lineRule="auto"/>
        <w:tabs>
          <w:tab w:val="left" w:pos="577" w:leader="none"/>
        </w:tabs>
        <w:rPr>
          <w:sz w:val="20"/>
          <w:szCs w:val="20"/>
          <w:lang w:val="ru-RU"/>
        </w:rPr>
      </w:pPr>
      <w:r>
        <w:rPr>
          <w:color w:val="231f20"/>
          <w:spacing w:val="-1"/>
          <w:sz w:val="20"/>
          <w:szCs w:val="20"/>
          <w:lang w:val="ru-RU"/>
        </w:rPr>
        <w:t xml:space="preserve">осуществлять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элементарный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смысловой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эстетический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анализ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фольклора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художественной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литературы;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воспринимать,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анализировать,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интерпретировать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оценивать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прочитанное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(с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учётом</w:t>
      </w:r>
      <w:r>
        <w:rPr>
          <w:color w:val="231f20"/>
          <w:spacing w:val="-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литературного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развития</w:t>
      </w:r>
      <w:r>
        <w:rPr>
          <w:color w:val="231f20"/>
          <w:spacing w:val="-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обучающихся);</w:t>
      </w:r>
      <w:r/>
    </w:p>
    <w:p>
      <w:pPr>
        <w:pStyle w:val="1317"/>
        <w:numPr>
          <w:ilvl w:val="0"/>
          <w:numId w:val="15"/>
        </w:numPr>
        <w:ind w:left="-180" w:right="114" w:firstLine="360"/>
        <w:jc w:val="both"/>
        <w:spacing w:before="2"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определять тему и главную мысль произведения, основные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вопросы, поднятые автором; указывать родовую и жанровую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принадлежность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позицию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героя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авторскую позицию; характеризовать героев-персонажей, давать их сравнительные характеристики; выявлять основные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 языка художественного произведения, поэтической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прозаической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речи;</w:t>
      </w:r>
      <w:r/>
    </w:p>
    <w:p>
      <w:pPr>
        <w:pStyle w:val="1317"/>
        <w:numPr>
          <w:ilvl w:val="0"/>
          <w:numId w:val="15"/>
        </w:numPr>
        <w:ind w:right="114" w:hanging="27"/>
        <w:jc w:val="both"/>
        <w:spacing w:before="4"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понимать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сущность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теоретико-литературных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понятий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учиться использовать их в процессе анализа и интерпретации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произведений, оформления собственных оценок и наблюде</w:t>
      </w:r>
      <w:r>
        <w:rPr>
          <w:color w:val="231f20"/>
          <w:lang w:val="ru-RU"/>
        </w:rPr>
        <w:t xml:space="preserve">ний: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художественная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литература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устное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народное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творчество; проза и поэзия; художественный образ; роды (лирика,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эпос), жанры (рассказ, повесть, роман, басня, послание); фор</w:t>
      </w:r>
      <w:r>
        <w:rPr>
          <w:color w:val="231f20"/>
          <w:lang w:val="ru-RU"/>
        </w:rPr>
        <w:t xml:space="preserve">ма и содержание литературного произведения; тема, идея,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проблематика; сюжет, композиция; стадии развития действия: экспозиция, завязка, развитие действия, кульмина-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ция,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развязка;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повествователь,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рассказчик,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литературный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герой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(персонаж),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лирический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герой,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речевая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характеристика героя; портрет, пейзаж, художественная деталь; юмор,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ирония; эпитет, метафора, сравнение; олицетворение, гипер</w:t>
      </w:r>
      <w:r>
        <w:rPr>
          <w:color w:val="231f20"/>
          <w:lang w:val="ru-RU"/>
        </w:rPr>
        <w:t xml:space="preserve">бола; антитеза, аллегория; стихотворный метр (хорей, ямб),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ритм,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рифма,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строфа;</w:t>
      </w:r>
      <w:r/>
    </w:p>
    <w:p>
      <w:pPr>
        <w:pStyle w:val="1317"/>
        <w:numPr>
          <w:ilvl w:val="0"/>
          <w:numId w:val="15"/>
        </w:numPr>
        <w:ind w:left="-90" w:right="114" w:firstLine="333"/>
        <w:jc w:val="both"/>
        <w:spacing w:before="7"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выделять в произведениях элементы художественной формы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обнаруживать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ними;</w:t>
      </w:r>
      <w:r/>
    </w:p>
    <w:p>
      <w:pPr>
        <w:pStyle w:val="1317"/>
        <w:numPr>
          <w:ilvl w:val="0"/>
          <w:numId w:val="15"/>
        </w:numPr>
        <w:ind w:left="-90" w:right="115" w:firstLine="333"/>
        <w:jc w:val="both"/>
        <w:spacing w:before="1"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обучающихся);</w:t>
      </w:r>
      <w:r/>
    </w:p>
    <w:p>
      <w:pPr>
        <w:pStyle w:val="1317"/>
        <w:numPr>
          <w:ilvl w:val="0"/>
          <w:numId w:val="15"/>
        </w:numPr>
        <w:ind w:left="90" w:right="114" w:firstLine="253"/>
        <w:jc w:val="both"/>
        <w:spacing w:before="70" w:line="249" w:lineRule="auto"/>
        <w:rPr>
          <w:lang w:val="ru-RU"/>
        </w:rPr>
      </w:pPr>
      <w:r>
        <w:rPr>
          <w:color w:val="231f20"/>
          <w:lang w:val="ru-RU"/>
        </w:rPr>
        <w:t xml:space="preserve">сопоставлять с помощью учителя изученные и самостоятельно</w:t>
      </w:r>
      <w:r>
        <w:rPr>
          <w:color w:val="231f20"/>
          <w:spacing w:val="57"/>
          <w:lang w:val="ru-RU"/>
        </w:rPr>
        <w:t xml:space="preserve"> </w:t>
      </w:r>
      <w:r>
        <w:rPr>
          <w:color w:val="231f20"/>
          <w:lang w:val="ru-RU"/>
        </w:rPr>
        <w:t xml:space="preserve">прочитанные  произведения</w:t>
      </w:r>
      <w:r>
        <w:rPr>
          <w:color w:val="231f20"/>
          <w:spacing w:val="57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  литературы</w:t>
      </w:r>
      <w:r>
        <w:rPr>
          <w:color w:val="231f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произведениями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других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видов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искусства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(живопись,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музыка,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театр,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кино);</w:t>
      </w:r>
      <w:r/>
    </w:p>
    <w:p>
      <w:pPr>
        <w:pStyle w:val="1329"/>
        <w:numPr>
          <w:ilvl w:val="0"/>
          <w:numId w:val="15"/>
        </w:numPr>
        <w:ind w:right="114" w:firstLine="226"/>
        <w:jc w:val="both"/>
        <w:spacing w:before="2" w:line="249" w:lineRule="auto"/>
        <w:tabs>
          <w:tab w:val="left" w:pos="583" w:leader="none"/>
        </w:tabs>
        <w:rPr>
          <w:sz w:val="20"/>
          <w:szCs w:val="20"/>
        </w:rPr>
      </w:pPr>
      <w:r>
        <w:rPr>
          <w:color w:val="231f20"/>
          <w:sz w:val="20"/>
          <w:szCs w:val="20"/>
          <w:lang w:val="ru-RU"/>
        </w:rPr>
        <w:t xml:space="preserve">выразительно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читать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стихи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прозу,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том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числе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наизусть</w:t>
      </w:r>
      <w:r>
        <w:rPr>
          <w:color w:val="231f20"/>
          <w:spacing w:val="-5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(не менее 7 поэтических произведений, не выученных ранее),</w:t>
      </w:r>
      <w:r>
        <w:rPr>
          <w:color w:val="231f20"/>
          <w:spacing w:val="-5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передавая личное отношение к произведению </w:t>
      </w:r>
      <w:r>
        <w:rPr>
          <w:color w:val="231f20"/>
          <w:sz w:val="20"/>
          <w:szCs w:val="20"/>
        </w:rPr>
        <w:t xml:space="preserve">(с учётом литера</w:t>
      </w:r>
      <w:r>
        <w:rPr>
          <w:color w:val="231f20"/>
          <w:sz w:val="20"/>
          <w:szCs w:val="20"/>
        </w:rPr>
        <w:t xml:space="preserve">турного</w:t>
      </w:r>
      <w:r>
        <w:rPr>
          <w:color w:val="231f20"/>
          <w:spacing w:val="1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развития,</w:t>
      </w:r>
      <w:r>
        <w:rPr>
          <w:color w:val="231f20"/>
          <w:spacing w:val="1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индивидуальных</w:t>
      </w:r>
      <w:r>
        <w:rPr>
          <w:color w:val="231f20"/>
          <w:spacing w:val="1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особенностей</w:t>
      </w:r>
      <w:r>
        <w:rPr>
          <w:color w:val="231f20"/>
          <w:spacing w:val="1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обучающихся);</w:t>
      </w:r>
      <w:r/>
    </w:p>
    <w:p>
      <w:pPr>
        <w:pStyle w:val="1329"/>
        <w:numPr>
          <w:ilvl w:val="0"/>
          <w:numId w:val="15"/>
        </w:numPr>
        <w:ind w:right="114" w:firstLine="226"/>
        <w:jc w:val="both"/>
        <w:spacing w:before="4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пересказывать прочитанное произведение, используя подробный,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сжатый,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выборочный,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творческий  пересказ,  отвечать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вопросы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прочитанному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произведению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помощью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учителя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формулировать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вопросы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тексту;</w:t>
      </w:r>
      <w:r/>
    </w:p>
    <w:p>
      <w:pPr>
        <w:pStyle w:val="1329"/>
        <w:numPr>
          <w:ilvl w:val="0"/>
          <w:numId w:val="15"/>
        </w:numPr>
        <w:ind w:right="114" w:firstLine="226"/>
        <w:jc w:val="both"/>
        <w:spacing w:before="3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участвовать в беседе и диалоге о прочитанном произведении,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давать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аргументированную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оценку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прочитанному;</w:t>
      </w:r>
      <w:r/>
    </w:p>
    <w:p>
      <w:pPr>
        <w:pStyle w:val="1329"/>
        <w:numPr>
          <w:ilvl w:val="0"/>
          <w:numId w:val="15"/>
        </w:numPr>
        <w:ind w:right="114" w:firstLine="226"/>
        <w:jc w:val="both"/>
        <w:spacing w:before="2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создавать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устные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письменные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высказывания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разных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жанров (объёмом не менее 100 слов), писать сочинение-рассуждение по заданной теме с опорой на прочитанные произведения,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аннотацию,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отзыв;</w:t>
      </w:r>
      <w:r/>
    </w:p>
    <w:p>
      <w:pPr>
        <w:pStyle w:val="1329"/>
        <w:numPr>
          <w:ilvl w:val="0"/>
          <w:numId w:val="15"/>
        </w:numPr>
        <w:ind w:right="114" w:firstLine="226"/>
        <w:jc w:val="both"/>
        <w:spacing w:before="3" w:line="249" w:lineRule="auto"/>
        <w:tabs>
          <w:tab w:val="left" w:pos="630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 владеть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умениями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интерпретации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оценки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текстуально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изученных  произведений  фольклора,  древнерусской,  русской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зарубежной литературы и современных авторов с использованием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методов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смыслового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чтения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эстетического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анализа;</w:t>
      </w:r>
      <w:r/>
    </w:p>
    <w:p>
      <w:pPr>
        <w:pStyle w:val="1329"/>
        <w:numPr>
          <w:ilvl w:val="0"/>
          <w:numId w:val="15"/>
        </w:numPr>
        <w:ind w:right="114" w:firstLine="226"/>
        <w:jc w:val="both"/>
        <w:spacing w:before="4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осознавать важность чтения и изучения произведений устного народного творчества и художественной литературы для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познания мира, формирования эмоциональных и эстетических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впечатлений,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также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для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собственного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развития;</w:t>
      </w:r>
      <w:r/>
    </w:p>
    <w:p>
      <w:pPr>
        <w:pStyle w:val="1329"/>
        <w:numPr>
          <w:ilvl w:val="0"/>
          <w:numId w:val="15"/>
        </w:numPr>
        <w:ind w:right="116" w:firstLine="226"/>
        <w:jc w:val="both"/>
        <w:spacing w:before="3" w:line="249" w:lineRule="auto"/>
        <w:tabs>
          <w:tab w:val="left" w:pos="695" w:leader="none"/>
        </w:tabs>
        <w:rPr>
          <w:sz w:val="20"/>
          <w:szCs w:val="20"/>
          <w:lang w:val="ru-RU"/>
        </w:rPr>
      </w:pPr>
      <w:r>
        <w:rPr>
          <w:color w:val="231f20"/>
          <w:spacing w:val="-2"/>
          <w:sz w:val="20"/>
          <w:szCs w:val="20"/>
          <w:lang w:val="ru-RU"/>
        </w:rPr>
        <w:t xml:space="preserve">планировать</w:t>
      </w:r>
      <w:r>
        <w:rPr>
          <w:color w:val="231f20"/>
          <w:spacing w:val="-15"/>
          <w:sz w:val="20"/>
          <w:szCs w:val="20"/>
          <w:lang w:val="ru-RU"/>
        </w:rPr>
        <w:t xml:space="preserve"> </w:t>
      </w:r>
      <w:r>
        <w:rPr>
          <w:color w:val="231f20"/>
          <w:spacing w:val="-2"/>
          <w:sz w:val="20"/>
          <w:szCs w:val="20"/>
          <w:lang w:val="ru-RU"/>
        </w:rPr>
        <w:t xml:space="preserve">собственное</w:t>
      </w:r>
      <w:r>
        <w:rPr>
          <w:color w:val="231f20"/>
          <w:spacing w:val="-15"/>
          <w:sz w:val="20"/>
          <w:szCs w:val="20"/>
          <w:lang w:val="ru-RU"/>
        </w:rPr>
        <w:t xml:space="preserve"> </w:t>
      </w:r>
      <w:r>
        <w:rPr>
          <w:color w:val="231f20"/>
          <w:spacing w:val="-2"/>
          <w:sz w:val="20"/>
          <w:szCs w:val="20"/>
          <w:lang w:val="ru-RU"/>
        </w:rPr>
        <w:t xml:space="preserve">досуговое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pacing w:val="-2"/>
          <w:sz w:val="20"/>
          <w:szCs w:val="20"/>
          <w:lang w:val="ru-RU"/>
        </w:rPr>
        <w:t xml:space="preserve">чтение,</w:t>
      </w:r>
      <w:r>
        <w:rPr>
          <w:color w:val="231f20"/>
          <w:spacing w:val="-15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обогащать</w:t>
      </w:r>
      <w:r>
        <w:rPr>
          <w:color w:val="231f20"/>
          <w:spacing w:val="-15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свой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круг чтения по рекомендациям учителя, в том числе за счёт произведений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современной</w:t>
      </w:r>
      <w:r>
        <w:rPr>
          <w:color w:val="231f20"/>
          <w:spacing w:val="-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для</w:t>
      </w:r>
      <w:r>
        <w:rPr>
          <w:color w:val="231f20"/>
          <w:spacing w:val="-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детей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подростков;</w:t>
      </w:r>
      <w:r/>
    </w:p>
    <w:p>
      <w:pPr>
        <w:pStyle w:val="1329"/>
        <w:numPr>
          <w:ilvl w:val="0"/>
          <w:numId w:val="15"/>
        </w:numPr>
        <w:ind w:right="114" w:firstLine="226"/>
        <w:jc w:val="both"/>
        <w:spacing w:before="2" w:line="249" w:lineRule="auto"/>
        <w:tabs>
          <w:tab w:val="left" w:pos="703" w:leader="none"/>
        </w:tabs>
        <w:rPr>
          <w:sz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развивать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умения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коллективной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проектной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или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исследо-</w:t>
      </w:r>
      <w:r>
        <w:rPr>
          <w:color w:val="231f20"/>
          <w:spacing w:val="-5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вательской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деятельности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под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руководством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учителя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учиться</w:t>
      </w:r>
      <w:r>
        <w:rPr>
          <w:color w:val="231f20"/>
          <w:spacing w:val="-5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публично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представлять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полученные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результаты;</w:t>
      </w:r>
      <w:r/>
    </w:p>
    <w:p>
      <w:pPr>
        <w:pStyle w:val="1329"/>
        <w:numPr>
          <w:ilvl w:val="0"/>
          <w:numId w:val="15"/>
        </w:numPr>
        <w:ind w:right="114" w:firstLine="226"/>
        <w:jc w:val="both"/>
        <w:spacing w:before="3" w:line="249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развивать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умение  использовать  словари  и  справочники,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 том числе в электронной форме; пользоваться под руководством учителя электронными библиотеками и другими интернет-ресурсами,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соблюдая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правила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информационной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безопасности.</w:t>
      </w:r>
      <w:r/>
    </w:p>
    <w:p>
      <w:pPr>
        <w:pStyle w:val="1301"/>
        <w:ind w:left="118"/>
        <w:spacing w:before="1"/>
        <w:rPr>
          <w:rFonts w:ascii="Trebuchet MS" w:hAnsi="Trebuchet MS"/>
        </w:rPr>
      </w:pPr>
      <w:r/>
      <w:bookmarkStart w:id="13" w:name="_TOC_250008"/>
      <w:r>
        <w:rPr>
          <w:rFonts w:ascii="Trebuchet MS" w:hAnsi="Trebuchet MS"/>
          <w:color w:val="231f20"/>
        </w:rPr>
        <w:t xml:space="preserve">7</w:t>
      </w:r>
      <w:r>
        <w:rPr>
          <w:rFonts w:ascii="Trebuchet MS" w:hAnsi="Trebuchet MS"/>
          <w:color w:val="231f20"/>
          <w:spacing w:val="-6"/>
        </w:rPr>
        <w:t xml:space="preserve"> </w:t>
      </w:r>
      <w:bookmarkEnd w:id="13"/>
      <w:r>
        <w:rPr>
          <w:rFonts w:ascii="Trebuchet MS" w:hAnsi="Trebuchet MS"/>
          <w:color w:val="231f20"/>
        </w:rPr>
        <w:t xml:space="preserve">КЛАСС</w:t>
      </w:r>
      <w:r/>
    </w:p>
    <w:p>
      <w:pPr>
        <w:pStyle w:val="1329"/>
        <w:numPr>
          <w:ilvl w:val="0"/>
          <w:numId w:val="14"/>
        </w:numPr>
        <w:ind w:right="114" w:firstLine="226"/>
        <w:jc w:val="both"/>
        <w:spacing w:before="65" w:line="252" w:lineRule="auto"/>
        <w:tabs>
          <w:tab w:val="left" w:pos="584" w:leader="none"/>
        </w:tabs>
        <w:rPr>
          <w:sz w:val="20"/>
          <w:lang w:val="ru-RU"/>
        </w:rPr>
      </w:pPr>
      <w:r>
        <w:rPr>
          <w:color w:val="231f20"/>
          <w:sz w:val="20"/>
          <w:lang w:val="ru-RU"/>
        </w:rPr>
        <w:t xml:space="preserve">Понимать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общечеловеческую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духовно-нравственную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ценность литературы, осознавать её роль в воспитании любви к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Родине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укреплении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единства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многонационального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народа</w:t>
      </w:r>
      <w:r>
        <w:rPr>
          <w:color w:val="231f20"/>
          <w:spacing w:val="1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Российской</w:t>
      </w:r>
      <w:r>
        <w:rPr>
          <w:color w:val="231f20"/>
          <w:spacing w:val="-9"/>
          <w:sz w:val="20"/>
          <w:lang w:val="ru-RU"/>
        </w:rPr>
        <w:t xml:space="preserve"> </w:t>
      </w:r>
      <w:r>
        <w:rPr>
          <w:color w:val="231f20"/>
          <w:sz w:val="20"/>
          <w:lang w:val="ru-RU"/>
        </w:rPr>
        <w:t xml:space="preserve">Федерации;</w:t>
      </w:r>
      <w:r/>
    </w:p>
    <w:p>
      <w:pPr>
        <w:pStyle w:val="1329"/>
        <w:numPr>
          <w:ilvl w:val="0"/>
          <w:numId w:val="14"/>
        </w:numPr>
        <w:ind w:right="114" w:firstLine="226"/>
        <w:jc w:val="both"/>
        <w:spacing w:before="70" w:line="252" w:lineRule="auto"/>
        <w:tabs>
          <w:tab w:val="left" w:pos="58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понимать специфику литературы как вида словесного искусства, выявлять отличия художественного текста от текста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научного,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делового,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публицистического;</w:t>
      </w:r>
      <w:r/>
    </w:p>
    <w:p>
      <w:pPr>
        <w:pStyle w:val="1329"/>
        <w:numPr>
          <w:ilvl w:val="0"/>
          <w:numId w:val="14"/>
        </w:numPr>
        <w:ind w:right="114" w:firstLine="226"/>
        <w:jc w:val="both"/>
        <w:spacing w:before="2" w:line="252" w:lineRule="auto"/>
        <w:tabs>
          <w:tab w:val="left" w:pos="58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проводить смысловой и эстетический анализ произведений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фольклора и художественной литературы; воспринимать, ана-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мира:</w:t>
      </w:r>
      <w:r/>
    </w:p>
    <w:p>
      <w:pPr>
        <w:pStyle w:val="1317"/>
        <w:numPr>
          <w:ilvl w:val="0"/>
          <w:numId w:val="14"/>
        </w:numPr>
        <w:ind w:left="-90" w:right="114" w:firstLine="270"/>
        <w:jc w:val="both"/>
        <w:spacing w:before="3"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анализировать произведение в единстве формы и содержания;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определять тему, главную мысль и проблематику </w:t>
      </w:r>
      <w:r>
        <w:rPr>
          <w:color w:val="231f20"/>
          <w:lang w:val="ru-RU"/>
        </w:rPr>
        <w:t xml:space="preserve">произведения, его родовую и жанровую принадлежность; выявлять позицию героя, рассказчика и авторскую позицию, учитывая ху</w:t>
      </w:r>
      <w:r>
        <w:rPr>
          <w:color w:val="231f20"/>
          <w:spacing w:val="-1"/>
          <w:lang w:val="ru-RU"/>
        </w:rPr>
        <w:t xml:space="preserve">дожественные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произведения;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героев-персонажей, давать их сравнительные характеристики,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оценивать систему персонажей; определять особенности ком-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позиции и основной конфликт произведения; объяснять своё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понимание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нравственно-философской,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социально-историче</w:t>
      </w:r>
      <w:r>
        <w:rPr>
          <w:color w:val="231f20"/>
          <w:spacing w:val="-1"/>
          <w:lang w:val="ru-RU"/>
        </w:rPr>
        <w:t xml:space="preserve">ской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эстетической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проблематики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(с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литературного развития обучающихся); выявлять основные осо-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бенности языка художественного произведения, поэтической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прозаической речи; находить основные изобразительно-выразительные средства, характерные для творческой манеры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писателя,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определять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функции;</w:t>
      </w:r>
      <w:r/>
    </w:p>
    <w:p>
      <w:pPr>
        <w:pStyle w:val="1317"/>
        <w:numPr>
          <w:ilvl w:val="0"/>
          <w:numId w:val="14"/>
        </w:numPr>
        <w:ind w:left="-90" w:right="114" w:firstLine="360"/>
        <w:jc w:val="both"/>
        <w:spacing w:before="8"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понимать сущность и элементарные смысловые функции теоретико-литературных понятий и учиться самостоятельно ис-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пользовать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процессе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анализа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интерпретации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произве</w:t>
      </w:r>
      <w:r>
        <w:rPr>
          <w:color w:val="231f20"/>
          <w:lang w:val="ru-RU"/>
        </w:rPr>
        <w:t xml:space="preserve">дений, оформления собственных оценок и наблюдений: худо</w:t>
      </w:r>
      <w:r>
        <w:rPr>
          <w:color w:val="231f20"/>
          <w:spacing w:val="-1"/>
          <w:lang w:val="ru-RU"/>
        </w:rPr>
        <w:t xml:space="preserve">жественная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литература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устное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народное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творчество;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проза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и поэзия; художественный образ; роды (лирика, эпос), жанры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(рассказ,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повесть,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роман,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послание,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поэма,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песня);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форма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содержание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литературного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тема,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идея,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проблематика; пафос (героический, патриотический, гражданский и др.); сюжет, композиция, эпиграф; стадии развития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действия: экспозиция, завязка, развитие действия, кульминация, развязка; автор, повествователь, рассказчик, литера-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турный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герой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(персонаж),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лирический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герой,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речевая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харак</w:t>
      </w:r>
      <w:r>
        <w:rPr>
          <w:color w:val="231f20"/>
          <w:lang w:val="ru-RU"/>
        </w:rPr>
        <w:t xml:space="preserve">теристика героя; портрет, пейзаж, интерьер, художественная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деталь;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юмор,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ирония,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сатира;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эпитет,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метафора,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сравнение;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олицетворение, гипербола; антитеза, аллегория; анафора;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стихотворный метр (хорей, ямб, дактиль, амфибрахий, анапест),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ритм,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рифма,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строфа;</w:t>
      </w:r>
      <w:r/>
    </w:p>
    <w:p>
      <w:pPr>
        <w:pStyle w:val="1317"/>
        <w:numPr>
          <w:ilvl w:val="0"/>
          <w:numId w:val="14"/>
        </w:numPr>
        <w:ind w:left="90" w:right="114" w:firstLine="180"/>
        <w:jc w:val="both"/>
        <w:spacing w:before="70"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выделять в произведениях элементы художественной формы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обнаруживать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связи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ними;</w:t>
      </w:r>
      <w:r/>
    </w:p>
    <w:p>
      <w:pPr>
        <w:pStyle w:val="1317"/>
        <w:ind w:left="90" w:right="115" w:firstLine="360"/>
        <w:spacing w:before="1"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7) сопоставлять произведения, их фрагменты, образы персонажей, сюжеты разных литературных произведений, темы, проблемы,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жанры,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художественные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приёмы,</w:t>
      </w:r>
      <w:r>
        <w:rPr>
          <w:color w:val="231f20"/>
          <w:spacing w:val="9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8"/>
          <w:lang w:val="ru-RU"/>
        </w:rPr>
        <w:t xml:space="preserve"> </w:t>
      </w:r>
      <w:r>
        <w:rPr>
          <w:color w:val="231f20"/>
          <w:lang w:val="ru-RU"/>
        </w:rPr>
        <w:t xml:space="preserve">языка;</w:t>
      </w:r>
      <w:r/>
    </w:p>
    <w:p>
      <w:pPr>
        <w:pStyle w:val="1317"/>
        <w:ind w:left="180" w:right="114" w:hanging="142"/>
        <w:spacing w:before="2" w:line="252" w:lineRule="auto"/>
        <w:rPr>
          <w:lang w:val="ru-RU"/>
        </w:rPr>
      </w:pPr>
      <w:r>
        <w:rPr>
          <w:color w:val="231f20"/>
          <w:position w:val="1"/>
          <w:lang w:val="ru-RU"/>
        </w:rPr>
        <w:t xml:space="preserve">8</w:t>
      </w:r>
      <w:r>
        <w:rPr>
          <w:rFonts w:ascii="Trebuchet MS" w:hAnsi="Trebuchet MS"/>
          <w:color w:val="231f20"/>
          <w:position w:val="1"/>
          <w:sz w:val="14"/>
          <w:szCs w:val="14"/>
          <w:lang w:val="ru-RU"/>
        </w:rPr>
        <w:t xml:space="preserve">) </w:t>
      </w:r>
      <w:r>
        <w:rPr>
          <w:color w:val="231f20"/>
          <w:lang w:val="ru-RU"/>
        </w:rPr>
        <w:t xml:space="preserve">сопоставлять изученные и самостоятельно прочитанные про-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изведения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других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видов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искусства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(живопись,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музыка,</w:t>
      </w:r>
      <w:r>
        <w:rPr>
          <w:color w:val="231f20"/>
          <w:spacing w:val="2"/>
          <w:lang w:val="ru-RU"/>
        </w:rPr>
        <w:t xml:space="preserve"> </w:t>
      </w:r>
      <w:r>
        <w:rPr>
          <w:color w:val="231f20"/>
          <w:lang w:val="ru-RU"/>
        </w:rPr>
        <w:t xml:space="preserve">театр,</w:t>
      </w:r>
      <w:r>
        <w:rPr>
          <w:color w:val="231f20"/>
          <w:spacing w:val="3"/>
          <w:lang w:val="ru-RU"/>
        </w:rPr>
        <w:t xml:space="preserve"> </w:t>
      </w:r>
      <w:r>
        <w:rPr>
          <w:color w:val="231f20"/>
          <w:lang w:val="ru-RU"/>
        </w:rPr>
        <w:t xml:space="preserve">кино);</w:t>
      </w:r>
      <w:r/>
    </w:p>
    <w:p>
      <w:pPr>
        <w:ind w:right="114" w:firstLine="450"/>
        <w:jc w:val="both"/>
        <w:spacing w:before="1" w:line="252" w:lineRule="auto"/>
        <w:tabs>
          <w:tab w:val="left" w:pos="58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9) выразительно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читать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стихи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прозу,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том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числе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наизусть</w:t>
      </w:r>
      <w:r>
        <w:rPr>
          <w:color w:val="231f20"/>
          <w:spacing w:val="-5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(не менее 9 поэтических произведений, не выученных </w:t>
      </w:r>
      <w:r>
        <w:rPr>
          <w:color w:val="231f20"/>
          <w:sz w:val="20"/>
          <w:szCs w:val="20"/>
          <w:lang w:val="ru-RU"/>
        </w:rPr>
        <w:t xml:space="preserve">ранее),</w:t>
      </w:r>
      <w:r>
        <w:rPr>
          <w:color w:val="231f20"/>
          <w:spacing w:val="-5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передавая личное отношение к произведению (с учётом литературного развития, индивидуальных особенностей обучающихся);</w:t>
      </w:r>
      <w:r/>
    </w:p>
    <w:p>
      <w:pPr>
        <w:ind w:right="114" w:firstLine="450"/>
        <w:jc w:val="both"/>
        <w:spacing w:before="3" w:line="252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10) пересказывать прочитанное произведение, используя различные виды пересказов, отвечать на вопросы по прочитанному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произведению и самостоятельно формулировать вопросы к тексту;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пересказывать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сюжет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вычленять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фабулу;</w:t>
      </w:r>
      <w:r/>
    </w:p>
    <w:p>
      <w:pPr>
        <w:ind w:right="114" w:firstLine="450"/>
        <w:jc w:val="both"/>
        <w:spacing w:before="2" w:line="252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11)участвовать в беседе и диалоге о прочитанном произведении, соотносить собственную позицию с позицией автора, давать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аргументированную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оценку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прочитанному;</w:t>
      </w:r>
      <w:r/>
    </w:p>
    <w:p>
      <w:pPr>
        <w:ind w:right="113" w:firstLine="450"/>
        <w:jc w:val="both"/>
        <w:spacing w:before="2" w:line="252" w:lineRule="auto"/>
        <w:tabs>
          <w:tab w:val="left" w:pos="581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12) создавать устные и письменные высказывания разных жанров</w:t>
      </w:r>
      <w:r>
        <w:rPr>
          <w:color w:val="231f20"/>
          <w:spacing w:val="-1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(объёмом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не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менее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150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слов),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писать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сочинение-рассуждение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 заданной теме с опорой на прочитанные произведения; под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схемы,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доклада,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конспекта,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аннотации,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эссе,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литературно-творческой работы на самостоятельно или под руководством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учителя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выбранную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литературную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или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публицистическую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тему;</w:t>
      </w:r>
      <w:r/>
    </w:p>
    <w:p>
      <w:pPr>
        <w:ind w:right="114" w:firstLine="450"/>
        <w:jc w:val="both"/>
        <w:spacing w:before="4" w:line="252" w:lineRule="auto"/>
        <w:tabs>
          <w:tab w:val="left" w:pos="58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13) самостоятельно интерпретировать и оценивать текстуально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изученные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художественные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древнерусской,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русской и зарубежной литературы и современных авторов с использованием методов смыслового чтения и эстетического анализа;</w:t>
      </w:r>
      <w:r/>
    </w:p>
    <w:p>
      <w:pPr>
        <w:ind w:right="114" w:firstLine="450"/>
        <w:jc w:val="both"/>
        <w:spacing w:before="3" w:line="252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14)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впечатлений;</w:t>
      </w:r>
      <w:r/>
    </w:p>
    <w:p>
      <w:pPr>
        <w:ind w:right="114" w:firstLine="450"/>
        <w:jc w:val="both"/>
        <w:spacing w:line="249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15) планировать своё досуговое чтение, обогащать свой круг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чтения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2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рекомендациям</w:t>
      </w:r>
      <w:r>
        <w:rPr>
          <w:color w:val="231f20"/>
          <w:spacing w:val="2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учителя</w:t>
      </w:r>
      <w:r>
        <w:rPr>
          <w:color w:val="231f20"/>
          <w:spacing w:val="2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2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сверстников,</w:t>
      </w:r>
      <w:r>
        <w:rPr>
          <w:color w:val="231f20"/>
          <w:spacing w:val="2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2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том</w:t>
      </w:r>
      <w:r>
        <w:rPr>
          <w:color w:val="231f20"/>
          <w:spacing w:val="2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числе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за счёт произведений современной литературы для детей и подростков;</w:t>
      </w:r>
      <w:r/>
    </w:p>
    <w:p>
      <w:pPr>
        <w:pStyle w:val="1317"/>
        <w:rPr>
          <w:sz w:val="13"/>
          <w:lang w:val="ru-RU"/>
        </w:rPr>
      </w:pPr>
      <w:r>
        <w:rPr>
          <w:sz w:val="13"/>
          <w:lang w:val="ru-RU"/>
        </w:rPr>
      </w:r>
      <w:r/>
    </w:p>
    <w:p>
      <w:pPr>
        <w:ind w:right="114" w:firstLine="450"/>
        <w:jc w:val="both"/>
        <w:spacing w:before="67" w:line="249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16) участвовать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коллективной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индивидуальной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проектной или исследовательской деятельности и публично представлять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полученные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результаты;</w:t>
      </w:r>
      <w:r/>
    </w:p>
    <w:p>
      <w:pPr>
        <w:ind w:right="114" w:firstLine="450"/>
        <w:jc w:val="both"/>
        <w:spacing w:before="2" w:line="249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17) развивать  умение  использовать  энциклопедии,  словари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учебных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задач,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соблюдая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правила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информационной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безопасности.</w:t>
      </w:r>
      <w:r/>
    </w:p>
    <w:p>
      <w:pPr>
        <w:pStyle w:val="1317"/>
        <w:spacing w:before="1"/>
        <w:rPr>
          <w:sz w:val="23"/>
          <w:lang w:val="ru-RU"/>
        </w:rPr>
      </w:pPr>
      <w:r>
        <w:rPr>
          <w:sz w:val="23"/>
          <w:lang w:val="ru-RU"/>
        </w:rPr>
      </w:r>
      <w:r/>
    </w:p>
    <w:p>
      <w:pPr>
        <w:pStyle w:val="1301"/>
        <w:ind w:left="118"/>
        <w:rPr>
          <w:rFonts w:ascii="Trebuchet MS" w:hAnsi="Trebuchet MS"/>
        </w:rPr>
      </w:pPr>
      <w:r/>
      <w:bookmarkStart w:id="14" w:name="_TOC_250007"/>
      <w:r>
        <w:rPr>
          <w:rFonts w:ascii="Trebuchet MS" w:hAnsi="Trebuchet MS"/>
          <w:color w:val="231f20"/>
        </w:rPr>
        <w:t xml:space="preserve">8</w:t>
      </w:r>
      <w:r>
        <w:rPr>
          <w:rFonts w:ascii="Trebuchet MS" w:hAnsi="Trebuchet MS"/>
          <w:color w:val="231f20"/>
          <w:spacing w:val="-6"/>
        </w:rPr>
        <w:t xml:space="preserve"> </w:t>
      </w:r>
      <w:bookmarkEnd w:id="14"/>
      <w:r>
        <w:rPr>
          <w:rFonts w:ascii="Trebuchet MS" w:hAnsi="Trebuchet MS"/>
          <w:color w:val="231f20"/>
        </w:rPr>
        <w:t xml:space="preserve">КЛАСС</w:t>
      </w:r>
      <w:r/>
    </w:p>
    <w:p>
      <w:pPr>
        <w:pStyle w:val="1329"/>
        <w:numPr>
          <w:ilvl w:val="0"/>
          <w:numId w:val="13"/>
        </w:numPr>
        <w:ind w:left="0" w:right="114" w:firstLine="226"/>
        <w:jc w:val="both"/>
        <w:spacing w:before="65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Понимать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духовно-нравственную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ценность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литературы,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осознавать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её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роль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воспитании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патриотизма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укреплении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единства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многонационального</w:t>
      </w:r>
      <w:r>
        <w:rPr>
          <w:color w:val="231f20"/>
          <w:spacing w:val="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народа</w:t>
      </w:r>
      <w:r>
        <w:rPr>
          <w:color w:val="231f20"/>
          <w:spacing w:val="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Российской</w:t>
      </w:r>
      <w:r>
        <w:rPr>
          <w:color w:val="231f20"/>
          <w:spacing w:val="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Федерации;</w:t>
      </w:r>
      <w:r/>
    </w:p>
    <w:p>
      <w:pPr>
        <w:pStyle w:val="1329"/>
        <w:numPr>
          <w:ilvl w:val="0"/>
          <w:numId w:val="13"/>
        </w:numPr>
        <w:ind w:left="0" w:right="114" w:firstLine="226"/>
        <w:jc w:val="both"/>
        <w:spacing w:before="2" w:line="249" w:lineRule="auto"/>
        <w:tabs>
          <w:tab w:val="left" w:pos="58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понимать специфику литературы как вида словесного искусства, выявлять отличия художественного текста от текста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научного,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делового,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публицистического;</w:t>
      </w:r>
      <w:r/>
    </w:p>
    <w:p>
      <w:pPr>
        <w:pStyle w:val="1329"/>
        <w:numPr>
          <w:ilvl w:val="0"/>
          <w:numId w:val="13"/>
        </w:numPr>
        <w:ind w:left="0" w:right="114" w:firstLine="226"/>
        <w:jc w:val="both"/>
        <w:spacing w:before="3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проводить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самостоятельный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смысловой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эстетический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анализ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художественной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литературы;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воспринимать, анализировать, интерпретировать и оценивать прочитанное (с учётом литературного развития обучающихся), понимать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неоднозначность художественных смыслов, заложенных в литературных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произведениях:</w:t>
      </w:r>
      <w:r/>
    </w:p>
    <w:p>
      <w:pPr>
        <w:pStyle w:val="1317"/>
        <w:numPr>
          <w:ilvl w:val="0"/>
          <w:numId w:val="13"/>
        </w:numPr>
        <w:ind w:left="-180" w:right="114" w:firstLine="423"/>
        <w:jc w:val="both"/>
        <w:spacing w:before="4" w:line="249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анализировать произведение в единстве формы и содержания;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определять тематику и проблематику произведения, его родовую и жанровую принадлежность; выявлять позицию героя,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повествователя, рассказчика и авторскую позицию, учитывая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художественные особенности произведения и отражённые 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нём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реалии;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героев-персонажей,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давать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сравнительные характеристики, оценивать систему образов;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произведений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(с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учётом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возраста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литературного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развития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обучающихся);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языковые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художественного произведения, поэтической и прозаической речи; находить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основные изобразительно-выразительные средства, характер-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ные для творческой манеры и стиля писателя, определять 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художественные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функции;</w:t>
      </w:r>
      <w:r/>
    </w:p>
    <w:p>
      <w:pPr>
        <w:pStyle w:val="1317"/>
        <w:numPr>
          <w:ilvl w:val="0"/>
          <w:numId w:val="13"/>
        </w:numPr>
        <w:ind w:left="0" w:right="114" w:firstLine="450"/>
        <w:jc w:val="both"/>
        <w:spacing w:before="70" w:line="247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овладеть сущностью и пониманием смысловых функций тео</w:t>
      </w:r>
      <w:r>
        <w:rPr>
          <w:color w:val="231f20"/>
          <w:lang w:val="ru-RU"/>
        </w:rPr>
        <w:t xml:space="preserve">ретико-литературных понятий и самостоятельно использовать их в процессе анализа и интерпретации произведений,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оформления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собственных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оценок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наблюдений: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художественная литература и устное народное творчество; проза и поэзия;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художественный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образ,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факт,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вымысел;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роды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(лирика,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эпос,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драма), жанры (рассказ, повесть, роман, баллада, послание,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поэма,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песня,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сонет,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лироэпические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(поэма,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баллада));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форма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содержание литературного произведения; тема, идея, пробле</w:t>
      </w:r>
      <w:r>
        <w:rPr>
          <w:color w:val="231f20"/>
          <w:lang w:val="ru-RU"/>
        </w:rPr>
        <w:t xml:space="preserve">матика; пафос (героический, патриотический, гражданский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и др.); сюжет, композиция, эпиграф; стадии развития дей</w:t>
      </w:r>
      <w:r>
        <w:rPr>
          <w:color w:val="231f20"/>
          <w:spacing w:val="-1"/>
          <w:lang w:val="ru-RU"/>
        </w:rPr>
        <w:t xml:space="preserve">ствия:</w:t>
      </w:r>
      <w:r>
        <w:rPr>
          <w:color w:val="231f20"/>
          <w:spacing w:val="-2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экспозиция,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завязка,</w:t>
      </w:r>
      <w:r>
        <w:rPr>
          <w:color w:val="231f20"/>
          <w:spacing w:val="-2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развитие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lang w:val="ru-RU"/>
        </w:rPr>
        <w:t xml:space="preserve">действия,</w:t>
      </w:r>
      <w:r>
        <w:rPr>
          <w:color w:val="231f20"/>
          <w:spacing w:val="-20"/>
          <w:lang w:val="ru-RU"/>
        </w:rPr>
        <w:t xml:space="preserve"> </w:t>
      </w:r>
      <w:r>
        <w:rPr>
          <w:color w:val="231f20"/>
          <w:lang w:val="ru-RU"/>
        </w:rPr>
        <w:t xml:space="preserve">кульминация,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развязка;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конфликт;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система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образов;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автор,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повествователь,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рассказчик,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литературный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герой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(персонаж),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лирический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герой, речевая характеристика героя; портрет, пейзаж, инте</w:t>
      </w:r>
      <w:r>
        <w:rPr>
          <w:color w:val="231f20"/>
          <w:spacing w:val="-1"/>
          <w:lang w:val="ru-RU"/>
        </w:rPr>
        <w:t xml:space="preserve">рьер,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художественная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деталь,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символ;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юмор,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ирония,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сатира,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сарказм, гротеск; эпитет, метафора, </w:t>
      </w:r>
      <w:r>
        <w:rPr>
          <w:color w:val="231f20"/>
          <w:lang w:val="ru-RU"/>
        </w:rPr>
        <w:t xml:space="preserve">сравнение; олицетворе</w:t>
      </w:r>
      <w:r>
        <w:rPr>
          <w:color w:val="231f20"/>
          <w:spacing w:val="-2"/>
          <w:lang w:val="ru-RU"/>
        </w:rPr>
        <w:t xml:space="preserve">ние,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гипербола;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антитеза,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аллегория;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анафора;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звукопись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(ал</w:t>
      </w:r>
      <w:r>
        <w:rPr>
          <w:color w:val="231f20"/>
          <w:lang w:val="ru-RU"/>
        </w:rPr>
        <w:t xml:space="preserve">литерация, ассонанс); стихотворный метр (хорей, ямб, дак</w:t>
      </w:r>
      <w:r>
        <w:rPr>
          <w:color w:val="231f20"/>
          <w:lang w:val="ru-RU"/>
        </w:rPr>
        <w:t xml:space="preserve">тиль,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амфибрахий,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анапест),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ритм,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рифма,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строфа;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афоризм;</w:t>
      </w:r>
      <w:r/>
    </w:p>
    <w:p>
      <w:pPr>
        <w:pStyle w:val="1317"/>
        <w:numPr>
          <w:ilvl w:val="0"/>
          <w:numId w:val="13"/>
        </w:numPr>
        <w:ind w:right="0" w:firstLine="333"/>
        <w:jc w:val="both"/>
        <w:spacing w:line="216" w:lineRule="exact"/>
        <w:rPr>
          <w:color w:val="231f20"/>
          <w:lang w:val="ru-RU"/>
        </w:rPr>
      </w:pPr>
      <w:r>
        <w:rPr>
          <w:color w:val="231f20"/>
          <w:lang w:val="ru-RU"/>
        </w:rPr>
        <w:t xml:space="preserve">рассматривать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отдельные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изученные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7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/>
    </w:p>
    <w:p>
      <w:pPr>
        <w:pStyle w:val="1317"/>
        <w:ind w:left="180" w:right="114"/>
        <w:spacing w:before="6" w:line="247" w:lineRule="auto"/>
        <w:rPr>
          <w:lang w:val="ru-RU"/>
        </w:rPr>
      </w:pPr>
      <w:r>
        <w:rPr>
          <w:color w:val="231f20"/>
          <w:lang w:val="ru-RU"/>
        </w:rPr>
        <w:t xml:space="preserve">историко-литературного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процесса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(определять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учитывать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при анализе принадлежность произведения к историческому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времени,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определённому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литературному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направлению);</w:t>
      </w:r>
      <w:r/>
    </w:p>
    <w:p>
      <w:pPr>
        <w:pStyle w:val="1317"/>
        <w:numPr>
          <w:ilvl w:val="0"/>
          <w:numId w:val="13"/>
        </w:numPr>
        <w:ind w:left="0" w:right="114" w:firstLine="450"/>
        <w:jc w:val="both"/>
        <w:spacing w:line="247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выделять в произведениях элементы художественной формы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обнаруживать связи между ними; определять родожанровую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специфику изученного художественного произведения;</w:t>
      </w:r>
      <w:r/>
    </w:p>
    <w:p>
      <w:pPr>
        <w:pStyle w:val="1317"/>
        <w:numPr>
          <w:ilvl w:val="0"/>
          <w:numId w:val="13"/>
        </w:numPr>
        <w:ind w:left="0" w:right="114" w:firstLine="450"/>
        <w:jc w:val="both"/>
        <w:spacing w:line="247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сопоставлять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фрагменты,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образы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lang w:val="ru-RU"/>
        </w:rPr>
        <w:t xml:space="preserve">персонажей, литературные явления и факты, сюжеты разных литературных произведений, темы, проблемы, жанры, художе</w:t>
      </w:r>
      <w:r>
        <w:rPr>
          <w:color w:val="231f20"/>
          <w:lang w:val="ru-RU"/>
        </w:rPr>
        <w:t xml:space="preserve">ственные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приёмы,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эпизоды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текста,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языка;</w:t>
      </w:r>
      <w:r/>
    </w:p>
    <w:p>
      <w:pPr>
        <w:pStyle w:val="1317"/>
        <w:ind w:left="180" w:right="114" w:firstLine="360"/>
        <w:spacing w:line="247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9) сопоставлять изученные и самостоятельно прочитанные про-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изведения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других видов искусства (изобразительное искусство, музыка,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театр,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балет,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кино,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фотоискусство,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компьютерная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графика);</w:t>
      </w:r>
      <w:r/>
    </w:p>
    <w:p>
      <w:pPr>
        <w:pStyle w:val="1329"/>
        <w:numPr>
          <w:ilvl w:val="0"/>
          <w:numId w:val="13"/>
        </w:numPr>
        <w:ind w:left="180" w:right="116" w:firstLine="360"/>
        <w:jc w:val="both"/>
        <w:spacing w:line="247" w:lineRule="auto"/>
        <w:tabs>
          <w:tab w:val="left" w:pos="270" w:leader="none"/>
        </w:tabs>
        <w:rPr>
          <w:sz w:val="20"/>
          <w:szCs w:val="20"/>
        </w:rPr>
      </w:pPr>
      <w:r>
        <w:rPr>
          <w:color w:val="231f20"/>
          <w:sz w:val="20"/>
          <w:szCs w:val="20"/>
          <w:lang w:val="ru-RU"/>
        </w:rPr>
        <w:t xml:space="preserve">выразительно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читать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стихи</w:t>
      </w:r>
      <w:r>
        <w:rPr>
          <w:color w:val="231f20"/>
          <w:spacing w:val="-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прозу,</w:t>
      </w:r>
      <w:r>
        <w:rPr>
          <w:color w:val="231f20"/>
          <w:spacing w:val="-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том</w:t>
      </w:r>
      <w:r>
        <w:rPr>
          <w:color w:val="231f20"/>
          <w:spacing w:val="-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числе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наизусть</w:t>
      </w:r>
      <w:r>
        <w:rPr>
          <w:color w:val="231f20"/>
          <w:spacing w:val="-57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(не</w:t>
      </w:r>
      <w:r>
        <w:rPr>
          <w:color w:val="231f20"/>
          <w:spacing w:val="-21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менее</w:t>
      </w:r>
      <w:r>
        <w:rPr>
          <w:color w:val="231f20"/>
          <w:spacing w:val="-20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11</w:t>
      </w:r>
      <w:r>
        <w:rPr>
          <w:color w:val="231f20"/>
          <w:spacing w:val="-20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поэтических</w:t>
      </w:r>
      <w:r>
        <w:rPr>
          <w:color w:val="231f20"/>
          <w:spacing w:val="-20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произведений,</w:t>
      </w:r>
      <w:r>
        <w:rPr>
          <w:color w:val="231f20"/>
          <w:spacing w:val="-21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не</w:t>
      </w:r>
      <w:r>
        <w:rPr>
          <w:color w:val="231f20"/>
          <w:spacing w:val="-20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выученных</w:t>
      </w:r>
      <w:r>
        <w:rPr>
          <w:color w:val="231f20"/>
          <w:spacing w:val="-2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ранее),</w:t>
      </w:r>
      <w:r>
        <w:rPr>
          <w:color w:val="231f20"/>
          <w:spacing w:val="-2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передавая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личное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отношение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произведению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</w:rPr>
        <w:t xml:space="preserve">(с</w:t>
      </w:r>
      <w:r>
        <w:rPr>
          <w:color w:val="231f20"/>
          <w:spacing w:val="-9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учётом</w:t>
      </w:r>
      <w:r>
        <w:rPr>
          <w:color w:val="231f20"/>
          <w:spacing w:val="-9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литературного</w:t>
      </w:r>
      <w:r>
        <w:rPr>
          <w:color w:val="231f20"/>
          <w:spacing w:val="-13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развития,</w:t>
      </w:r>
      <w:r>
        <w:rPr>
          <w:color w:val="231f20"/>
          <w:spacing w:val="-13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индивидуальных</w:t>
      </w:r>
      <w:r>
        <w:rPr>
          <w:color w:val="231f20"/>
          <w:spacing w:val="-13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особенностей</w:t>
      </w:r>
      <w:r>
        <w:rPr>
          <w:color w:val="231f20"/>
          <w:spacing w:val="-13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 xml:space="preserve">обучающихся);</w:t>
      </w:r>
      <w:r/>
    </w:p>
    <w:p>
      <w:pPr>
        <w:pStyle w:val="1329"/>
        <w:numPr>
          <w:ilvl w:val="0"/>
          <w:numId w:val="13"/>
        </w:numPr>
        <w:ind w:left="180" w:right="113" w:firstLine="270"/>
        <w:jc w:val="both"/>
        <w:spacing w:line="247" w:lineRule="auto"/>
        <w:tabs>
          <w:tab w:val="left" w:pos="581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пересказывать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изученное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самостоятельно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прочитанное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произведение, используя различные виды пересказов, обстоятельно отвечать на вопросы и самостоятельно формулировать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вопросы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тексту;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пересказывать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сюжет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вычленять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фабулу;</w:t>
      </w:r>
      <w:r/>
    </w:p>
    <w:p>
      <w:pPr>
        <w:pStyle w:val="1317"/>
        <w:spacing w:before="3"/>
        <w:rPr>
          <w:sz w:val="11"/>
          <w:lang w:val="ru-RU"/>
        </w:rPr>
      </w:pPr>
      <w:r>
        <w:rPr>
          <w:sz w:val="11"/>
          <w:lang w:val="ru-RU"/>
        </w:rPr>
      </w:r>
      <w:r/>
    </w:p>
    <w:p>
      <w:pPr>
        <w:ind w:left="117"/>
        <w:spacing w:before="96"/>
        <w:tabs>
          <w:tab w:val="right" w:pos="6453" w:leader="none"/>
        </w:tabs>
        <w:rPr>
          <w:rFonts w:ascii="Trebuchet MS" w:hAnsi="Trebuchet MS"/>
          <w:color w:val="231f20"/>
          <w:sz w:val="18"/>
          <w:szCs w:val="18"/>
        </w:rPr>
      </w:pPr>
      <w:r>
        <w:rPr>
          <w:rFonts w:ascii="Trebuchet MS" w:hAnsi="Trebuchet MS"/>
          <w:color w:val="231f20"/>
          <w:sz w:val="18"/>
          <w:szCs w:val="18"/>
        </w:rPr>
        <w:t xml:space="preserve">37</w:t>
      </w:r>
      <w:r/>
    </w:p>
    <w:p>
      <w:pPr>
        <w:rPr>
          <w:rFonts w:ascii="Trebuchet MS" w:hAnsi="Trebuchet MS"/>
          <w:sz w:val="18"/>
        </w:rPr>
        <w:sectPr>
          <w:footnotePr/>
          <w:endnotePr/>
          <w:type w:val="nextPage"/>
          <w:pgSz w:w="7830" w:h="12020" w:orient="portrait"/>
          <w:pgMar w:top="620" w:right="620" w:bottom="280" w:left="620" w:header="720" w:footer="720" w:gutter="0"/>
          <w:cols w:num="1" w:sep="0" w:space="720" w:equalWidth="1"/>
          <w:docGrid w:linePitch="360"/>
        </w:sectPr>
      </w:pPr>
      <w:r>
        <w:rPr>
          <w:rFonts w:ascii="Trebuchet MS" w:hAnsi="Trebuchet MS"/>
          <w:sz w:val="18"/>
        </w:rPr>
      </w:r>
      <w:r/>
    </w:p>
    <w:p>
      <w:pPr>
        <w:pStyle w:val="1329"/>
        <w:numPr>
          <w:ilvl w:val="0"/>
          <w:numId w:val="13"/>
        </w:numPr>
        <w:ind w:right="114" w:firstLine="226"/>
        <w:jc w:val="both"/>
        <w:spacing w:before="70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прочитанному;</w:t>
      </w:r>
      <w:r/>
    </w:p>
    <w:p>
      <w:pPr>
        <w:pStyle w:val="1329"/>
        <w:numPr>
          <w:ilvl w:val="0"/>
          <w:numId w:val="13"/>
        </w:numPr>
        <w:ind w:right="114" w:firstLine="226"/>
        <w:jc w:val="both"/>
        <w:spacing w:before="4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создавать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устные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письменные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высказывания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разных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жанров (объёмом не менее 200 слов), писать сочинение-рассуждение по заданной теме с опорой на прочитанные произведения;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исправлять и редактировать собственные письменные тексты;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собирать материал и обрабатывать информацию, необходимую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для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составления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плана,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таблицы,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схемы,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доклада,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конспекта,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аннотации, эссе, отзыва, литературно-творческой работы на самостоятельно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выбранную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литературную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или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публицистиче-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скую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тему,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применяя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различные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виды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цитирования;</w:t>
      </w:r>
      <w:r/>
    </w:p>
    <w:p>
      <w:pPr>
        <w:pStyle w:val="1329"/>
        <w:numPr>
          <w:ilvl w:val="0"/>
          <w:numId w:val="13"/>
        </w:numPr>
        <w:ind w:right="114" w:firstLine="226"/>
        <w:jc w:val="both"/>
        <w:spacing w:before="7" w:line="249" w:lineRule="auto"/>
        <w:tabs>
          <w:tab w:val="left" w:pos="58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интерпретировать 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  оценивать   текстуально   изученные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самостоятельно прочитанные художественные произведения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древнерусской, классической русской и зарубежной литературы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современных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авторов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использованием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методов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смыслового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чтения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эстетического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анализа;</w:t>
      </w:r>
      <w:r/>
    </w:p>
    <w:p>
      <w:pPr>
        <w:pStyle w:val="1329"/>
        <w:numPr>
          <w:ilvl w:val="0"/>
          <w:numId w:val="13"/>
        </w:numPr>
        <w:ind w:right="114" w:firstLine="226"/>
        <w:jc w:val="both"/>
        <w:spacing w:before="4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понимать важность чтения и изучения произведений фольклора и художественной литературы как способа познания ми</w:t>
      </w:r>
      <w:r>
        <w:rPr>
          <w:color w:val="231f20"/>
          <w:sz w:val="20"/>
          <w:szCs w:val="20"/>
          <w:lang w:val="ru-RU"/>
        </w:rPr>
        <w:t xml:space="preserve">ра и окружающей действительности, источника эмоциональ</w:t>
      </w:r>
      <w:r>
        <w:rPr>
          <w:color w:val="231f20"/>
          <w:sz w:val="20"/>
          <w:szCs w:val="20"/>
          <w:lang w:val="ru-RU"/>
        </w:rPr>
        <w:t xml:space="preserve">ных и эстетических впечатлений, а также средства собственно</w:t>
      </w:r>
      <w:r>
        <w:rPr>
          <w:color w:val="231f20"/>
          <w:sz w:val="20"/>
          <w:szCs w:val="20"/>
          <w:lang w:val="ru-RU"/>
        </w:rPr>
        <w:t xml:space="preserve">го</w:t>
      </w:r>
      <w:r>
        <w:rPr>
          <w:color w:val="231f20"/>
          <w:spacing w:val="-1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развития;</w:t>
      </w:r>
      <w:r/>
    </w:p>
    <w:p>
      <w:pPr>
        <w:pStyle w:val="1329"/>
        <w:numPr>
          <w:ilvl w:val="0"/>
          <w:numId w:val="13"/>
        </w:numPr>
        <w:ind w:right="114" w:firstLine="226"/>
        <w:jc w:val="both"/>
        <w:spacing w:before="4" w:line="249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самостоятельно планировать своё досуговое чтение, обогащать</w:t>
      </w:r>
      <w:r>
        <w:rPr>
          <w:color w:val="231f20"/>
          <w:spacing w:val="3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свой</w:t>
      </w:r>
      <w:r>
        <w:rPr>
          <w:color w:val="231f20"/>
          <w:spacing w:val="3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литературный</w:t>
      </w:r>
      <w:r>
        <w:rPr>
          <w:color w:val="231f20"/>
          <w:spacing w:val="3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кругозор</w:t>
      </w:r>
      <w:r>
        <w:rPr>
          <w:color w:val="231f20"/>
          <w:spacing w:val="3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3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рекомендациям</w:t>
      </w:r>
      <w:r>
        <w:rPr>
          <w:color w:val="231f20"/>
          <w:spacing w:val="3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учителя</w:t>
      </w:r>
      <w:r>
        <w:rPr>
          <w:color w:val="231f20"/>
          <w:spacing w:val="2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сверстников, 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 </w:t>
      </w:r>
      <w:r>
        <w:rPr>
          <w:color w:val="231f20"/>
          <w:spacing w:val="2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также 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проверенных </w:t>
      </w:r>
      <w:r>
        <w:rPr>
          <w:color w:val="231f20"/>
          <w:spacing w:val="2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интернет-ресурсов,</w:t>
      </w:r>
      <w:r>
        <w:rPr>
          <w:color w:val="231f20"/>
          <w:spacing w:val="-5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том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числе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за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счёт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произведений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современной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литературы;</w:t>
      </w:r>
      <w:r/>
    </w:p>
    <w:p>
      <w:pPr>
        <w:pStyle w:val="1329"/>
        <w:numPr>
          <w:ilvl w:val="0"/>
          <w:numId w:val="13"/>
        </w:numPr>
        <w:ind w:right="114" w:firstLine="226"/>
        <w:jc w:val="both"/>
        <w:spacing w:before="3" w:line="249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участвовать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коллективной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индивидуальной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проектной и исследовательской деятельности и публично представлять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полученные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результаты;</w:t>
      </w:r>
      <w:r/>
    </w:p>
    <w:p>
      <w:pPr>
        <w:pStyle w:val="1329"/>
        <w:numPr>
          <w:ilvl w:val="0"/>
          <w:numId w:val="13"/>
        </w:numPr>
        <w:ind w:right="114" w:firstLine="226"/>
        <w:jc w:val="both"/>
        <w:spacing w:before="3" w:line="249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самостоятельно </w:t>
      </w:r>
      <w:r>
        <w:rPr>
          <w:color w:val="231f20"/>
          <w:spacing w:val="4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использовать  </w:t>
      </w:r>
      <w:r>
        <w:rPr>
          <w:color w:val="231f20"/>
          <w:spacing w:val="4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энциклопедии,  </w:t>
      </w:r>
      <w:r>
        <w:rPr>
          <w:color w:val="231f20"/>
          <w:spacing w:val="4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словари</w:t>
      </w:r>
      <w:r>
        <w:rPr>
          <w:color w:val="231f20"/>
          <w:spacing w:val="-5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справочники, в том числе в электронной форме; пользоваться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электронными библиотеками и подбирать в Интернете проверенные источники для выполнения учебных задач; применять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ИКТ,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соблюдая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правила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информационной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безопасности.</w:t>
      </w:r>
      <w:r/>
    </w:p>
    <w:p>
      <w:pPr>
        <w:pStyle w:val="1317"/>
        <w:rPr>
          <w:sz w:val="23"/>
          <w:lang w:val="ru-RU"/>
        </w:rPr>
      </w:pPr>
      <w:r>
        <w:rPr>
          <w:sz w:val="23"/>
          <w:lang w:val="ru-RU"/>
        </w:rPr>
      </w:r>
      <w:r/>
    </w:p>
    <w:p>
      <w:pPr>
        <w:pStyle w:val="1301"/>
        <w:ind w:left="118"/>
        <w:rPr>
          <w:rFonts w:ascii="Trebuchet MS" w:hAnsi="Trebuchet MS"/>
        </w:rPr>
      </w:pPr>
      <w:r/>
      <w:bookmarkStart w:id="15" w:name="_TOC_250006"/>
      <w:r>
        <w:rPr>
          <w:rFonts w:ascii="Trebuchet MS" w:hAnsi="Trebuchet MS"/>
          <w:color w:val="231f20"/>
        </w:rPr>
        <w:t xml:space="preserve">9</w:t>
      </w:r>
      <w:r>
        <w:rPr>
          <w:rFonts w:ascii="Trebuchet MS" w:hAnsi="Trebuchet MS"/>
          <w:color w:val="231f20"/>
          <w:spacing w:val="-6"/>
        </w:rPr>
        <w:t xml:space="preserve"> </w:t>
      </w:r>
      <w:bookmarkEnd w:id="15"/>
      <w:r>
        <w:rPr>
          <w:rFonts w:ascii="Trebuchet MS" w:hAnsi="Trebuchet MS"/>
          <w:color w:val="231f20"/>
        </w:rPr>
        <w:t xml:space="preserve">КЛАСС</w:t>
      </w:r>
      <w:r/>
    </w:p>
    <w:p>
      <w:pPr>
        <w:pStyle w:val="1329"/>
        <w:numPr>
          <w:ilvl w:val="0"/>
          <w:numId w:val="12"/>
        </w:numPr>
        <w:ind w:right="114" w:firstLine="226"/>
        <w:jc w:val="both"/>
        <w:spacing w:before="64" w:line="249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Понимать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духовно-нравственную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культурно-эстетическую ценность литературы, осознавать её роль в формировании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гражданственности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 патриотизма,  уважения  к  своей  Родине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её героической истории, укреплении единства многонационального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народа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Российской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Федерации;</w:t>
      </w:r>
      <w:r/>
    </w:p>
    <w:p>
      <w:pPr>
        <w:pStyle w:val="1329"/>
        <w:numPr>
          <w:ilvl w:val="0"/>
          <w:numId w:val="12"/>
        </w:numPr>
        <w:ind w:right="114" w:firstLine="226"/>
        <w:jc w:val="both"/>
        <w:spacing w:before="70" w:line="252" w:lineRule="auto"/>
        <w:tabs>
          <w:tab w:val="left" w:pos="58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понимать специфические черты литературы как вида словесного искусства, выявлять главные отличия художественного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текста</w:t>
      </w:r>
      <w:r>
        <w:rPr>
          <w:color w:val="231f20"/>
          <w:spacing w:val="-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от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текста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научного,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делового,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публицистического;</w:t>
      </w:r>
      <w:r/>
    </w:p>
    <w:p>
      <w:pPr>
        <w:pStyle w:val="1329"/>
        <w:numPr>
          <w:ilvl w:val="0"/>
          <w:numId w:val="12"/>
        </w:numPr>
        <w:ind w:right="114" w:firstLine="226"/>
        <w:jc w:val="both"/>
        <w:spacing w:before="2" w:line="252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владеть умением самостоятельного смыслового и эстетического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анализа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художественной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(от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древнерусской до современной); анализировать литературные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разных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жанров;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воспринимать,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анализировать,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художе-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ственных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смыслов:</w:t>
      </w:r>
      <w:r/>
    </w:p>
    <w:p>
      <w:pPr>
        <w:pStyle w:val="1317"/>
        <w:numPr>
          <w:ilvl w:val="0"/>
          <w:numId w:val="12"/>
        </w:numPr>
        <w:ind w:left="-90" w:right="114" w:firstLine="243"/>
        <w:jc w:val="both"/>
        <w:spacing w:before="5" w:line="252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родовую и жанровую принадлежность; выявлять позицию героя, повествователя, рассказчика и авторскую позицию, учитывая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отраженные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нём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реалии;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героев-персонажей,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давать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их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сравнительные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характеристики,</w:t>
      </w:r>
      <w:r>
        <w:rPr>
          <w:color w:val="231f20"/>
          <w:spacing w:val="49"/>
          <w:lang w:val="ru-RU"/>
        </w:rPr>
        <w:t xml:space="preserve"> </w:t>
      </w:r>
      <w:r>
        <w:rPr>
          <w:color w:val="231f20"/>
          <w:lang w:val="ru-RU"/>
        </w:rPr>
        <w:t xml:space="preserve">оценивать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систему образов; выявлять особенности композиции и основной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конфликт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характеризовать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авторский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пафос;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выявлять и осмысливать формы авторской оценки героев, событий,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авторских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взаимоотношений  с  читателем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как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адресатом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объяснять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своё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понимание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нравственно-философской,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социально-исторической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эстетической проблематики произведений (с учётом литературного развития обучающихся); выявлять языковые особенно-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 художественного произведения, поэтической и прозаической</w:t>
      </w:r>
      <w:r>
        <w:rPr>
          <w:color w:val="231f20"/>
          <w:spacing w:val="-18"/>
          <w:lang w:val="ru-RU"/>
        </w:rPr>
        <w:t xml:space="preserve"> </w:t>
      </w:r>
      <w:r>
        <w:rPr>
          <w:color w:val="231f20"/>
          <w:lang w:val="ru-RU"/>
        </w:rPr>
        <w:t xml:space="preserve">речи;</w:t>
      </w:r>
      <w:r>
        <w:rPr>
          <w:color w:val="231f20"/>
          <w:spacing w:val="-18"/>
          <w:lang w:val="ru-RU"/>
        </w:rPr>
        <w:t xml:space="preserve"> </w:t>
      </w:r>
      <w:r>
        <w:rPr>
          <w:color w:val="231f20"/>
          <w:lang w:val="ru-RU"/>
        </w:rPr>
        <w:t xml:space="preserve">находить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lang w:val="ru-RU"/>
        </w:rPr>
        <w:t xml:space="preserve">основные</w:t>
      </w:r>
      <w:r>
        <w:rPr>
          <w:color w:val="231f20"/>
          <w:spacing w:val="-18"/>
          <w:lang w:val="ru-RU"/>
        </w:rPr>
        <w:t xml:space="preserve"> </w:t>
      </w:r>
      <w:r>
        <w:rPr>
          <w:color w:val="231f20"/>
          <w:lang w:val="ru-RU"/>
        </w:rPr>
        <w:t xml:space="preserve">изобразительно-выразительные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средства,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характерные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для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творческой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манеры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писателя,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определять их художественные функции, выявляя особенности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авторского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языка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стиля;</w:t>
      </w:r>
      <w:r/>
    </w:p>
    <w:p>
      <w:pPr>
        <w:pStyle w:val="1317"/>
        <w:numPr>
          <w:ilvl w:val="0"/>
          <w:numId w:val="12"/>
        </w:numPr>
        <w:ind w:left="343" w:right="114" w:firstLine="450"/>
        <w:jc w:val="both"/>
        <w:spacing w:before="67" w:line="259" w:lineRule="auto"/>
        <w:rPr>
          <w:lang w:val="ru-RU"/>
        </w:rPr>
      </w:pPr>
      <w:r>
        <w:rPr>
          <w:color w:val="231f20"/>
          <w:spacing w:val="-3"/>
          <w:lang w:val="ru-RU"/>
        </w:rPr>
        <w:t xml:space="preserve">овладеть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3"/>
          <w:lang w:val="ru-RU"/>
        </w:rPr>
        <w:t xml:space="preserve">сущностью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и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пониманием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смысловых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функций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тео</w:t>
      </w:r>
      <w:r>
        <w:rPr>
          <w:color w:val="231f20"/>
          <w:lang w:val="ru-RU"/>
        </w:rPr>
        <w:t xml:space="preserve">ретико-литературных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понятий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использовать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их в процессе анализа и интерпретации произведений, оформления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собственных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оценок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наблюдений: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художественная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литература и устное народное </w:t>
      </w:r>
      <w:r>
        <w:rPr>
          <w:color w:val="231f20"/>
          <w:lang w:val="ru-RU"/>
        </w:rPr>
        <w:t xml:space="preserve">творчество; проза и поэзия; худо</w:t>
      </w:r>
      <w:r>
        <w:rPr>
          <w:color w:val="231f20"/>
          <w:spacing w:val="-1"/>
          <w:lang w:val="ru-RU"/>
        </w:rPr>
        <w:t xml:space="preserve">жественный </w:t>
      </w:r>
      <w:r>
        <w:rPr>
          <w:color w:val="231f20"/>
          <w:lang w:val="ru-RU"/>
        </w:rPr>
        <w:t xml:space="preserve">образ, факт, вымысел; литературные направления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(классицизм,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сентиментализм,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романтизм,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реализм);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роды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(лирика,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эпос,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драма),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жанры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(рассказ,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притча,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повесть,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роман, комедия, драма, трагедия, баллада, послание, поэма,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ода,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элегия,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песня,</w:t>
      </w:r>
      <w:r>
        <w:rPr>
          <w:color w:val="231f20"/>
          <w:spacing w:val="25"/>
          <w:lang w:val="ru-RU"/>
        </w:rPr>
        <w:t xml:space="preserve"> </w:t>
      </w:r>
      <w:r>
        <w:rPr>
          <w:color w:val="231f20"/>
          <w:lang w:val="ru-RU"/>
        </w:rPr>
        <w:t xml:space="preserve">отрывок,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сонет,</w:t>
      </w:r>
      <w:r>
        <w:rPr>
          <w:color w:val="231f20"/>
          <w:spacing w:val="26"/>
          <w:lang w:val="ru-RU"/>
        </w:rPr>
        <w:t xml:space="preserve"> </w:t>
      </w:r>
      <w:r>
        <w:rPr>
          <w:color w:val="231f20"/>
          <w:lang w:val="ru-RU"/>
        </w:rPr>
        <w:t xml:space="preserve">лироэпические</w:t>
      </w:r>
      <w:r>
        <w:rPr>
          <w:color w:val="231f20"/>
          <w:spacing w:val="28"/>
          <w:lang w:val="ru-RU"/>
        </w:rPr>
        <w:t xml:space="preserve"> </w:t>
      </w:r>
      <w:r>
        <w:rPr>
          <w:color w:val="231f20"/>
          <w:lang w:val="ru-RU"/>
        </w:rPr>
        <w:t xml:space="preserve">(поэма,</w:t>
      </w:r>
      <w:r>
        <w:rPr>
          <w:color w:val="231f20"/>
          <w:lang w:val="ru-RU"/>
        </w:rPr>
        <w:t xml:space="preserve"> </w:t>
      </w:r>
      <w:r>
        <w:rPr>
          <w:color w:val="231f20"/>
          <w:lang w:val="ru-RU"/>
        </w:rPr>
        <w:t xml:space="preserve">б</w:t>
      </w:r>
      <w:r>
        <w:rPr>
          <w:color w:val="231f20"/>
          <w:lang w:val="ru-RU"/>
        </w:rPr>
        <w:t xml:space="preserve">аллада)); форма и содержание литературного произведения;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тема, идея, проблематика; пафос </w:t>
      </w:r>
      <w:r>
        <w:rPr>
          <w:color w:val="231f20"/>
          <w:lang w:val="ru-RU"/>
        </w:rPr>
        <w:t xml:space="preserve">(героический, патриотический,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гражданский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др.);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сюжет,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композиция,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эпиграф;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стадии развития действия: экспозиция, завязка, развитие дей</w:t>
      </w:r>
      <w:r>
        <w:rPr>
          <w:color w:val="231f20"/>
          <w:spacing w:val="-1"/>
          <w:lang w:val="ru-RU"/>
        </w:rPr>
        <w:t xml:space="preserve">ствия,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кульминация,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развязка,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эпилог;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авторское/лирическое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отступление;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конфликт;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система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образов;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образ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автора,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повествователь,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рассказчик,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литературный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герой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lang w:val="ru-RU"/>
        </w:rPr>
        <w:t xml:space="preserve">(персонаж),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лирический герой, лирический персонаж; речевая характеристика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героя;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портрет,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пейзаж,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интерьер,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художественная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де-</w:t>
      </w:r>
      <w:r>
        <w:rPr>
          <w:color w:val="231f20"/>
          <w:spacing w:val="-58"/>
          <w:lang w:val="ru-RU"/>
        </w:rPr>
        <w:t xml:space="preserve"> </w:t>
      </w:r>
      <w:r>
        <w:rPr>
          <w:color w:val="231f20"/>
          <w:lang w:val="ru-RU"/>
        </w:rPr>
        <w:t xml:space="preserve">таль;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символ,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подтекст,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психологизм;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реплика,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диалог,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монолог; ремарка; юмор, ирония, сатира, сарказм, гротеск;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эпитет,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метафора,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2"/>
          <w:lang w:val="ru-RU"/>
        </w:rPr>
        <w:t xml:space="preserve">метонимия,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сравнение,</w:t>
      </w:r>
      <w:r>
        <w:rPr>
          <w:color w:val="231f20"/>
          <w:spacing w:val="-13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олицетворение,</w:t>
      </w:r>
      <w:r>
        <w:rPr>
          <w:color w:val="231f20"/>
          <w:spacing w:val="-12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ги</w:t>
      </w:r>
      <w:r>
        <w:rPr>
          <w:color w:val="231f20"/>
          <w:lang w:val="ru-RU"/>
        </w:rPr>
        <w:t xml:space="preserve">пербола, умолчание, параллелизм; антитеза, аллегория; рито</w:t>
      </w:r>
      <w:r>
        <w:rPr>
          <w:color w:val="231f20"/>
          <w:spacing w:val="-1"/>
          <w:lang w:val="ru-RU"/>
        </w:rPr>
        <w:t xml:space="preserve">рический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вопрос,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риторическое</w:t>
      </w:r>
      <w:r>
        <w:rPr>
          <w:color w:val="231f20"/>
          <w:spacing w:val="-11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восклицание;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spacing w:val="-1"/>
          <w:lang w:val="ru-RU"/>
        </w:rPr>
        <w:t xml:space="preserve">инверсия,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ана</w:t>
      </w:r>
      <w:r>
        <w:rPr>
          <w:color w:val="231f20"/>
          <w:spacing w:val="-2"/>
          <w:lang w:val="ru-RU"/>
        </w:rPr>
        <w:t xml:space="preserve">фора, </w:t>
      </w:r>
      <w:r>
        <w:rPr>
          <w:color w:val="231f20"/>
          <w:spacing w:val="-1"/>
          <w:lang w:val="ru-RU"/>
        </w:rPr>
        <w:t xml:space="preserve">повтор; художественное время и пространство; звуко</w:t>
      </w:r>
      <w:r>
        <w:rPr>
          <w:color w:val="231f20"/>
          <w:lang w:val="ru-RU"/>
        </w:rPr>
        <w:t xml:space="preserve">пись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(аллитерация,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ассонанс);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стиль;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стихотворный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метр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(хорей, ямб, дактиль, амфибрахий, анапест), ритм, рифма,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строфа;</w:t>
      </w:r>
      <w:r>
        <w:rPr>
          <w:color w:val="231f20"/>
          <w:spacing w:val="-17"/>
          <w:lang w:val="ru-RU"/>
        </w:rPr>
        <w:t xml:space="preserve"> </w:t>
      </w:r>
      <w:r>
        <w:rPr>
          <w:color w:val="231f20"/>
          <w:lang w:val="ru-RU"/>
        </w:rPr>
        <w:t xml:space="preserve">афоризм;</w:t>
      </w:r>
      <w:r/>
    </w:p>
    <w:p>
      <w:pPr>
        <w:pStyle w:val="1317"/>
        <w:numPr>
          <w:ilvl w:val="0"/>
          <w:numId w:val="12"/>
        </w:numPr>
        <w:ind w:right="114" w:firstLine="513"/>
        <w:jc w:val="both"/>
        <w:spacing w:line="259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рассматривать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изученные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прочитанные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рамках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историко-литературного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процесса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(определять и учитывать при анализе принадлежность произведения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к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историческому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времени,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определённому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литературному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направлению);</w:t>
      </w:r>
      <w:r/>
    </w:p>
    <w:p>
      <w:pPr>
        <w:pStyle w:val="1317"/>
        <w:numPr>
          <w:ilvl w:val="0"/>
          <w:numId w:val="12"/>
        </w:numPr>
        <w:ind w:right="114" w:firstLine="513"/>
        <w:jc w:val="both"/>
        <w:spacing w:line="259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выявлять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связь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между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важнейшими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фактами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биографии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писателей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(в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С.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Грибоедова,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А.</w:t>
      </w:r>
      <w:r>
        <w:rPr>
          <w:color w:val="231f20"/>
          <w:spacing w:val="51"/>
          <w:lang w:val="ru-RU"/>
        </w:rPr>
        <w:t xml:space="preserve"> </w:t>
      </w:r>
      <w:r>
        <w:rPr>
          <w:color w:val="231f20"/>
          <w:lang w:val="ru-RU"/>
        </w:rPr>
        <w:t xml:space="preserve">С.</w:t>
      </w:r>
      <w:r>
        <w:rPr>
          <w:color w:val="231f20"/>
          <w:spacing w:val="50"/>
          <w:lang w:val="ru-RU"/>
        </w:rPr>
        <w:t xml:space="preserve"> </w:t>
      </w:r>
      <w:r>
        <w:rPr>
          <w:color w:val="231f20"/>
          <w:lang w:val="ru-RU"/>
        </w:rPr>
        <w:t xml:space="preserve">Пушкина,</w:t>
      </w:r>
      <w:r>
        <w:rPr>
          <w:color w:val="231f20"/>
          <w:spacing w:val="-57"/>
          <w:lang w:val="ru-RU"/>
        </w:rPr>
        <w:t xml:space="preserve"> </w:t>
      </w:r>
      <w:r>
        <w:rPr>
          <w:color w:val="231f20"/>
          <w:lang w:val="ru-RU"/>
        </w:rPr>
        <w:t xml:space="preserve">М. Ю. Лермонтова, Н. В. Гоголя) и особенностями исторической эпохи, авторского мировоззрения, проблематики произ</w:t>
      </w:r>
      <w:r>
        <w:rPr>
          <w:color w:val="231f20"/>
          <w:lang w:val="ru-RU"/>
        </w:rPr>
        <w:t xml:space="preserve">ведений;</w:t>
      </w:r>
      <w:r/>
    </w:p>
    <w:p>
      <w:pPr>
        <w:pStyle w:val="1317"/>
        <w:numPr>
          <w:ilvl w:val="0"/>
          <w:numId w:val="12"/>
        </w:numPr>
        <w:ind w:right="114" w:firstLine="603"/>
        <w:jc w:val="both"/>
        <w:spacing w:line="259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выделять в произведениях элементы художественной формы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 обнаруживать связи между ними; определять родожанровую специфику изученного и самостоятельно прочитанного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художественного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произведения;</w:t>
      </w:r>
      <w:r/>
    </w:p>
    <w:p>
      <w:pPr>
        <w:pStyle w:val="1317"/>
        <w:ind w:left="270" w:right="114" w:hanging="142"/>
        <w:spacing w:line="259" w:lineRule="auto"/>
        <w:rPr>
          <w:lang w:val="ru-RU"/>
        </w:rPr>
      </w:pPr>
      <w:r>
        <w:rPr>
          <w:color w:val="231f20"/>
          <w:position w:val="1"/>
          <w:sz w:val="18"/>
          <w:szCs w:val="18"/>
          <w:lang w:val="ru-RU"/>
        </w:rPr>
        <w:t xml:space="preserve">9</w:t>
      </w:r>
      <w:r>
        <w:rPr>
          <w:rFonts w:ascii="Trebuchet MS" w:hAnsi="Trebuchet MS"/>
          <w:color w:val="231f20"/>
          <w:position w:val="1"/>
          <w:sz w:val="14"/>
          <w:szCs w:val="14"/>
          <w:lang w:val="ru-RU"/>
        </w:rPr>
        <w:t xml:space="preserve">) </w:t>
      </w:r>
      <w:r>
        <w:rPr>
          <w:color w:val="231f20"/>
          <w:lang w:val="ru-RU"/>
        </w:rPr>
        <w:t xml:space="preserve">сопоставлять произведения, их фрагменты (с учётом внутри-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текстовых и межтекстовых связей), образы персонажей, литературные явления и факты, сюжеты разных литературных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проблемы,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жанры,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художественные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приёмы,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эпизоды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текста,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особенности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языка;</w:t>
      </w:r>
      <w:r/>
    </w:p>
    <w:p>
      <w:pPr>
        <w:pStyle w:val="1317"/>
        <w:ind w:left="343" w:right="114" w:hanging="142"/>
        <w:spacing w:line="259" w:lineRule="auto"/>
        <w:rPr>
          <w:color w:val="231f20"/>
          <w:lang w:val="ru-RU"/>
        </w:rPr>
      </w:pPr>
      <w:r>
        <w:rPr>
          <w:color w:val="231f20"/>
          <w:lang w:val="ru-RU"/>
        </w:rPr>
        <w:t xml:space="preserve">10) сопоставлять изученные и самостоятельно прочитанные произведения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художественной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с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произведениями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других видов искусства (изобразительное искусство, музыка,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театр,</w:t>
      </w:r>
      <w:r>
        <w:rPr>
          <w:color w:val="231f20"/>
          <w:spacing w:val="10"/>
          <w:lang w:val="ru-RU"/>
        </w:rPr>
        <w:t xml:space="preserve"> </w:t>
      </w:r>
      <w:r>
        <w:rPr>
          <w:color w:val="231f20"/>
          <w:lang w:val="ru-RU"/>
        </w:rPr>
        <w:t xml:space="preserve">балет,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кино,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фотоискусство,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компьютерная</w:t>
      </w:r>
      <w:r>
        <w:rPr>
          <w:color w:val="231f20"/>
          <w:spacing w:val="11"/>
          <w:lang w:val="ru-RU"/>
        </w:rPr>
        <w:t xml:space="preserve"> </w:t>
      </w:r>
      <w:r>
        <w:rPr>
          <w:color w:val="231f20"/>
          <w:lang w:val="ru-RU"/>
        </w:rPr>
        <w:t xml:space="preserve">графика);</w:t>
      </w:r>
      <w:r>
        <w:rPr>
          <w:color w:val="231f20"/>
          <w:lang w:val="ru-RU"/>
        </w:rPr>
        <w:t xml:space="preserve">     </w:t>
      </w:r>
      <w:r/>
    </w:p>
    <w:p>
      <w:pPr>
        <w:ind w:left="209" w:right="114" w:firstLine="511"/>
        <w:jc w:val="both"/>
        <w:spacing w:before="70" w:line="256" w:lineRule="auto"/>
        <w:tabs>
          <w:tab w:val="left" w:pos="58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11) выразительно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читать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стихи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прозу,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том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числе</w:t>
      </w:r>
      <w:r>
        <w:rPr>
          <w:color w:val="231f20"/>
          <w:spacing w:val="-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наизусть</w:t>
      </w:r>
      <w:r>
        <w:rPr>
          <w:color w:val="231f20"/>
          <w:spacing w:val="-58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(не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менее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pacing w:val="-1"/>
          <w:sz w:val="20"/>
          <w:szCs w:val="20"/>
          <w:lang w:val="ru-RU"/>
        </w:rPr>
        <w:t xml:space="preserve">12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поэтических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произведений,</w:t>
      </w:r>
      <w:r>
        <w:rPr>
          <w:color w:val="231f20"/>
          <w:spacing w:val="-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не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выученных</w:t>
      </w:r>
      <w:r>
        <w:rPr>
          <w:color w:val="231f20"/>
          <w:spacing w:val="-1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ранее),</w:t>
      </w:r>
      <w:r>
        <w:rPr>
          <w:color w:val="231f20"/>
          <w:spacing w:val="-5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передавая личное отношение к произведению (с учётом литературного развития, индивидуальных особенностей обучающихся);</w:t>
      </w:r>
      <w:r/>
    </w:p>
    <w:p>
      <w:pPr>
        <w:ind w:left="180" w:right="114" w:firstLine="540"/>
        <w:jc w:val="both"/>
        <w:spacing w:line="256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12) пересказывать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изученное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самостоятельно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прочитанное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произведение, используя различные виды устных и письменных пересказов, обстоятельно отвечать на вопросы по прочитанному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произведению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самостоятельно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формулировать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вопросы</w:t>
      </w:r>
      <w:r>
        <w:rPr>
          <w:color w:val="231f20"/>
          <w:spacing w:val="-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 тексту; пересказывать сюжет и вычленять фабулу;</w:t>
      </w:r>
      <w:r/>
    </w:p>
    <w:p>
      <w:pPr>
        <w:ind w:left="180" w:right="114" w:firstLine="540"/>
        <w:jc w:val="both"/>
        <w:spacing w:line="256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13) участвовать в беседе и диалоге о прочитанном произведении, в учебной дискуссии на литературные темы, соотносить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аргументы;</w:t>
      </w:r>
      <w:r/>
    </w:p>
    <w:p>
      <w:pPr>
        <w:ind w:left="180" w:right="114" w:firstLine="630"/>
        <w:jc w:val="both"/>
        <w:spacing w:line="256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14) создавать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устные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письменные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высказывания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разных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жанров (объёмом не менее 250 слов), писать сочинение-рассуждение по заданной теме с опорой на прочитанные произведения;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представлять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развёрнутый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устный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или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письменный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ответ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проблемный вопрос; исправлять и редактировать собственные и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чужие письменные тексты; собирать материал и обрабатывать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информацию,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необходимую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для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составления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плана,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таблицы,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схемы, доклада, конспекта, аннотации, эссе, отзыва, рецензии,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литературно-творческой работы на самостоятельно выбранную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литературную или публицистическую тему, применяя различные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виды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цитирования;</w:t>
      </w:r>
      <w:r/>
    </w:p>
    <w:p>
      <w:pPr>
        <w:ind w:left="180" w:right="114" w:firstLine="540"/>
        <w:jc w:val="both"/>
        <w:spacing w:line="256" w:lineRule="auto"/>
        <w:tabs>
          <w:tab w:val="left" w:pos="58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15) самостоятельно интерпретировать и оценивать текстуально изученные и самостоятельно прочитанные художественные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произведения древнерусской, классической русской и зарубежной литературы и современных авторов с использованием методов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смыслового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чтения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эстетического</w:t>
      </w:r>
      <w:r>
        <w:rPr>
          <w:color w:val="231f20"/>
          <w:spacing w:val="-7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анализа;</w:t>
      </w:r>
      <w:r/>
    </w:p>
    <w:p>
      <w:pPr>
        <w:ind w:left="180" w:right="114" w:firstLine="540"/>
        <w:jc w:val="both"/>
        <w:spacing w:line="256" w:lineRule="auto"/>
        <w:tabs>
          <w:tab w:val="left" w:pos="584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16) понимать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важность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вдумчивого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чтения</w:t>
      </w:r>
      <w:r>
        <w:rPr>
          <w:color w:val="231f20"/>
          <w:spacing w:val="-10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изучения</w:t>
      </w:r>
      <w:r>
        <w:rPr>
          <w:color w:val="231f20"/>
          <w:spacing w:val="-1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</w:t>
      </w:r>
      <w:r>
        <w:rPr>
          <w:color w:val="231f20"/>
          <w:sz w:val="20"/>
          <w:szCs w:val="20"/>
          <w:lang w:val="ru-RU"/>
        </w:rPr>
        <w:t xml:space="preserve">ведений фольклора и художественной литературы как способа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познания мира и окружающей действительности, источника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эмоциональных</w:t>
      </w:r>
      <w:r>
        <w:rPr>
          <w:color w:val="231f20"/>
          <w:spacing w:val="-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-1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эстетических</w:t>
      </w:r>
      <w:r>
        <w:rPr>
          <w:color w:val="231f20"/>
          <w:spacing w:val="-1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впечатлений,</w:t>
      </w:r>
      <w:r>
        <w:rPr>
          <w:color w:val="231f20"/>
          <w:spacing w:val="-1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</w:t>
      </w:r>
      <w:r>
        <w:rPr>
          <w:color w:val="231f20"/>
          <w:spacing w:val="-1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также</w:t>
      </w:r>
      <w:r>
        <w:rPr>
          <w:color w:val="231f20"/>
          <w:spacing w:val="-1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средства</w:t>
      </w:r>
      <w:r>
        <w:rPr>
          <w:color w:val="231f20"/>
          <w:spacing w:val="-5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собственного</w:t>
      </w:r>
      <w:r>
        <w:rPr>
          <w:color w:val="231f20"/>
          <w:spacing w:val="-1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развития;</w:t>
      </w:r>
      <w:r/>
    </w:p>
    <w:p>
      <w:pPr>
        <w:ind w:left="180" w:right="114" w:firstLine="540"/>
        <w:jc w:val="both"/>
        <w:spacing w:line="256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17) самостоятельно планировать своё досуговое чтение, обогащать</w:t>
      </w:r>
      <w:r>
        <w:rPr>
          <w:color w:val="231f20"/>
          <w:spacing w:val="3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свой</w:t>
      </w:r>
      <w:r>
        <w:rPr>
          <w:color w:val="231f20"/>
          <w:spacing w:val="3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литературный</w:t>
      </w:r>
      <w:r>
        <w:rPr>
          <w:color w:val="231f20"/>
          <w:spacing w:val="3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кругозор</w:t>
      </w:r>
      <w:r>
        <w:rPr>
          <w:color w:val="231f20"/>
          <w:spacing w:val="3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</w:t>
      </w:r>
      <w:r>
        <w:rPr>
          <w:color w:val="231f20"/>
          <w:spacing w:val="3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рекомендациям</w:t>
      </w:r>
      <w:r>
        <w:rPr>
          <w:color w:val="231f20"/>
          <w:spacing w:val="3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учителя</w:t>
      </w:r>
      <w:r>
        <w:rPr>
          <w:color w:val="231f20"/>
          <w:spacing w:val="2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 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сверстников, 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а </w:t>
      </w:r>
      <w:r>
        <w:rPr>
          <w:color w:val="231f20"/>
          <w:spacing w:val="2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также </w:t>
      </w:r>
      <w:r>
        <w:rPr>
          <w:color w:val="231f20"/>
          <w:spacing w:val="2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проверенных </w:t>
      </w:r>
      <w:r>
        <w:rPr>
          <w:color w:val="231f20"/>
          <w:spacing w:val="2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интернет-ресурсов,</w:t>
      </w:r>
      <w:r>
        <w:rPr>
          <w:color w:val="231f20"/>
          <w:spacing w:val="-56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том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числе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за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счёт</w:t>
      </w:r>
      <w:r>
        <w:rPr>
          <w:color w:val="231f20"/>
          <w:spacing w:val="-4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произведений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современной</w:t>
      </w:r>
      <w:r>
        <w:rPr>
          <w:color w:val="231f20"/>
          <w:spacing w:val="-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литературы;</w:t>
      </w:r>
      <w:r/>
    </w:p>
    <w:p>
      <w:pPr>
        <w:pStyle w:val="1329"/>
        <w:numPr>
          <w:ilvl w:val="0"/>
          <w:numId w:val="13"/>
        </w:numPr>
        <w:ind w:left="90" w:right="114" w:firstLine="450"/>
        <w:jc w:val="both"/>
        <w:spacing w:before="70" w:line="252" w:lineRule="auto"/>
        <w:tabs>
          <w:tab w:val="left" w:pos="360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участвовать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в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коллективной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индивидуальной проект-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ной и исследовательской деятельности и уметь публично презентовать</w:t>
      </w:r>
      <w:r>
        <w:rPr>
          <w:color w:val="231f20"/>
          <w:spacing w:val="-9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полученные</w:t>
      </w:r>
      <w:r>
        <w:rPr>
          <w:color w:val="231f20"/>
          <w:spacing w:val="-8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результаты;</w:t>
      </w:r>
      <w:r/>
    </w:p>
    <w:p>
      <w:pPr>
        <w:pStyle w:val="1329"/>
        <w:numPr>
          <w:ilvl w:val="0"/>
          <w:numId w:val="13"/>
        </w:numPr>
        <w:ind w:left="0" w:right="114" w:firstLine="450"/>
        <w:jc w:val="both"/>
        <w:spacing w:before="2" w:line="252" w:lineRule="auto"/>
        <w:tabs>
          <w:tab w:val="left" w:pos="703" w:leader="none"/>
        </w:tabs>
        <w:rPr>
          <w:sz w:val="20"/>
          <w:szCs w:val="20"/>
          <w:lang w:val="ru-RU"/>
        </w:rPr>
      </w:pPr>
      <w:r>
        <w:rPr>
          <w:color w:val="231f20"/>
          <w:sz w:val="20"/>
          <w:szCs w:val="20"/>
          <w:lang w:val="ru-RU"/>
        </w:rPr>
        <w:t xml:space="preserve">уметь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самостоятельно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пользоваться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энциклопедиями,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словарями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справочной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литературой,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</w:t>
      </w:r>
      <w:r>
        <w:rPr>
          <w:color w:val="231f20"/>
          <w:spacing w:val="1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библиотеками и подбирать в библиотечных фондах и Интернете</w:t>
      </w:r>
      <w:r>
        <w:rPr>
          <w:color w:val="231f20"/>
          <w:spacing w:val="-55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проверенные источники для выполнения учебных задач; применять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ИКТ,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соблюдая</w:t>
      </w:r>
      <w:r>
        <w:rPr>
          <w:color w:val="231f20"/>
          <w:spacing w:val="3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правила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информационной</w:t>
      </w:r>
      <w:r>
        <w:rPr>
          <w:color w:val="231f20"/>
          <w:spacing w:val="2"/>
          <w:sz w:val="20"/>
          <w:szCs w:val="20"/>
          <w:lang w:val="ru-RU"/>
        </w:rPr>
        <w:t xml:space="preserve"> </w:t>
      </w:r>
      <w:r>
        <w:rPr>
          <w:color w:val="231f20"/>
          <w:sz w:val="20"/>
          <w:szCs w:val="20"/>
          <w:lang w:val="ru-RU"/>
        </w:rPr>
        <w:t xml:space="preserve">безопасности.</w:t>
      </w:r>
      <w:r/>
    </w:p>
    <w:p>
      <w:pPr>
        <w:pStyle w:val="1317"/>
        <w:ind w:left="270" w:right="114" w:firstLine="720"/>
        <w:spacing w:before="117" w:line="252" w:lineRule="auto"/>
        <w:rPr>
          <w:lang w:val="ru-RU"/>
        </w:rPr>
      </w:pPr>
      <w:r>
        <w:rPr>
          <w:color w:val="231f20"/>
          <w:lang w:val="ru-RU"/>
        </w:rPr>
        <w:t xml:space="preserve"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необходимость дифференцированного и индивидуального подхода к ним и применения разных стратегий и создания индивидуальных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траекторий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достижения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этих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результатов.</w:t>
      </w:r>
      <w:r/>
    </w:p>
    <w:p>
      <w:pPr>
        <w:pStyle w:val="1300"/>
        <w:ind w:left="115"/>
        <w:spacing w:before="64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78675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259715</wp:posOffset>
                </wp:positionV>
                <wp:extent cx="6444615" cy="1270"/>
                <wp:effectExtent l="0" t="0" r="0" b="0"/>
                <wp:wrapTopAndBottom/>
                <wp:docPr id="12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+- gd1 10148 0"/>
                            <a:gd name="gd4" fmla="+- gd2 0 0"/>
                            <a:gd name="gd5" fmla="*/ w 0 10149"/>
                            <a:gd name="gd6" fmla="*/ h 0 1"/>
                            <a:gd name="gd7" fmla="*/ w 21600 10149"/>
                            <a:gd name="gd8" fmla="*/ h 21600 1"/>
                          </a:gdLst>
                          <a:ahLst/>
                          <a:cxnLst/>
                          <a:rect l="gd5" t="gd6" r="gd7" b="gd8"/>
                          <a:pathLst>
                            <a:path w="10149" h="1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  <a:path w="10149" h="1" fill="norm" stroke="1" extrusionOk="0"/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4" o:spid="_x0000_s124" style="position:absolute;z-index:-235786752;o:allowoverlap:true;o:allowincell:true;mso-position-horizontal-relative:page;margin-left:56.7pt;mso-position-horizontal:absolute;mso-position-vertical-relative:text;margin-top:20.4pt;mso-position-vertical:absolute;width:507.4pt;height:0.1pt;mso-wrap-distance-left:0.0pt;mso-wrap-distance-top:0.0pt;mso-wrap-distance-right:0.0pt;mso-wrap-distance-bottom:0.0pt;visibility:visible;" path="m0,0l99988,0ee" coordsize="100000,100000" filled="f" strokecolor="#231F20" strokeweight="0.50pt">
                <v:path textboxrect="0,0,212828,-2147483648"/>
                <w10:wrap type="topAndBottom"/>
              </v:shape>
            </w:pict>
          </mc:Fallback>
        </mc:AlternateContent>
      </w:r>
      <w:bookmarkStart w:id="16" w:name="_TOC_250005"/>
      <w:r>
        <w:rPr>
          <w:color w:val="231f20"/>
        </w:rPr>
        <w:t xml:space="preserve">ТЕМАТИЧЕСКОЕ</w:t>
      </w:r>
      <w:r>
        <w:rPr>
          <w:color w:val="231f20"/>
          <w:spacing w:val="64"/>
        </w:rPr>
        <w:t xml:space="preserve"> </w:t>
      </w:r>
      <w:bookmarkEnd w:id="16"/>
      <w:r>
        <w:rPr>
          <w:color w:val="231f20"/>
        </w:rPr>
        <w:t xml:space="preserve">ПЛАНИРОВАНИЕ</w:t>
      </w:r>
      <w:r/>
    </w:p>
    <w:p>
      <w:pPr>
        <w:pStyle w:val="1317"/>
        <w:ind w:left="113" w:right="114"/>
        <w:spacing w:before="141" w:line="230" w:lineRule="auto"/>
        <w:rPr>
          <w:lang w:val="ru-RU"/>
        </w:rPr>
      </w:pPr>
      <w:r>
        <w:rPr>
          <w:color w:val="231f20"/>
          <w:lang w:val="ru-RU"/>
        </w:rPr>
        <w:t xml:space="preserve">В тематическом планировании, представленном по годам обучения, указано количество часов, отводимое на чтение, изучение и обсуждение литературных тем, на развитие речи, на уроки внеклассного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 и итоговые контрольные работы, предусмотрены резервные часы для реализации принципа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вариативности в выборе произведений (до 15 часов в год), в том числе и произведений региональной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литературы. Количество резервных часов рассчитывается исходя из общего количества часов, отведённых на год обучения; зависит от уровня сложности содержания инварианта; от </w:t>
      </w:r>
      <w:r>
        <w:rPr>
          <w:color w:val="231f20"/>
          <w:lang w:val="ru-RU"/>
        </w:rPr>
        <w:t xml:space="preserve">выбранного учителем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УМК.</w:t>
      </w:r>
      <w:r/>
    </w:p>
    <w:p>
      <w:pPr>
        <w:pStyle w:val="1301"/>
        <w:numPr>
          <w:ilvl w:val="0"/>
          <w:numId w:val="18"/>
        </w:numPr>
        <w:ind w:hanging="195"/>
        <w:spacing w:before="168"/>
        <w:tabs>
          <w:tab w:val="left" w:pos="309" w:leader="none"/>
        </w:tabs>
        <w:rPr>
          <w:rFonts w:ascii="Trebuchet MS" w:hAnsi="Trebuchet MS"/>
        </w:rPr>
      </w:pPr>
      <w:r/>
      <w:bookmarkStart w:id="17" w:name="_TOC_250004"/>
      <w:r>
        <w:rPr>
          <w:rFonts w:ascii="Trebuchet MS" w:hAnsi="Trebuchet MS"/>
          <w:color w:val="231f20"/>
        </w:rPr>
        <w:t xml:space="preserve">КЛАСС</w:t>
      </w:r>
      <w:r>
        <w:rPr>
          <w:rFonts w:ascii="Trebuchet MS" w:hAnsi="Trebuchet MS"/>
          <w:color w:val="231f20"/>
          <w:spacing w:val="9"/>
        </w:rPr>
        <w:t xml:space="preserve"> </w:t>
      </w:r>
      <w:r>
        <w:rPr>
          <w:rFonts w:ascii="Trebuchet MS" w:hAnsi="Trebuchet MS"/>
          <w:color w:val="231f20"/>
        </w:rPr>
        <w:t xml:space="preserve">(102</w:t>
      </w:r>
      <w:r>
        <w:rPr>
          <w:rFonts w:ascii="Trebuchet MS" w:hAnsi="Trebuchet MS"/>
          <w:color w:val="231f20"/>
          <w:spacing w:val="9"/>
        </w:rPr>
        <w:t xml:space="preserve"> </w:t>
      </w:r>
      <w:bookmarkEnd w:id="17"/>
      <w:r>
        <w:rPr>
          <w:rFonts w:ascii="Trebuchet MS" w:hAnsi="Trebuchet MS"/>
          <w:color w:val="231f20"/>
        </w:rPr>
        <w:t xml:space="preserve">ЧАСА)</w:t>
      </w:r>
      <w:r/>
    </w:p>
    <w:p>
      <w:pPr>
        <w:pStyle w:val="1317"/>
        <w:ind w:left="340"/>
        <w:spacing w:before="64"/>
        <w:rPr>
          <w:lang w:val="ru-RU"/>
        </w:rPr>
      </w:pPr>
      <w:r>
        <w:rPr>
          <w:color w:val="231f20"/>
          <w:lang w:val="ru-RU"/>
        </w:rPr>
        <w:t xml:space="preserve">Всего: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чтение,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изучение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обсуждение</w:t>
      </w:r>
      <w:r>
        <w:rPr>
          <w:color w:val="231f20"/>
          <w:spacing w:val="-15"/>
          <w:lang w:val="ru-RU"/>
        </w:rPr>
        <w:t xml:space="preserve"> </w:t>
      </w:r>
      <w:r>
        <w:rPr>
          <w:color w:val="231f20"/>
          <w:lang w:val="ru-RU"/>
        </w:rPr>
        <w:t xml:space="preserve">70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ч.</w:t>
      </w:r>
      <w:r/>
    </w:p>
    <w:p>
      <w:pPr>
        <w:pStyle w:val="1317"/>
        <w:ind w:left="198"/>
        <w:spacing w:before="10"/>
        <w:tabs>
          <w:tab w:val="left" w:pos="2273" w:leader="none"/>
        </w:tabs>
        <w:rPr>
          <w:lang w:val="ru-RU"/>
        </w:rPr>
      </w:pPr>
      <w:r>
        <w:rPr>
          <w:color w:val="231f20"/>
          <w:lang w:val="ru-RU"/>
        </w:rPr>
        <w:t xml:space="preserve">               на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развитие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lang w:val="ru-RU"/>
        </w:rPr>
        <w:tab/>
      </w:r>
      <w:r>
        <w:rPr>
          <w:color w:val="231f20"/>
          <w:lang w:val="ru-RU"/>
        </w:rPr>
        <w:t xml:space="preserve">                      8</w:t>
      </w:r>
      <w:r>
        <w:rPr>
          <w:color w:val="231f20"/>
          <w:spacing w:val="-14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tabs>
          <w:tab w:val="left" w:pos="3713" w:leader="none"/>
        </w:tabs>
        <w:rPr>
          <w:lang w:val="ru-RU"/>
        </w:rPr>
      </w:pPr>
      <w:r>
        <w:rPr>
          <w:color w:val="231f20"/>
          <w:lang w:val="ru-RU"/>
        </w:rPr>
        <w:t xml:space="preserve">               на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уроки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внеклассного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чтения</w:t>
      </w:r>
      <w:r>
        <w:rPr>
          <w:color w:val="231f20"/>
          <w:lang w:val="ru-RU"/>
        </w:rPr>
        <w:tab/>
        <w:t xml:space="preserve">     7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tabs>
          <w:tab w:val="left" w:pos="3713" w:leader="none"/>
        </w:tabs>
        <w:rPr>
          <w:lang w:val="ru-RU"/>
        </w:rPr>
      </w:pPr>
      <w:r>
        <w:rPr>
          <w:color w:val="231f20"/>
          <w:lang w:val="ru-RU"/>
        </w:rPr>
        <w:t xml:space="preserve">               итоговые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 xml:space="preserve">контрольные</w:t>
      </w:r>
      <w:r>
        <w:rPr>
          <w:color w:val="231f20"/>
          <w:spacing w:val="-6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lang w:val="ru-RU"/>
        </w:rPr>
        <w:tab/>
        <w:t xml:space="preserve">     2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tabs>
          <w:tab w:val="left" w:pos="2273" w:leader="none"/>
        </w:tabs>
        <w:rPr>
          <w:lang w:val="ru-RU"/>
        </w:rPr>
      </w:pPr>
      <w:r>
        <w:rPr>
          <w:color w:val="231f20"/>
          <w:lang w:val="ru-RU"/>
        </w:rPr>
        <w:t xml:space="preserve">               резервные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уроки</w:t>
      </w:r>
      <w:r>
        <w:rPr>
          <w:color w:val="231f20"/>
          <w:lang w:val="ru-RU"/>
        </w:rPr>
        <w:tab/>
        <w:t xml:space="preserve">                    15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spacing w:before="11"/>
        <w:rPr>
          <w:sz w:val="15"/>
          <w:lang w:val="ru-RU"/>
        </w:rPr>
      </w:pPr>
      <w:r>
        <w:rPr>
          <w:sz w:val="15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48"/>
        </w:trPr>
        <w:tc>
          <w:tcPr>
            <w:tcBorders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404" w:right="235" w:hanging="82"/>
              <w:spacing w:before="66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847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117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Мифология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95"/>
              <w:spacing w:before="122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Мифы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народов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России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мира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(3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122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 читать мифы и другие эпические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произведения, отвечать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вопросы, пересказывать.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сюжет,  жанровые,  композиционные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форму-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лировать тему и основную мысль прочитанных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мифов. Сопоставлять мифы разных народов, сравнивать их с эпическими произведениями. Характеризовать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главных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героев,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поступки.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4230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5415"/>
                <wp:effectExtent l="0" t="0" r="0" b="0"/>
                <wp:wrapNone/>
                <wp:docPr id="12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25" o:spid="_x0000_s125" o:spt="202" type="#_x0000_t202" style="position:absolute;z-index:487842304;o:allowoverlap:true;o:allowincell:true;mso-position-horizontal-relative:page;margin-left:33.9pt;mso-position-horizontal:absolute;mso-position-vertical-relative:page;margin-top:35.9pt;mso-position-vertical:absolute;width:12.6pt;height:11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4332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2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26" o:spid="_x0000_s126" o:spt="202" type="#_x0000_t202" style="position:absolute;z-index:487843328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120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7"/>
              <w:spacing w:before="71" w:line="228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Высказывать своё отношение к событиям и эпическим героям. Участвовать в разработке учебных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проектов.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Пользоваться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библиотечным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каталогом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поиска книги. Писать сочинение о любимом эпическом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герое.</w:t>
            </w:r>
            <w:r/>
          </w:p>
        </w:tc>
      </w:tr>
      <w:tr>
        <w:trPr>
          <w:trHeight w:val="3666"/>
        </w:trPr>
        <w:tc>
          <w:tcPr>
            <w:tcBorders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1"/>
              <w:spacing w:before="6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Фольклор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(7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79"/>
              <w:spacing w:before="68"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Малые жанры: пословицы,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поговорки,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загадки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Сказки народов России и наро-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дов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мира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(5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55"/>
              <w:spacing w:before="68" w:line="228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фольклорные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малых жанров, отвечать на вопросы. Отличать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пословицы от поговорок. Сопоставлять русские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пословицы и поговорки с пословицами и поговорками других народов. Уметь сочинять и разгадывать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загадки.</w:t>
            </w:r>
            <w:r/>
          </w:p>
          <w:p>
            <w:pPr>
              <w:pStyle w:val="1330"/>
              <w:ind w:right="301"/>
              <w:spacing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(кратко,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подробно,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выборочно)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сказки,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сказок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(волшебные,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бытовые,</w:t>
            </w:r>
            <w:r/>
          </w:p>
          <w:p>
            <w:pPr>
              <w:pStyle w:val="1330"/>
              <w:ind w:right="543"/>
              <w:spacing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животных).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основную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мысль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прочитанной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сказки.</w:t>
            </w:r>
            <w:r/>
          </w:p>
          <w:p>
            <w:pPr>
              <w:pStyle w:val="1330"/>
              <w:ind w:right="813"/>
              <w:spacing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героев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сказок,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оценивать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поступки.</w:t>
            </w:r>
            <w:r/>
          </w:p>
          <w:p>
            <w:pPr>
              <w:pStyle w:val="1330"/>
              <w:spacing w:line="228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Определять особенности языка и композиции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народных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сказок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народов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(зачин,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концовка,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постоянные эпитеты, устойчивые выражения и др.). Сочинять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собственные сказки, употребляя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сказочные устойчивые</w:t>
            </w:r>
            <w:r>
              <w:rPr>
                <w:color w:val="231f20"/>
                <w:spacing w:val="-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выражения.</w:t>
            </w:r>
            <w:r>
              <w:rPr>
                <w:color w:val="231f20"/>
                <w:spacing w:val="-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Инсценировать</w:t>
            </w:r>
            <w:r>
              <w:rPr>
                <w:color w:val="231f20"/>
                <w:spacing w:val="-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любимую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сказку</w:t>
            </w:r>
            <w:r/>
          </w:p>
        </w:tc>
      </w:tr>
      <w:tr>
        <w:trPr>
          <w:trHeight w:val="726"/>
        </w:trPr>
        <w:tc>
          <w:tcPr>
            <w:tcBorders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3" w:right="235"/>
              <w:spacing w:before="68"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первой половины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(14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20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Крылов.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Басни</w:t>
            </w:r>
            <w:r/>
          </w:p>
          <w:p>
            <w:pPr>
              <w:pStyle w:val="1330"/>
              <w:spacing w:before="3"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(три по выбору). «Волк 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псарне»,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«Листы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Корни»,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8" w:line="228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Выразительно читать басню, в том числе по ролям.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основную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мысль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прочитанной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басни.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Находить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значение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незнакомого</w:t>
            </w:r>
            <w:r/>
          </w:p>
        </w:tc>
      </w:tr>
    </w:tbl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4435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2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27" o:spid="_x0000_s127" o:spt="202" type="#_x0000_t202" style="position:absolute;z-index:487844352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4537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4368800</wp:posOffset>
                </wp:positionV>
                <wp:extent cx="160020" cy="144145"/>
                <wp:effectExtent l="0" t="0" r="0" b="0"/>
                <wp:wrapNone/>
                <wp:docPr id="12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28" o:spid="_x0000_s128" o:spt="202" type="#_x0000_t202" style="position:absolute;z-index:487845376;o:allowoverlap:true;o:allowincell:true;mso-position-horizontal-relative:page;margin-left:33.9pt;mso-position-horizontal:absolute;mso-position-vertical-relative:page;margin-top:344.0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260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2" w:line="17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«Свинья под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Дубом»,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«Квартет»,</w:t>
            </w:r>
            <w:r/>
          </w:p>
        </w:tc>
        <w:tc>
          <w:tcPr>
            <w:tcBorders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2" w:line="178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слова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словаре.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Инсценировать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басню.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Определять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«Осёл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Соловей»,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«Ворона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художественные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особенности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басенного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жанра.</w:t>
            </w:r>
            <w:r/>
          </w:p>
        </w:tc>
      </w:tr>
      <w:tr>
        <w:trPr>
          <w:trHeight w:val="182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63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Лисица»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(4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Иметь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первоначальное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представление об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аллегории</w:t>
            </w:r>
            <w:r/>
          </w:p>
        </w:tc>
      </w:tr>
      <w:tr>
        <w:trPr>
          <w:trHeight w:val="179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5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морали.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басню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наизусть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9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обучающегося).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17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Пушкин.</w:t>
            </w:r>
            <w:r/>
          </w:p>
        </w:tc>
        <w:tc>
          <w:tcPr>
            <w:tcBorders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0" w:line="17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Выразительно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читать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стихотворения.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Отличать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Стихотворения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(не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менее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трёх).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поэтический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прозаического,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аргументиро-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«Зимнее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утро»,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«Зимний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вечер»,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вать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свой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ответ.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тематическое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единство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«Няне»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др.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подобранных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произведений.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Выявлять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средства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«Сказка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мёртвой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царевне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художественной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изобразительности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лирических</w:t>
            </w:r>
            <w:r/>
          </w:p>
        </w:tc>
      </w:tr>
      <w:tr>
        <w:trPr>
          <w:trHeight w:val="182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6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семи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богатырях»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(6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3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произведениях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(эпитет,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метафору,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олицетворение,</w:t>
            </w:r>
            <w:r/>
          </w:p>
        </w:tc>
      </w:tr>
      <w:tr>
        <w:trPr>
          <w:trHeight w:val="179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5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сравнение).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Выполнять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работы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первоначальному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анализу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стихотворения.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Заучивать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стихотворения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наизусть.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Выразительно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читать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сказку,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содержанию.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Опреде-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лять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идейно-тематическое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сказки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Пушкина.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своеобразие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авторской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сказки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её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отличие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народной.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Выделять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ключевые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эпизоды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сказку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9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другими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видами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искусства.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17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М.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Ю.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Лермонтов.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0" w:line="17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Выразительно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читать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стихотворение.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Стихотворение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тексту,</w:t>
            </w:r>
            <w:r/>
          </w:p>
        </w:tc>
      </w:tr>
      <w:tr>
        <w:trPr>
          <w:trHeight w:val="182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63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«Бородино»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задавать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целью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понимания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содержания</w:t>
            </w:r>
            <w:r/>
          </w:p>
        </w:tc>
      </w:tr>
      <w:tr>
        <w:trPr>
          <w:trHeight w:val="179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5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стихотворения.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историческую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основу,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идейно-темати-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ческое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позицию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автора.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жанровые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признаки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художе-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ственной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(эпитет,</w:t>
            </w:r>
            <w:r/>
          </w:p>
        </w:tc>
      </w:tr>
      <w:tr>
        <w:trPr>
          <w:trHeight w:val="181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6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олицетворение,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сравнение,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метафора).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Заучивать</w:t>
            </w:r>
            <w:r/>
          </w:p>
        </w:tc>
      </w:tr>
      <w:tr>
        <w:trPr>
          <w:trHeight w:val="257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9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стихотворение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наизусть.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Писать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мини-сочинение.</w:t>
            </w:r>
            <w:r/>
          </w:p>
        </w:tc>
      </w:tr>
    </w:tbl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4640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0" t="0" r="0" b="0"/>
                <wp:wrapNone/>
                <wp:docPr id="13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29" o:spid="_x0000_s129" o:spt="202" type="#_x0000_t202" style="position:absolute;z-index:487846400;o:allowoverlap:true;o:allowincell:true;mso-position-horizontal-relative:page;margin-left:33.9pt;mso-position-horizontal:absolute;mso-position-vertical-relative:page;margin-top:35.9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4742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3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0" o:spid="_x0000_s130" o:spt="202" type="#_x0000_t202" style="position:absolute;z-index:487847424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353"/>
        </w:trPr>
        <w:tc>
          <w:tcPr>
            <w:tcBorders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spacing w:before="62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Гоголь.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Повесть</w:t>
            </w:r>
            <w:r/>
          </w:p>
          <w:p>
            <w:pPr>
              <w:pStyle w:val="1330"/>
              <w:spacing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«Ночь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перед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Рождеством»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11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прозаический  текст,  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вопросы.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Учиться самостоятельно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(кратко,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подробно,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выборочно)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повести.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Выделять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ключевые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эпизоды</w:t>
            </w:r>
            <w:r/>
          </w:p>
          <w:p>
            <w:pPr>
              <w:pStyle w:val="1330"/>
              <w:ind w:right="54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Составлять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устный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отзыв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произведении.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 художественные средства, создающие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фантастический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настрой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повести,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также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картины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народной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жизни.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близость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повести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народным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сказкам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легендам.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Пользоваться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библиотечным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каталогом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поиска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книги.</w:t>
            </w:r>
            <w:r/>
          </w:p>
        </w:tc>
      </w:tr>
      <w:tr>
        <w:trPr>
          <w:trHeight w:val="1748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 w:right="15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 второй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половины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z w:val="18"/>
                <w:lang w:val="ru-RU"/>
              </w:rPr>
              <w:t xml:space="preserve"> ве-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(13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147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И. С. Тургенев.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«Муму»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(5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95"/>
              <w:spacing w:before="65"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пересказывать (подробно и сжато). Выделять наиболее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яркие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эпизоды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простой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тему,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идею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главных героев рассказа. Составлять устный портрет Герасима. Определять 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пейзажных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описаний.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Писать</w:t>
            </w:r>
            <w:r>
              <w:rPr>
                <w:color w:val="231f20"/>
                <w:spacing w:val="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сочинение</w:t>
            </w:r>
            <w:r>
              <w:rPr>
                <w:color w:val="231f20"/>
                <w:spacing w:val="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по</w:t>
            </w:r>
            <w:r>
              <w:rPr>
                <w:color w:val="231f20"/>
                <w:spacing w:val="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содержа</w:t>
            </w:r>
            <w:r>
              <w:rPr>
                <w:color w:val="231f20"/>
                <w:sz w:val="18"/>
                <w:szCs w:val="18"/>
              </w:rPr>
              <w:t xml:space="preserve">нию</w:t>
            </w:r>
            <w:r>
              <w:rPr>
                <w:color w:val="231f20"/>
                <w:spacing w:val="-1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рассказа.</w:t>
            </w:r>
            <w:r/>
          </w:p>
        </w:tc>
      </w:tr>
      <w:tr>
        <w:trPr>
          <w:trHeight w:val="1348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Некрасов.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«Крестьянские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дети».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«Школьник».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Поэма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«Мороз,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Красный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нос»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(фрагмент)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(3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4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Выразительно читать поэтический текст, в том числе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 ролям. Определять тематическое содержание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стихотворения. Характеризовать главных героев,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лирического героя (автора). </w:t>
            </w:r>
            <w:r>
              <w:rPr>
                <w:color w:val="231f20"/>
                <w:sz w:val="18"/>
                <w:lang w:val="ru-RU"/>
              </w:rPr>
              <w:t xml:space="preserve">Определять отношение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автора к детям. Выявлять средства художественной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выразительности.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Заучивать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наизусть.</w:t>
            </w:r>
            <w:r/>
          </w:p>
        </w:tc>
      </w:tr>
    </w:tbl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4844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3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1" o:spid="_x0000_s131" o:spt="202" type="#_x0000_t202" style="position:absolute;z-index:487848448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4947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4377055</wp:posOffset>
                </wp:positionV>
                <wp:extent cx="160020" cy="127635"/>
                <wp:effectExtent l="0" t="0" r="0" b="0"/>
                <wp:wrapNone/>
                <wp:docPr id="13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27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2" o:spid="_x0000_s132" o:spt="202" type="#_x0000_t202" style="position:absolute;z-index:487849472;o:allowoverlap:true;o:allowincell:true;mso-position-horizontal-relative:page;margin-left:33.9pt;mso-position-horizontal:absolute;mso-position-vertical-relative:page;margin-top:344.6pt;mso-position-vertical:absolute;width:12.6pt;height:10.0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2503"/>
        </w:trPr>
        <w:tc>
          <w:tcPr>
            <w:tcBorders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spacing w:before="58"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Л.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Толстой.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Рассказ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«Кавказ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ский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пленник»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(5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679"/>
              <w:spacing w:before="58"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рассказа,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вопросы,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(подробно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сжато).</w:t>
            </w:r>
            <w:r/>
          </w:p>
          <w:p>
            <w:pPr>
              <w:pStyle w:val="1330"/>
              <w:spacing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основную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мысль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композиционные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ключевые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эпизоды в тексте произведения. Составлять план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сообщения о главных героях произведения. Состав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лять сравнительную характеристику Жилина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Костылина.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горцев,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обычаи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нравы. 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интерпретацию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оценку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рассказа. Давать развёрнутый ответ на вопрос,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связанный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знанием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пониманием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</w:tc>
      </w:tr>
      <w:tr>
        <w:trPr>
          <w:trHeight w:val="2104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 w:right="375"/>
              <w:spacing w:before="55"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XIX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—ХХ </w:t>
            </w:r>
            <w:r>
              <w:rPr>
                <w:color w:val="231f20"/>
                <w:sz w:val="18"/>
                <w:lang w:val="ru-RU"/>
              </w:rPr>
              <w:t xml:space="preserve">веков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(16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84"/>
              <w:spacing w:before="55"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Стихотворения отечественных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поэтов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XIX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—ХХ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веков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родной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природе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связи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человека</w:t>
            </w:r>
            <w:r/>
          </w:p>
          <w:p>
            <w:pPr>
              <w:pStyle w:val="1330"/>
              <w:spacing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Родиной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пяти).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/>
          </w:p>
          <w:p>
            <w:pPr>
              <w:pStyle w:val="1330"/>
              <w:ind w:right="295"/>
              <w:spacing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 К. Толстого, Ф. И. Тютчева,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Фета,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Бунина,</w:t>
            </w:r>
            <w:r/>
          </w:p>
          <w:p>
            <w:pPr>
              <w:pStyle w:val="1330"/>
              <w:spacing w:line="19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Блока,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Есенина,</w:t>
            </w:r>
            <w:r/>
          </w:p>
          <w:p>
            <w:pPr>
              <w:pStyle w:val="1330"/>
              <w:ind w:right="134"/>
              <w:spacing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Н. М.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Рубцова, Ю.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 Кузнецова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(4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55" w:line="230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стихотворение,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тематическое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выразительности (эпитет, метафора, сравнение,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олицетворение).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музыкальность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поэтического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личное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</w:t>
            </w:r>
            <w:r>
              <w:rPr>
                <w:color w:val="231f20"/>
                <w:sz w:val="18"/>
                <w:szCs w:val="18"/>
              </w:rPr>
              <w:t xml:space="preserve">Заучивать одно из стихотворе</w:t>
            </w:r>
            <w:r>
              <w:rPr>
                <w:color w:val="231f20"/>
                <w:sz w:val="18"/>
                <w:szCs w:val="18"/>
              </w:rPr>
              <w:t xml:space="preserve">ний</w:t>
            </w:r>
            <w:r>
              <w:rPr>
                <w:color w:val="231f20"/>
                <w:spacing w:val="-1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наизусть.</w:t>
            </w:r>
            <w:r/>
          </w:p>
        </w:tc>
      </w:tr>
      <w:tr>
        <w:trPr>
          <w:trHeight w:val="1708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55"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Юмористические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отечественных писателей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z w:val="18"/>
              </w:rPr>
              <w:t xml:space="preserve">XX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веков.</w:t>
            </w:r>
            <w:r/>
          </w:p>
          <w:p>
            <w:pPr>
              <w:pStyle w:val="1330"/>
              <w:ind w:right="707"/>
              <w:spacing w:line="230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Чехов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(два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рассказа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ind w:right="134"/>
              <w:spacing w:line="230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Например,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«Лошадиная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фами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лия», «Мальчики»,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«Хирургия»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(2</w:t>
            </w:r>
            <w:r>
              <w:rPr>
                <w:color w:val="231f20"/>
                <w:spacing w:val="-1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333"/>
              <w:spacing w:before="55"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рассказ,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произведению,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задавать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 целью понимания содержания произведений,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близко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тексту.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роль</w:t>
            </w:r>
            <w:r/>
          </w:p>
          <w:p>
            <w:pPr>
              <w:pStyle w:val="1330"/>
              <w:ind w:right="181"/>
              <w:spacing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названия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литературном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произведение с учётом его жанровых особенностей,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методов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смыслового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эстетического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анализа,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давать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собственную</w:t>
            </w:r>
            <w:r/>
          </w:p>
        </w:tc>
      </w:tr>
    </w:tbl>
    <w:p>
      <w:pPr>
        <w:spacing w:line="230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5049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5415"/>
                <wp:effectExtent l="0" t="0" r="0" b="0"/>
                <wp:wrapNone/>
                <wp:docPr id="13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3" o:spid="_x0000_s133" o:spt="202" type="#_x0000_t202" style="position:absolute;z-index:487850496;o:allowoverlap:true;o:allowincell:true;mso-position-horizontal-relative:page;margin-left:33.9pt;mso-position-horizontal:absolute;mso-position-vertical-relative:page;margin-top:35.9pt;mso-position-vertical:absolute;width:12.6pt;height:11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5152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3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4" o:spid="_x0000_s134" o:spt="202" type="#_x0000_t202" style="position:absolute;z-index:487851520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409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453"/>
              <w:spacing w:before="62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М. М. Зощенко (два рассказа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ind w:right="338"/>
              <w:spacing w:before="2" w:line="242" w:lineRule="auto"/>
              <w:rPr>
                <w:sz w:val="18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Например, «Галоша», </w:t>
            </w:r>
            <w:r>
              <w:rPr>
                <w:color w:val="231f20"/>
                <w:sz w:val="18"/>
                <w:lang w:val="ru-RU"/>
              </w:rPr>
              <w:t xml:space="preserve">«Лёля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Минька»,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«Ёлка»,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«Золотые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слова»,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«Встреча»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3"/>
              <w:spacing w:before="6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интерпретацию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оценку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произведениям.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авторов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заданным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основаниям.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детали,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создающие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комический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эффект.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Инсценировать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один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рассказов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фрагмент.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Пользоваться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библио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течным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каталогом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поиска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книги.</w:t>
            </w:r>
            <w:r/>
          </w:p>
        </w:tc>
      </w:tr>
      <w:tr>
        <w:trPr>
          <w:trHeight w:val="2036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39"/>
              <w:spacing w:before="60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отечественной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 о природе и животных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(не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менее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трёх).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/>
          </w:p>
          <w:p>
            <w:pPr>
              <w:pStyle w:val="1330"/>
              <w:ind w:right="184"/>
              <w:spacing w:before="3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Куприна,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Пришвина,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Паустовского.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(4</w:t>
            </w:r>
            <w:r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97"/>
              <w:jc w:val="both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Выразительно читать прозаический текст, отвечать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владеть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видами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пересказа.</w:t>
            </w:r>
            <w:r/>
          </w:p>
          <w:p>
            <w:pPr>
              <w:pStyle w:val="1330"/>
              <w:ind w:right="209"/>
              <w:jc w:val="both"/>
              <w:spacing w:before="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план. Определять сюжет и тематическое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своеобразие произведения. Находить и характеризовать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 рассказчика,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 роль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 повествовании.</w:t>
            </w:r>
            <w:r/>
          </w:p>
          <w:p>
            <w:pPr>
              <w:pStyle w:val="1330"/>
              <w:ind w:right="189"/>
              <w:jc w:val="both"/>
              <w:spacing w:before="3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средства художественной выразительности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прозаического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текста.</w:t>
            </w:r>
            <w:r/>
          </w:p>
          <w:p>
            <w:pPr>
              <w:pStyle w:val="1330"/>
              <w:ind w:right="192"/>
              <w:jc w:val="both"/>
              <w:spacing w:before="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Писать отзыв на прочитанное произведение. Пользоваться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библиотечным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каталогом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поиска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книги.</w:t>
            </w:r>
            <w:r/>
          </w:p>
        </w:tc>
      </w:tr>
      <w:tr>
        <w:trPr>
          <w:trHeight w:val="1826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Платонов.</w:t>
            </w:r>
            <w:r/>
          </w:p>
          <w:p>
            <w:pPr>
              <w:pStyle w:val="1330"/>
              <w:ind w:right="134"/>
              <w:spacing w:before="2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Рассказы (один по выбору).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«Корова»,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«Никита»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4"/>
              <w:spacing w:before="60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прозаический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прочитанному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произведению,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задавать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 с целью понимания содержания произведения,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владеть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разными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видами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пересказа.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план. Определять тему рассказа. Определять средства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выразительности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прозаического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текста.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развёрнутый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ответ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связанный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пониманием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литературного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</w:tc>
      </w:tr>
    </w:tbl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5254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3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5" o:spid="_x0000_s135" o:spt="202" type="#_x0000_t202" style="position:absolute;z-index:487852544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5356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4370070</wp:posOffset>
                </wp:positionV>
                <wp:extent cx="160020" cy="140970"/>
                <wp:effectExtent l="0" t="0" r="0" b="0"/>
                <wp:wrapNone/>
                <wp:docPr id="13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6" o:spid="_x0000_s136" o:spt="202" type="#_x0000_t202" style="position:absolute;z-index:487853568;o:allowoverlap:true;o:allowincell:true;mso-position-horizontal-relative:page;margin-left:33.9pt;mso-position-horizontal:absolute;mso-position-vertical-relative:page;margin-top:344.1pt;mso-position-vertical:absolute;width:12.6pt;height:11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2231"/>
        </w:trPr>
        <w:tc>
          <w:tcPr>
            <w:tcBorders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spacing w:before="62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Астафьев.</w:t>
            </w:r>
            <w:r/>
          </w:p>
          <w:p>
            <w:pPr>
              <w:pStyle w:val="1330"/>
              <w:ind w:right="453"/>
              <w:spacing w:before="1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Рассказ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«Васюткино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озеро»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3"/>
              <w:spacing w:before="62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пересказывать,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беседе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Находить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детали,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языковые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выразительности,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 Находить значение незнакомого слова 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словаре. Определять характер главного героя, 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взаимоотношение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природой.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пейзажа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рассказе.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Высказывать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рассказа. </w:t>
            </w:r>
            <w:r>
              <w:rPr>
                <w:color w:val="231f20"/>
                <w:sz w:val="18"/>
                <w:szCs w:val="18"/>
              </w:rPr>
              <w:t xml:space="preserve">Писать сочинение по самостоятельно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составленному</w:t>
            </w:r>
            <w:r>
              <w:rPr>
                <w:color w:val="231f20"/>
                <w:spacing w:val="-1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плану.</w:t>
            </w:r>
            <w:r/>
          </w:p>
        </w:tc>
      </w:tr>
      <w:tr>
        <w:trPr>
          <w:trHeight w:val="3268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 w:right="375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XX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-1"/>
                <w:sz w:val="18"/>
              </w:rPr>
              <w:t xml:space="preserve">XXI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веков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(8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05"/>
              <w:spacing w:before="60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отечественной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прозы на тему «Человек на войне»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(не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менее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двух).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Кассиль.</w:t>
            </w:r>
            <w:r/>
          </w:p>
          <w:p>
            <w:pPr>
              <w:pStyle w:val="1330"/>
              <w:spacing w:before="1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«Дорогие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мальчишки»;</w:t>
            </w:r>
            <w:r/>
          </w:p>
          <w:p>
            <w:pPr>
              <w:pStyle w:val="1330"/>
              <w:ind w:right="707"/>
              <w:spacing w:before="1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Ю.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Яковлев.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«Девочки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Васильевского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острова»;</w:t>
            </w:r>
            <w:r/>
          </w:p>
          <w:p>
            <w:pPr>
              <w:pStyle w:val="1330"/>
              <w:ind w:right="134"/>
              <w:spacing w:before="2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Катаев.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«Сын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полка»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92"/>
              <w:spacing w:before="60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 цитирования)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самостоятельно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 к тексту. Участвовать в коллективном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сюжет,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композиционные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особенности.</w:t>
            </w:r>
            <w:r/>
          </w:p>
          <w:p>
            <w:pPr>
              <w:pStyle w:val="1330"/>
              <w:ind w:right="192"/>
              <w:spacing w:before="6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и сопоставлять героев произведения,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вопрос. Выражать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Работать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словарями, опреде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лять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незнакомых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слов.</w:t>
            </w:r>
            <w:r/>
          </w:p>
          <w:p>
            <w:pPr>
              <w:pStyle w:val="1330"/>
              <w:spacing w:before="8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Писать отзыв на одно из произведений.</w:t>
            </w:r>
            <w:r/>
          </w:p>
        </w:tc>
      </w:tr>
      <w:tr>
        <w:trPr>
          <w:trHeight w:val="77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394"/>
              <w:jc w:val="both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Произведения отечественных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писателей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z w:val="18"/>
                <w:lang w:val="ru-RU"/>
              </w:rPr>
              <w:t xml:space="preserve">–</w:t>
            </w:r>
            <w:r>
              <w:rPr>
                <w:color w:val="231f20"/>
                <w:sz w:val="18"/>
              </w:rPr>
              <w:t xml:space="preserve">XXI</w:t>
            </w:r>
            <w:r>
              <w:rPr>
                <w:color w:val="231f20"/>
                <w:sz w:val="18"/>
                <w:lang w:val="ru-RU"/>
              </w:rPr>
              <w:t xml:space="preserve"> веков 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детства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35"/>
              <w:jc w:val="both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Воспринимать и выразительно читать литературное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произведение. Отвечать на вопросы, формулировать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самостоятельно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 тексту,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</w:t>
            </w:r>
            <w:r/>
          </w:p>
        </w:tc>
      </w:tr>
    </w:tbl>
    <w:p>
      <w:pPr>
        <w:jc w:val="both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5459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6685"/>
                <wp:effectExtent l="0" t="0" r="0" b="0"/>
                <wp:wrapNone/>
                <wp:docPr id="13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6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7" o:spid="_x0000_s137" o:spt="202" type="#_x0000_t202" style="position:absolute;z-index:487854592;o:allowoverlap:true;o:allowincell:true;mso-position-horizontal-relative:page;margin-left:33.9pt;mso-position-horizontal:absolute;mso-position-vertical-relative:page;margin-top:35.9pt;mso-position-vertical:absolute;width:12.6pt;height:11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5561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3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8" o:spid="_x0000_s138" o:spt="202" type="#_x0000_t202" style="position:absolute;z-index:487855616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294"/>
        </w:trPr>
        <w:tc>
          <w:tcPr>
            <w:tcBorders>
              <w:left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51" w:line="20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/>
          </w:p>
          <w:p>
            <w:pPr>
              <w:pStyle w:val="1330"/>
              <w:ind w:right="184"/>
              <w:spacing w:before="2"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В. Г.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Короленко,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П. Катаева,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В. П. Крапивина, Ю. П. Казакова,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Алексина,</w:t>
            </w:r>
            <w:r/>
          </w:p>
          <w:p>
            <w:pPr>
              <w:pStyle w:val="1330"/>
              <w:spacing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В.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Астафьева,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В.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К.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Железникова,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Ю.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Яковлева,</w:t>
            </w:r>
            <w:r/>
          </w:p>
          <w:p>
            <w:pPr>
              <w:pStyle w:val="1330"/>
              <w:spacing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Ю.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Коваля,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Гиварги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зова,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М.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С.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Аромштам,</w:t>
            </w:r>
            <w:r/>
          </w:p>
          <w:p>
            <w:pPr>
              <w:pStyle w:val="1330"/>
              <w:ind w:right="349"/>
              <w:spacing w:line="230" w:lineRule="auto"/>
              <w:rPr>
                <w:sz w:val="18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Ю.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Абгарян,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Жвалев-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ского и Е. Б. Пастернак и др.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58"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прозаические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главных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их словесный портрет. Сопоставлять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 и их поступки с другими персонажами прочитанного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персонажами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других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авторскую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позицию.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Высказывать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событиям,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изображённым 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</w:t>
            </w:r>
            <w:r/>
          </w:p>
          <w:p>
            <w:pPr>
              <w:pStyle w:val="1330"/>
              <w:spacing w:line="198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Писать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отзыв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прочитанную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книгу.</w:t>
            </w:r>
            <w:r/>
          </w:p>
          <w:p>
            <w:pPr>
              <w:pStyle w:val="1330"/>
              <w:ind w:right="328"/>
              <w:spacing w:before="2"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Выстраивать с помощью учителя траекторию само-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стоятельного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чтения.</w:t>
            </w:r>
            <w:r/>
          </w:p>
        </w:tc>
      </w:tr>
      <w:tr>
        <w:trPr>
          <w:trHeight w:val="1895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45"/>
              <w:jc w:val="both"/>
              <w:spacing w:before="55"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приключенческого жанра отечественных писателей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(одно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ind w:right="184"/>
              <w:spacing w:line="230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Например,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Булычёв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«Девочка, 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которой ничего не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случится»,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«Миллион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приключений»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(главы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выбору)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(2</w:t>
            </w:r>
            <w:r>
              <w:rPr>
                <w:color w:val="231f20"/>
                <w:spacing w:val="-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55"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текст, 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вопросы,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пересказывать текст,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используя авторские средства 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выразительности.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идею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 Характеризовать главных героев, основные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события.</w:t>
            </w:r>
            <w:r/>
          </w:p>
          <w:p>
            <w:pPr>
              <w:pStyle w:val="1330"/>
              <w:ind w:right="95"/>
              <w:spacing w:line="230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Писать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отзыв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аргумен-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тировать своё мнение. </w:t>
            </w:r>
            <w:r>
              <w:rPr>
                <w:color w:val="231f20"/>
                <w:sz w:val="18"/>
              </w:rPr>
              <w:t xml:space="preserve">Выстраивать с помощью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учителя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траекторию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самостоятельного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чтения.</w:t>
            </w:r>
            <w:r/>
          </w:p>
        </w:tc>
      </w:tr>
      <w:tr>
        <w:trPr>
          <w:trHeight w:val="1304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 w:right="324"/>
              <w:spacing w:before="70"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народов Россий-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Федерации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95"/>
              <w:spacing w:before="70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(одно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ру).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Например,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Гамзатов.</w:t>
            </w:r>
            <w:r/>
          </w:p>
          <w:p>
            <w:pPr>
              <w:pStyle w:val="1330"/>
              <w:spacing w:line="18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«Песня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соловья»;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Карим.</w:t>
            </w:r>
            <w:r/>
          </w:p>
          <w:p>
            <w:pPr>
              <w:pStyle w:val="1330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«Эту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песню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мать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мне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пела»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95"/>
              <w:spacing w:before="70" w:line="225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общность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её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художественное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воплощение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поэзии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поэтов народов России. </w:t>
            </w:r>
            <w:r>
              <w:rPr>
                <w:color w:val="231f20"/>
                <w:sz w:val="18"/>
                <w:szCs w:val="18"/>
              </w:rPr>
              <w:t xml:space="preserve">Выявлять художественные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средства</w:t>
            </w:r>
            <w:r>
              <w:rPr>
                <w:color w:val="231f20"/>
                <w:spacing w:val="-1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выразительности.</w:t>
            </w:r>
            <w:r/>
          </w:p>
        </w:tc>
      </w:tr>
    </w:tbl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5664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4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39" o:spid="_x0000_s139" o:spt="202" type="#_x0000_t202" style="position:absolute;z-index:487856640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5766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4376420</wp:posOffset>
                </wp:positionV>
                <wp:extent cx="160020" cy="128270"/>
                <wp:effectExtent l="0" t="0" r="0" b="0"/>
                <wp:wrapNone/>
                <wp:docPr id="14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28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0" o:spid="_x0000_s140" o:spt="202" type="#_x0000_t202" style="position:absolute;z-index:487857664;o:allowoverlap:true;o:allowincell:true;mso-position-horizontal-relative:page;margin-left:33.9pt;mso-position-horizontal:absolute;mso-position-vertical-relative:page;margin-top:344.6pt;mso-position-vertical:absolute;width:12.6pt;height:10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267"/>
        </w:trPr>
        <w:tc>
          <w:tcPr>
            <w:tcBorders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62" w:line="18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Зарубежная</w:t>
            </w:r>
            <w:r/>
          </w:p>
        </w:tc>
        <w:tc>
          <w:tcPr>
            <w:tcBorders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2" w:line="18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Х.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К.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Андерсен.</w:t>
            </w:r>
            <w:r/>
          </w:p>
        </w:tc>
        <w:tc>
          <w:tcPr>
            <w:tcBorders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2" w:line="18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сказку,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пересказывать.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литература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Сказки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(одна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выбору).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сюжет,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композиционные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художествен-</w:t>
            </w:r>
            <w:r/>
          </w:p>
        </w:tc>
      </w:tr>
      <w:tr>
        <w:trPr>
          <w:trHeight w:val="393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line="19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(8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95"/>
              <w:spacing w:line="196" w:lineRule="exact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Например,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«Снежная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королева»,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«Соловей»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(2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96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ные особенности произведения. Формулировать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отдельным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фрагментам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сказки.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Характе-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  ризовать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главных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поступки.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Высказывать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своё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событиям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героям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сказки.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Определять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связь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сказки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К.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Андерсена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фольклорными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произведениями.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Пользоваться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библиотечным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каталогом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поиска</w:t>
            </w:r>
            <w:r/>
          </w:p>
        </w:tc>
      </w:tr>
      <w:tr>
        <w:trPr>
          <w:trHeight w:val="26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9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книги.</w:t>
            </w:r>
            <w:r/>
          </w:p>
        </w:tc>
      </w:tr>
      <w:tr>
        <w:trPr>
          <w:trHeight w:val="265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18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Зарубежная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сказочная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проза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0" w:line="18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произведение,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задавать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(одно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произведение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выбору).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сы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отдельным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фрагментам,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Например,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Л.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Кэрролл.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«Алиса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основную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идею прочитанных глав. Рассуждать о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Стране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Чудес»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(главы);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героях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проблематике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произведения,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обосновывать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Дж.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Толкин.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«Хоббит,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свои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суждения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опорой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текст.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Выявлять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своеобра-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Туда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обратно»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(главы)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авторской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сказочной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прозы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её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отличие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</w:t>
            </w:r>
            <w:r/>
          </w:p>
        </w:tc>
      </w:tr>
      <w:tr>
        <w:trPr>
          <w:trHeight w:val="197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др.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8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народной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сказки.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Выделять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ключевые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эпизоды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тексте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отзыв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прочитанное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произведение.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Пользоваться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библиотечным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катало-</w:t>
            </w:r>
            <w:r/>
          </w:p>
        </w:tc>
      </w:tr>
      <w:tr>
        <w:trPr>
          <w:trHeight w:val="26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9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гом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для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поиска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книги.</w:t>
            </w:r>
            <w:r/>
          </w:p>
        </w:tc>
      </w:tr>
      <w:tr>
        <w:trPr>
          <w:trHeight w:val="265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18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Зарубежная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проза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детях</w:t>
            </w:r>
            <w:r/>
          </w:p>
        </w:tc>
        <w:tc>
          <w:tcPr>
            <w:tcBorders>
              <w:top w:val="single" w:color="231F20" w:sz="6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0" w:line="18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литературное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подростках (два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произведе-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произведение. Отвечать 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вопросы, самостоятельно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ния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выбору).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Например,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формулировать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вопросы,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пересказывать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содержание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М.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Твен.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«Приключения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отдельных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глав.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тему,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идею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произведе-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Тома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Сойера»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(главы);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ния.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главных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героев,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составлять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Дж.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Лондон.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«Сказание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словесные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портреты.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героев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/>
          </w:p>
        </w:tc>
      </w:tr>
      <w:tr>
        <w:trPr>
          <w:trHeight w:val="196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ше»;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Брэдбери.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Рассказы.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поступки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другими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персонажами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прочитанного</w:t>
            </w:r>
            <w:r/>
          </w:p>
        </w:tc>
      </w:tr>
      <w:tr>
        <w:trPr>
          <w:trHeight w:val="197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Например,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«Каникулы»,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«Звук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line="178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Писать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отзыв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прочитанную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книгу.</w:t>
            </w:r>
            <w:r/>
          </w:p>
        </w:tc>
      </w:tr>
      <w:tr>
        <w:trPr>
          <w:trHeight w:val="194"/>
        </w:trPr>
        <w:tc>
          <w:tcPr>
            <w:tcBorders>
              <w:top w:val="none" w:color="000000" w:sz="4" w:space="0"/>
              <w:left w:val="single" w:color="231F20" w:sz="6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2"/>
                <w:lang w:val="ru-RU"/>
              </w:rPr>
            </w:pPr>
            <w:r>
              <w:rPr>
                <w:sz w:val="12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7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бегущих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ног»,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«Зелёное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утро»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</w:tr>
      <w:tr>
        <w:trPr>
          <w:trHeight w:val="264"/>
        </w:trPr>
        <w:tc>
          <w:tcPr>
            <w:tcBorders>
              <w:top w:val="none" w:color="000000" w:sz="4" w:space="0"/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line="19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др.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none" w:color="000000" w:sz="4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</w:tbl>
    <w:p>
      <w:pPr>
        <w:ind w:right="114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5868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5890"/>
                <wp:effectExtent l="0" t="0" r="0" b="0"/>
                <wp:wrapNone/>
                <wp:docPr id="14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1" o:spid="_x0000_s141" o:spt="202" type="#_x0000_t202" style="position:absolute;z-index:487858688;o:allowoverlap:true;o:allowincell:true;mso-position-horizontal-relative:page;margin-left:33.9pt;mso-position-horizontal:absolute;mso-position-vertical-relative:page;margin-top:35.9pt;mso-position-vertical:absolute;width:12.6pt;height:10.7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5971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4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2" o:spid="_x0000_s142" o:spt="202" type="#_x0000_t202" style="position:absolute;z-index:487859712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Окончание</w:t>
      </w:r>
      <w:r>
        <w:rPr>
          <w:i/>
          <w:color w:val="231f20"/>
          <w:spacing w:val="-14"/>
          <w:sz w:val="18"/>
        </w:rPr>
        <w:t xml:space="preserve"> </w:t>
      </w:r>
      <w:r>
        <w:rPr>
          <w:i/>
          <w:color w:val="231f20"/>
          <w:sz w:val="18"/>
        </w:rPr>
        <w:t xml:space="preserve">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477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45"/>
              <w:jc w:val="both"/>
              <w:spacing w:before="61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Зарубежная приключенческая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 (два произведения по выбору).</w:t>
            </w:r>
            <w:r/>
          </w:p>
          <w:p>
            <w:pPr>
              <w:pStyle w:val="1330"/>
              <w:spacing w:line="18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Р.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Стивенсон.</w:t>
            </w:r>
            <w:r/>
          </w:p>
          <w:p>
            <w:pPr>
              <w:pStyle w:val="1330"/>
              <w:ind w:right="184"/>
              <w:spacing w:before="4" w:line="225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«Остров сокровищ», «Чёрная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стрела»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(главы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(1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387"/>
              <w:spacing w:before="61"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Читать литературное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 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вопросы.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Самостоятельно формулировать вопросы</w:t>
            </w:r>
            <w:r/>
          </w:p>
          <w:p>
            <w:pPr>
              <w:pStyle w:val="1330"/>
              <w:ind w:right="100"/>
              <w:spacing w:line="225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 произведению в процессе его анализа. Сопоставлять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по жанровым особенностям. </w:t>
            </w:r>
            <w:r>
              <w:rPr>
                <w:color w:val="231f20"/>
                <w:sz w:val="18"/>
                <w:szCs w:val="18"/>
              </w:rPr>
              <w:t xml:space="preserve">Выстраивать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</w:t>
            </w:r>
            <w:r>
              <w:rPr>
                <w:color w:val="231f20"/>
                <w:spacing w:val="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помощью</w:t>
            </w:r>
            <w:r>
              <w:rPr>
                <w:color w:val="231f20"/>
                <w:spacing w:val="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учителя</w:t>
            </w:r>
            <w:r>
              <w:rPr>
                <w:color w:val="231f20"/>
                <w:spacing w:val="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траекторию</w:t>
            </w:r>
            <w:r>
              <w:rPr>
                <w:color w:val="231f20"/>
                <w:spacing w:val="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самостоятельного</w:t>
            </w:r>
            <w:r>
              <w:rPr>
                <w:color w:val="231f20"/>
                <w:spacing w:val="-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чтения.</w:t>
            </w:r>
            <w:r/>
          </w:p>
        </w:tc>
      </w:tr>
      <w:tr>
        <w:trPr>
          <w:trHeight w:val="1863"/>
        </w:trPr>
        <w:tc>
          <w:tcPr>
            <w:tcBorders>
              <w:top w:val="single" w:color="231F20" w:sz="6" w:space="0"/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95"/>
              <w:spacing w:before="59"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Зарубежная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проза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животных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(одно-два произведения 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spacing w:line="18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Сетон-Томпсон.</w:t>
            </w:r>
            <w:r/>
          </w:p>
          <w:p>
            <w:pPr>
              <w:pStyle w:val="1330"/>
              <w:ind w:right="134"/>
              <w:spacing w:before="3" w:line="225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«Королевская </w:t>
            </w:r>
            <w:r>
              <w:rPr>
                <w:color w:val="231f20"/>
                <w:sz w:val="18"/>
                <w:lang w:val="ru-RU"/>
              </w:rPr>
              <w:t xml:space="preserve">аналостанка»;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Дж. Даррелл. «Говорящий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свёрток»;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Дж.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Лондон.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«Белый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Клык»;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Дж.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Киплинг.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«Мауг-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ли»,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«Рикки-Тикки-Тави»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59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Отвечать на вопросы, самостоятельно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или отдельных глав. Сопоставлять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по жанровым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особенностям. Выстраивать с помощью учителя траекторию самостоятельного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чтения.</w:t>
            </w:r>
            <w:r/>
          </w:p>
        </w:tc>
      </w:tr>
    </w:tbl>
    <w:p>
      <w:pPr>
        <w:pStyle w:val="1317"/>
        <w:ind w:left="113" w:right="114"/>
        <w:spacing w:before="71"/>
        <w:rPr>
          <w:color w:val="231f20"/>
          <w:lang w:val="ru-RU"/>
        </w:rPr>
      </w:pPr>
      <w:r>
        <w:rPr>
          <w:color w:val="231f20"/>
          <w:lang w:val="ru-RU"/>
        </w:rPr>
      </w:r>
      <w:r/>
    </w:p>
    <w:p>
      <w:pPr>
        <w:pStyle w:val="1317"/>
        <w:ind w:left="113" w:right="114"/>
        <w:rPr>
          <w:lang w:val="ru-RU"/>
        </w:rPr>
      </w:pPr>
      <w:r>
        <w:rPr>
          <w:color w:val="231f20"/>
          <w:lang w:val="ru-RU"/>
        </w:rPr>
        <w:t xml:space="preserve">15 резервных уроков предназначены для самостоятельного распределения учителем количества часов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рекомендации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индивидуальному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планированию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самостоятельного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чтения,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 обучение подготовке элементарных учебных проектов, на развитие умения пользоваться словарями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справочной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литературой,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электронной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форме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Интернете.</w:t>
      </w:r>
      <w:r/>
    </w:p>
    <w:p>
      <w:pPr>
        <w:jc w:val="both"/>
        <w:rPr>
          <w:lang w:val="ru-RU"/>
        </w:rPr>
      </w:pPr>
      <w:r>
        <w:rPr>
          <w:lang w:val="ru-RU"/>
        </w:rPr>
      </w:r>
      <w:r/>
    </w:p>
    <w:p>
      <w:pPr>
        <w:pStyle w:val="1301"/>
        <w:numPr>
          <w:ilvl w:val="0"/>
          <w:numId w:val="18"/>
        </w:numPr>
        <w:ind w:hanging="195"/>
        <w:spacing w:before="83"/>
        <w:tabs>
          <w:tab w:val="left" w:pos="309" w:leader="none"/>
        </w:tabs>
        <w:rPr>
          <w:rFonts w:ascii="Trebuchet MS" w:hAnsi="Trebuchet M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6073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4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3" o:spid="_x0000_s143" o:spt="202" type="#_x0000_t202" style="position:absolute;z-index:487860736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6176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4373245</wp:posOffset>
                </wp:positionV>
                <wp:extent cx="160020" cy="135255"/>
                <wp:effectExtent l="0" t="0" r="0" b="0"/>
                <wp:wrapNone/>
                <wp:docPr id="14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5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4" o:spid="_x0000_s144" o:spt="202" type="#_x0000_t202" style="position:absolute;z-index:487861760;o:allowoverlap:true;o:allowincell:true;mso-position-horizontal-relative:page;margin-left:33.9pt;mso-position-horizontal:absolute;mso-position-vertical-relative:page;margin-top:344.3pt;mso-position-vertical:absolute;width:12.6pt;height:10.7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bookmarkStart w:id="18" w:name="_TOC_250003"/>
      <w:r>
        <w:rPr>
          <w:rFonts w:ascii="Trebuchet MS" w:hAnsi="Trebuchet MS"/>
          <w:color w:val="231f20"/>
        </w:rPr>
        <w:t xml:space="preserve">КЛАСС</w:t>
      </w:r>
      <w:r>
        <w:rPr>
          <w:rFonts w:ascii="Trebuchet MS" w:hAnsi="Trebuchet MS"/>
          <w:color w:val="231f20"/>
          <w:spacing w:val="9"/>
        </w:rPr>
        <w:t xml:space="preserve"> </w:t>
      </w:r>
      <w:r>
        <w:rPr>
          <w:rFonts w:ascii="Trebuchet MS" w:hAnsi="Trebuchet MS"/>
          <w:color w:val="231f20"/>
        </w:rPr>
        <w:t xml:space="preserve">(102</w:t>
      </w:r>
      <w:r>
        <w:rPr>
          <w:rFonts w:ascii="Trebuchet MS" w:hAnsi="Trebuchet MS"/>
          <w:color w:val="231f20"/>
          <w:spacing w:val="9"/>
        </w:rPr>
        <w:t xml:space="preserve"> </w:t>
      </w:r>
      <w:bookmarkEnd w:id="18"/>
      <w:r>
        <w:rPr>
          <w:rFonts w:ascii="Trebuchet MS" w:hAnsi="Trebuchet MS"/>
          <w:color w:val="231f20"/>
        </w:rPr>
        <w:t xml:space="preserve">ЧАСА)</w:t>
      </w:r>
      <w:r/>
    </w:p>
    <w:p>
      <w:pPr>
        <w:pStyle w:val="1317"/>
        <w:ind w:left="340"/>
        <w:spacing w:before="64"/>
        <w:rPr>
          <w:lang w:val="ru-RU"/>
        </w:rPr>
      </w:pPr>
      <w:r>
        <w:rPr>
          <w:color w:val="231f20"/>
          <w:lang w:val="ru-RU"/>
        </w:rPr>
        <w:t xml:space="preserve">Всего: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чтение,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изучение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обсуждение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70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ч.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            на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развитие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8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rFonts w:ascii="Trebuchet MS" w:hAnsi="Trebuchet MS"/>
          <w:color w:val="231f20"/>
          <w:spacing w:val="34"/>
          <w:position w:val="1"/>
          <w:sz w:val="14"/>
          <w:szCs w:val="14"/>
          <w:lang w:val="ru-RU"/>
        </w:rPr>
        <w:t xml:space="preserve">                 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уроки внеклассного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7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            итоговые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контрольные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2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            резервные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уроки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15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spacing w:after="1"/>
        <w:rPr>
          <w:sz w:val="11"/>
          <w:lang w:val="ru-RU"/>
        </w:rPr>
      </w:pPr>
      <w:r>
        <w:rPr>
          <w:sz w:val="11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50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4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512"/>
        </w:trPr>
        <w:tc>
          <w:tcPr>
            <w:tcBorders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67" w:line="230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</w:rPr>
              <w:t xml:space="preserve">Античная</w:t>
            </w:r>
            <w:r>
              <w:rPr>
                <w:color w:val="231f20"/>
                <w:spacing w:val="1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литература</w:t>
            </w:r>
            <w:r>
              <w:rPr>
                <w:color w:val="231f20"/>
                <w:spacing w:val="-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(2</w:t>
            </w:r>
            <w:r>
              <w:rPr>
                <w:color w:val="231f20"/>
                <w:spacing w:val="-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20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Гомер.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Поэмы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«Илиада»,</w:t>
            </w:r>
            <w:r/>
          </w:p>
          <w:p>
            <w:pPr>
              <w:pStyle w:val="1330"/>
              <w:spacing w:line="20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«Одиссея»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(фрагменты)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6"/>
              <w:spacing w:before="67"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 читать фрагменты произведений.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поэмы,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словесный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портрет на основе авторского описания и художественных деталей. Сопоставлять литературные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мифологической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основой,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также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основе близости их тематики и проблематики;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персонажей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сходству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контрасту;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эпическими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дениями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других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народов.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Владеть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умениями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различными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видами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 художественного текста (подробный, сжатый,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выборочный,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творческий).</w:t>
            </w:r>
            <w:r/>
          </w:p>
        </w:tc>
      </w:tr>
      <w:tr>
        <w:trPr>
          <w:trHeight w:val="1720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6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Фольклор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(7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jc w:val="both"/>
              <w:spacing w:before="60" w:line="20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Былины (не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 двух).</w:t>
            </w:r>
            <w:r/>
          </w:p>
          <w:p>
            <w:pPr>
              <w:pStyle w:val="1330"/>
              <w:jc w:val="both"/>
              <w:spacing w:line="198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«Илья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Муромец</w:t>
            </w:r>
            <w:r/>
          </w:p>
          <w:p>
            <w:pPr>
              <w:pStyle w:val="1330"/>
              <w:ind w:right="181"/>
              <w:jc w:val="both"/>
              <w:spacing w:before="2"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 Соловей-разбойник», «Садко»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(4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  <w:p>
            <w:pPr>
              <w:pStyle w:val="1330"/>
              <w:ind w:right="103"/>
              <w:jc w:val="both"/>
              <w:spacing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Народные песни и баллады народов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России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мира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(не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менее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трёх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песен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одной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баллады).</w:t>
            </w:r>
            <w:r/>
          </w:p>
          <w:p>
            <w:pPr>
              <w:pStyle w:val="1330"/>
              <w:jc w:val="both"/>
              <w:spacing w:line="198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«Песнь 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Роланде» (фрагменты),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10"/>
              <w:spacing w:before="67" w:line="230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 читать былины, пересказывать,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передавая языковые и интонационные 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этого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жанра.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Работать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словом,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историко-культурным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комментарием.</w:t>
            </w:r>
            <w:r/>
          </w:p>
          <w:p>
            <w:pPr>
              <w:pStyle w:val="1330"/>
              <w:ind w:right="127"/>
              <w:spacing w:line="230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составлять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развёрнутый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план,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идейно-тематическое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былин.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 особенности былины как эпического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жанра,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композиции,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художе-</w:t>
            </w:r>
            <w:r/>
          </w:p>
        </w:tc>
      </w:tr>
    </w:tbl>
    <w:p>
      <w:pPr>
        <w:spacing w:line="230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6278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780"/>
                <wp:effectExtent l="0" t="0" r="0" b="0"/>
                <wp:wrapNone/>
                <wp:docPr id="14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5" o:spid="_x0000_s145" o:spt="202" type="#_x0000_t202" style="position:absolute;z-index:487862784;o:allowoverlap:true;o:allowincell:true;mso-position-horizontal-relative:page;margin-left:33.9pt;mso-position-horizontal:absolute;mso-position-vertical-relative:page;margin-top:35.9pt;mso-position-vertical:absolute;width:12.6pt;height:11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6380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4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6" o:spid="_x0000_s146" o:spt="202" type="#_x0000_t202" style="position:absolute;z-index:487863808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017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02"/>
              <w:jc w:val="both"/>
              <w:spacing w:before="64" w:line="237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«Песнь о Нибелунгах» (фрагменты), баллада «Аника-воин» и др.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(3</w:t>
            </w:r>
            <w:r>
              <w:rPr>
                <w:color w:val="231f20"/>
                <w:spacing w:val="-1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5"/>
              <w:spacing w:before="64"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ственные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детали,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повествовании,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ритмико-мелодическое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своеобразие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былины.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былин,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оценивать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поступки. Сопоставлять былины с другими известными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героического  эпоса.  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 гиперболы как одного из основных средств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изображения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былинных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героев.</w:t>
            </w:r>
            <w:r/>
          </w:p>
          <w:p>
            <w:pPr>
              <w:pStyle w:val="1330"/>
              <w:ind w:right="134"/>
              <w:spacing w:line="237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фольклорные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художественно-тематические особенности народных песен и баллады. Выражать личное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читательское отношение к прочитанному. Устно 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 отвечать на вопросы. </w:t>
            </w:r>
            <w:r>
              <w:rPr>
                <w:color w:val="231f20"/>
                <w:sz w:val="18"/>
                <w:szCs w:val="18"/>
              </w:rPr>
              <w:t xml:space="preserve">Работать со словарями,</w:t>
            </w:r>
            <w:r>
              <w:rPr>
                <w:color w:val="231f20"/>
                <w:spacing w:val="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определять</w:t>
            </w:r>
            <w:r>
              <w:rPr>
                <w:color w:val="231f20"/>
                <w:spacing w:val="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значение</w:t>
            </w:r>
            <w:r>
              <w:rPr>
                <w:color w:val="231f20"/>
                <w:spacing w:val="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устаревших</w:t>
            </w:r>
            <w:r>
              <w:rPr>
                <w:color w:val="231f20"/>
                <w:spacing w:val="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слов</w:t>
            </w:r>
            <w:r>
              <w:rPr>
                <w:color w:val="231f20"/>
                <w:spacing w:val="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выражений.</w:t>
            </w:r>
            <w:r/>
          </w:p>
        </w:tc>
      </w:tr>
      <w:tr>
        <w:trPr>
          <w:trHeight w:val="2402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62" w:line="237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Древнерусская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468"/>
              <w:spacing w:before="62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«Повесть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временных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лет»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одного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фрагмента).</w:t>
            </w:r>
            <w:r/>
          </w:p>
          <w:p>
            <w:pPr>
              <w:pStyle w:val="1330"/>
              <w:spacing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Например, «Сказание о белгородском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киселе»,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«Сказание</w:t>
            </w:r>
            <w:r/>
          </w:p>
          <w:p>
            <w:pPr>
              <w:pStyle w:val="1330"/>
              <w:ind w:right="336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 походе князя Олега на Царь-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град», «Предание о смерти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князя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Олега»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1"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особенностей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жанра.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Работать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словарями,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выражений.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характерные для произведений древнерусской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приёмы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человека.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помощью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/>
          </w:p>
          <w:p>
            <w:pPr>
              <w:pStyle w:val="1330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место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древнерусских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повестей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русской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литературы.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рассказчика</w:t>
            </w:r>
            <w:r/>
          </w:p>
          <w:p>
            <w:pPr>
              <w:pStyle w:val="1330"/>
              <w:ind w:right="127"/>
              <w:spacing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 главных героев. Выявлять средства художественной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выразительности,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идейно-тематическое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повести.</w:t>
            </w:r>
            <w:r/>
          </w:p>
        </w:tc>
      </w:tr>
    </w:tbl>
    <w:p>
      <w:pPr>
        <w:spacing w:line="237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6483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4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7" o:spid="_x0000_s147" o:spt="202" type="#_x0000_t202" style="position:absolute;z-index:487864832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6585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4370705</wp:posOffset>
                </wp:positionV>
                <wp:extent cx="160020" cy="140335"/>
                <wp:effectExtent l="0" t="0" r="0" b="0"/>
                <wp:wrapNone/>
                <wp:docPr id="14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8" o:spid="_x0000_s148" o:spt="202" type="#_x0000_t202" style="position:absolute;z-index:487865856;o:allowoverlap:true;o:allowincell:true;mso-position-horizontal-relative:page;margin-left:33.9pt;mso-position-horizontal:absolute;mso-position-vertical-relative:page;margin-top:344.1pt;mso-position-vertical:absolute;width:12.6pt;height:11.0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4468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 w:right="233"/>
              <w:spacing w:before="62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первой половины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(13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right="319"/>
              <w:jc w:val="both"/>
              <w:spacing w:before="62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 С. Пушкин. Стихотворения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трёх).</w:t>
            </w:r>
            <w:r/>
          </w:p>
          <w:p>
            <w:pPr>
              <w:pStyle w:val="1330"/>
              <w:ind w:right="338"/>
              <w:jc w:val="both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«Песнь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вещем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Олеге»,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«Зим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няя дорога», «Узник», «Туча»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Роман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«Дубровский».</w:t>
            </w:r>
            <w:r/>
          </w:p>
          <w:p>
            <w:pPr>
              <w:pStyle w:val="1330"/>
              <w:jc w:val="both"/>
              <w:spacing w:line="20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(8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2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 выразительно стихотворение. Отличать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поэтический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прозаического,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аргументировать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ответ.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(эпитет,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метафора,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олицетворение,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сравнение).</w:t>
            </w:r>
            <w:r/>
          </w:p>
          <w:p>
            <w:pPr>
              <w:pStyle w:val="133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Выполнять письменные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работы 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первоначальному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анализу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Заучивать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наизусть.</w:t>
            </w:r>
            <w:r/>
          </w:p>
          <w:p>
            <w:pPr>
              <w:pStyle w:val="1330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Читать,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интерпретировать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художественный текст, сравнивать его с произведением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древнерусской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общее</w:t>
            </w:r>
            <w:r/>
          </w:p>
          <w:p>
            <w:pPr>
              <w:pStyle w:val="1330"/>
              <w:ind w:right="255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особенное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подаче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сюжета.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Уметь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работать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варями,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значение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устаревших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</w:t>
            </w:r>
            <w:r/>
          </w:p>
          <w:p>
            <w:pPr>
              <w:pStyle w:val="1330"/>
              <w:spacing w:line="20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выражений.</w:t>
            </w:r>
            <w:r/>
          </w:p>
          <w:p>
            <w:pPr>
              <w:pStyle w:val="1330"/>
              <w:ind w:right="262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фрагменты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прозаического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текст,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тему,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композицию,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круг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главных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героев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второстепенных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персонажей.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Составлять развёрнутый план, пересказывать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фрагменты</w:t>
            </w:r>
            <w:r>
              <w:rPr>
                <w:color w:val="231f20"/>
                <w:spacing w:val="2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текста.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Аргументированно</w:t>
            </w:r>
            <w:r>
              <w:rPr>
                <w:color w:val="231f20"/>
                <w:spacing w:val="2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высказывать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своё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событиям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героям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Писать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сочинение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одну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из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тем.</w:t>
            </w:r>
            <w:r/>
          </w:p>
        </w:tc>
      </w:tr>
      <w:tr>
        <w:trPr>
          <w:trHeight w:val="1787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84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М. Ю. Лермонтов</w:t>
            </w:r>
            <w:r>
              <w:rPr>
                <w:i/>
                <w:color w:val="231f20"/>
                <w:sz w:val="18"/>
                <w:lang w:val="ru-RU"/>
              </w:rPr>
              <w:t xml:space="preserve">.</w:t>
            </w:r>
            <w:r>
              <w:rPr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трёх).</w:t>
            </w:r>
            <w:r/>
          </w:p>
          <w:p>
            <w:pPr>
              <w:pStyle w:val="1330"/>
              <w:spacing w:line="20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«Три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пальмы»,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«Листок»,</w:t>
            </w:r>
            <w:r/>
          </w:p>
          <w:p>
            <w:pPr>
              <w:pStyle w:val="1330"/>
              <w:spacing w:line="206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«Утёс»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left="155"/>
              <w:spacing w:before="60" w:line="20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стихотворение.</w:t>
            </w:r>
            <w:r/>
          </w:p>
          <w:p>
            <w:pPr>
              <w:pStyle w:val="133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 тематическое единство подобранных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произведений.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лирических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(эпитет,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метафора,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олицетворение,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сравнение).</w:t>
            </w:r>
            <w:r/>
          </w:p>
          <w:p>
            <w:pPr>
              <w:pStyle w:val="1330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 художественные тексты с произведениями других видов искусств. </w:t>
            </w:r>
            <w:r>
              <w:rPr>
                <w:color w:val="231f20"/>
                <w:sz w:val="18"/>
                <w:szCs w:val="18"/>
              </w:rPr>
              <w:t xml:space="preserve">Заучивать по выбору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стихотворение/я</w:t>
            </w:r>
            <w:r>
              <w:rPr>
                <w:color w:val="231f20"/>
                <w:spacing w:val="-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наизусть.</w:t>
            </w:r>
            <w:r/>
          </w:p>
        </w:tc>
      </w:tr>
    </w:tbl>
    <w:p>
      <w:pPr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6688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0" t="0" r="0" b="0"/>
                <wp:wrapNone/>
                <wp:docPr id="15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49" o:spid="_x0000_s149" o:spt="202" type="#_x0000_t202" style="position:absolute;z-index:487866880;o:allowoverlap:true;o:allowincell:true;mso-position-horizontal-relative:page;margin-left:33.9pt;mso-position-horizontal:absolute;mso-position-vertical-relative:page;margin-top:35.9pt;mso-position-vertical:absolute;width:12.6pt;height:11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6790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5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0" o:spid="_x0000_s150" o:spt="202" type="#_x0000_t202" style="position:absolute;z-index:487867904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835"/>
        </w:trPr>
        <w:tc>
          <w:tcPr>
            <w:tcBorders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2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Кольцов.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/>
          </w:p>
          <w:p>
            <w:pPr>
              <w:pStyle w:val="1330"/>
              <w:ind w:right="772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«Косарь», «Соловей и др.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42"/>
              <w:spacing w:before="6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поэтический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 содержание текста, выявлять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выразительности.</w:t>
            </w:r>
            <w:r/>
          </w:p>
          <w:p>
            <w:pPr>
              <w:pStyle w:val="1330"/>
              <w:ind w:right="111"/>
              <w:spacing w:before="3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Видеть взаимосвязь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пейзажной зарисовки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 душевным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состоянием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настроением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лирического героя. Работать со словарями,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Читать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одно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из</w:t>
            </w:r>
            <w:r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стихотворений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наизусть.</w:t>
            </w:r>
            <w:r/>
          </w:p>
        </w:tc>
      </w:tr>
      <w:tr>
        <w:trPr>
          <w:trHeight w:val="1202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 w:right="15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 второй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половины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z w:val="18"/>
                <w:lang w:val="ru-RU"/>
              </w:rPr>
              <w:t xml:space="preserve"> ве-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(16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jc w:val="both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Тютчев.</w:t>
            </w:r>
            <w:r/>
          </w:p>
          <w:p>
            <w:pPr>
              <w:pStyle w:val="1330"/>
              <w:jc w:val="both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/>
          </w:p>
          <w:p>
            <w:pPr>
              <w:pStyle w:val="1330"/>
              <w:ind w:right="613"/>
              <w:jc w:val="both"/>
              <w:spacing w:before="3" w:line="24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«Есть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осени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первоначаль-</w:t>
            </w:r>
            <w:r>
              <w:rPr>
                <w:color w:val="231f20"/>
                <w:spacing w:val="-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ной…», «С поляны коршун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поднялся…»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55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стихотворение.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тематическое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эмоциональный</w:t>
            </w:r>
            <w:r/>
          </w:p>
          <w:p>
            <w:pPr>
              <w:pStyle w:val="1330"/>
              <w:spacing w:before="2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настрой.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тельности.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наизусть.</w:t>
            </w:r>
            <w:r/>
          </w:p>
        </w:tc>
      </w:tr>
      <w:tr>
        <w:trPr>
          <w:trHeight w:val="141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707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Фет.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/>
          </w:p>
          <w:p>
            <w:pPr>
              <w:pStyle w:val="1330"/>
              <w:spacing w:before="2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«Учись у них — у дуба, у берёзы…»,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«Я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пришёл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тебе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приветом…».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(2</w:t>
            </w:r>
            <w:r>
              <w:rPr>
                <w:color w:val="231f20"/>
                <w:spacing w:val="-10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0" w:line="24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2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стихотворение,</w:t>
            </w:r>
            <w:r>
              <w:rPr>
                <w:color w:val="231f20"/>
                <w:spacing w:val="2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Находить языковые средства художественной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выразительности (эпитет, сравнение, метафора,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олицетворение), определять их роль в создании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поэтических образов.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Читать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одно из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стихотворений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наизусть.</w:t>
            </w:r>
            <w:r/>
          </w:p>
        </w:tc>
      </w:tr>
      <w:tr>
        <w:trPr>
          <w:trHeight w:val="78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Тургенев.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Рассказ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«Бежин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луг»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60"/>
              <w:jc w:val="both"/>
              <w:spacing w:before="60" w:line="24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Воспринимать и выразительно читать литературное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произведение. Уметь отвечать на вопросы, задавать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тексту,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Составлять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план</w:t>
            </w:r>
            <w:r/>
          </w:p>
        </w:tc>
      </w:tr>
    </w:tbl>
    <w:p>
      <w:pPr>
        <w:jc w:val="both"/>
        <w:spacing w:line="24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6892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5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1" o:spid="_x0000_s151" o:spt="202" type="#_x0000_t202" style="position:absolute;z-index:487868928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6995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4378960</wp:posOffset>
                </wp:positionV>
                <wp:extent cx="160020" cy="123825"/>
                <wp:effectExtent l="0" t="0" r="0" b="0"/>
                <wp:wrapNone/>
                <wp:docPr id="15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2" o:spid="_x0000_s152" o:spt="202" type="#_x0000_t202" style="position:absolute;z-index:487869952;o:allowoverlap:true;o:allowincell:true;mso-position-horizontal-relative:page;margin-left:33.9pt;mso-position-horizontal:absolute;mso-position-vertical-relative:page;margin-top:344.8pt;mso-position-vertical:absolute;width:12.6pt;height:9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1835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right="334"/>
              <w:spacing w:before="6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(простой, подробный). Выделять наиболее яркие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эпизоды произведения. Определять тему, идею.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главных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рассказа.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Определить роль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пейзажных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описаний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</w:t>
            </w:r>
            <w:r/>
          </w:p>
          <w:p>
            <w:pPr>
              <w:pStyle w:val="1330"/>
              <w:ind w:right="127"/>
              <w:spacing w:before="4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произведениями других видов искусств. Составлять отзыв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Пользоваться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библиотечным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каталогом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поиска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книги.</w:t>
            </w:r>
            <w:r/>
          </w:p>
        </w:tc>
      </w:tr>
      <w:tr>
        <w:trPr>
          <w:trHeight w:val="225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Лесков.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Сказ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«Левша»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(3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0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Владеть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различными видами пересказа художественного текста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(подробный,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сжатый,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выборочный).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героя, его поступки. Определять основную мысль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жанровые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средства изобразительности. Работать со словарями,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выражений.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Аргументированно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высказывать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герою произведения. </w:t>
            </w:r>
            <w:r>
              <w:rPr>
                <w:color w:val="231f20"/>
                <w:sz w:val="18"/>
                <w:szCs w:val="18"/>
              </w:rPr>
              <w:t xml:space="preserve">Создавать аннотацию на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прочитанное</w:t>
            </w:r>
            <w:r>
              <w:rPr>
                <w:color w:val="231f20"/>
                <w:spacing w:val="-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произведение.</w:t>
            </w:r>
            <w:r/>
          </w:p>
        </w:tc>
      </w:tr>
      <w:tr>
        <w:trPr>
          <w:trHeight w:val="225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pacing w:val="-2"/>
                <w:sz w:val="18"/>
                <w:lang w:val="ru-RU"/>
              </w:rPr>
              <w:t xml:space="preserve">Л.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Толстой.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Повесть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«Детство»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(главы)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583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главы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повести,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вопросы,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пересказывать.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основную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мысль,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композиции.</w:t>
            </w:r>
            <w:r/>
          </w:p>
          <w:p>
            <w:pPr>
              <w:pStyle w:val="1330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Участвовать в беседе о прочитанном, в том числе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используя факты жизни и творчества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писателя;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формулировать свою точку зрения и корректно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передавать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своими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словами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чужих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суждений.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Определять особенности автобиографического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главного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героя,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поступки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переживания.</w:t>
            </w:r>
            <w:r/>
          </w:p>
        </w:tc>
      </w:tr>
    </w:tbl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7097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0" t="0" r="0" b="0"/>
                <wp:wrapNone/>
                <wp:docPr id="15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3" o:spid="_x0000_s153" o:spt="202" type="#_x0000_t202" style="position:absolute;z-index:487870976;o:allowoverlap:true;o:allowincell:true;mso-position-horizontal-relative:page;margin-left:33.9pt;mso-position-horizontal:absolute;mso-position-vertical-relative:page;margin-top:35.9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7200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5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4" o:spid="_x0000_s154" o:spt="202" type="#_x0000_t202" style="position:absolute;z-index:487872000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913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right="608"/>
              <w:spacing w:before="91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Чехов.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Рассказы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(три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spacing w:before="2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«Толстый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тонкий»,</w:t>
            </w:r>
            <w:r/>
          </w:p>
          <w:p>
            <w:pPr>
              <w:pStyle w:val="1330"/>
              <w:ind w:right="226"/>
              <w:spacing w:before="3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«Хамелеон», «Смерть чиновника»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(3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2"/>
              <w:spacing w:before="91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 и выразительно читать рассказ,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уметь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 тексту, пересказывать близко к тексту, владеть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художественным пересказом. Определять 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названия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литературном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жанровые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отличия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проблематику. Анализировать произведение с учётом 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жанровых особенностей, с использованием методов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смыслового чтения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эстетического анализа,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собственную интерпретацию и оценку произведениям.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рассказа.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детали,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создающие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комический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эффект.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Инсценировать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фрагмент.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Писать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мини-сочинение.</w:t>
            </w:r>
            <w:r/>
          </w:p>
        </w:tc>
      </w:tr>
      <w:tr>
        <w:trPr>
          <w:trHeight w:val="2490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88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Куприн.</w:t>
            </w:r>
            <w:r/>
          </w:p>
          <w:p>
            <w:pPr>
              <w:pStyle w:val="1330"/>
              <w:ind w:right="453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Рассказ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«Чудесный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доктор»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53"/>
              <w:spacing w:before="88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 и выразительно читать рассказ.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 на вопросы, уметь формулировать вопросы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используя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 художественной выразительности. Определять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идею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своеобразие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композиции. Характеризовать главных героев, основные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события.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Описывать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портреты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раскрывать их внутренний мир. Выстраивать 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помощью учителя траекторию самостоятельного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Писать</w:t>
            </w:r>
            <w:r>
              <w:rPr>
                <w:color w:val="231f20"/>
                <w:spacing w:val="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отзыв</w:t>
            </w:r>
            <w:r>
              <w:rPr>
                <w:color w:val="231f20"/>
                <w:spacing w:val="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</w:t>
            </w:r>
            <w:r>
              <w:rPr>
                <w:color w:val="231f20"/>
                <w:spacing w:val="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прочитанное</w:t>
            </w:r>
            <w:r>
              <w:rPr>
                <w:color w:val="231f20"/>
                <w:spacing w:val="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произведение,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аргументировать</w:t>
            </w:r>
            <w:r>
              <w:rPr>
                <w:color w:val="231f20"/>
                <w:spacing w:val="-1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своё</w:t>
            </w:r>
            <w:r>
              <w:rPr>
                <w:color w:val="231f20"/>
                <w:spacing w:val="-1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мнение.</w:t>
            </w:r>
            <w:r/>
          </w:p>
        </w:tc>
      </w:tr>
    </w:tbl>
    <w:p>
      <w:pPr>
        <w:spacing w:line="24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7302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5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5" o:spid="_x0000_s155" o:spt="202" type="#_x0000_t202" style="position:absolute;z-index:487873024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7404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4371340</wp:posOffset>
                </wp:positionV>
                <wp:extent cx="160020" cy="138430"/>
                <wp:effectExtent l="0" t="0" r="0" b="0"/>
                <wp:wrapNone/>
                <wp:docPr id="15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6" o:spid="_x0000_s156" o:spt="202" type="#_x0000_t202" style="position:absolute;z-index:487874048;o:allowoverlap:true;o:allowincell:true;mso-position-horizontal-relative:page;margin-left:33.9pt;mso-position-horizontal:absolute;mso-position-vertical-relative:page;margin-top:344.2pt;mso-position-vertical:absolute;width:12.6pt;height:10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1820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 w:right="508"/>
              <w:spacing w:before="62" w:line="24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XX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века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(17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spacing w:before="62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Стихотворения отечественных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поэтов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начала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ХХ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/>
          </w:p>
          <w:p>
            <w:pPr>
              <w:pStyle w:val="1330"/>
              <w:spacing w:before="3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С. А. Есенина, В. В. Маяковско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го,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Блока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(3</w:t>
            </w:r>
            <w:r>
              <w:rPr>
                <w:color w:val="231f20"/>
                <w:spacing w:val="-1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spacing w:before="6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(в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наизусть).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/>
          </w:p>
          <w:p>
            <w:pPr>
              <w:pStyle w:val="1330"/>
              <w:ind w:right="163"/>
              <w:spacing w:before="2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 вопросы, анализировать стихотворение.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тему,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идею,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композиционные особенности лирического произведения,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 авторского языка. </w:t>
            </w:r>
            <w:r>
              <w:rPr>
                <w:color w:val="231f20"/>
                <w:sz w:val="18"/>
                <w:szCs w:val="18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лирического героя. Устно или письменно отвечать на</w:t>
            </w:r>
            <w:r>
              <w:rPr>
                <w:color w:val="231f20"/>
                <w:spacing w:val="-4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вопросы.</w:t>
            </w:r>
            <w:r/>
          </w:p>
        </w:tc>
      </w:tr>
      <w:tr>
        <w:trPr>
          <w:trHeight w:val="2238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right="184"/>
              <w:spacing w:before="60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 отечественных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поэтов </w:t>
            </w:r>
            <w:r>
              <w:rPr>
                <w:color w:val="231f20"/>
                <w:sz w:val="18"/>
                <w:szCs w:val="18"/>
              </w:rPr>
              <w:t xml:space="preserve">XX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века (не менее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четырёх стихотворений двух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поэтов). Например, стихотворения О. Ф. Берггольц, В. С. Высоцкого,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Е.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Евтушенко,</w:t>
            </w:r>
            <w:r/>
          </w:p>
          <w:p>
            <w:pPr>
              <w:pStyle w:val="1330"/>
              <w:ind w:right="97"/>
              <w:spacing w:before="6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А. С. Кушнера, Ю. Д. Левитанского, Ю. П. Мориц, Б. Ш. Окуджавы,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Самойлова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(3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 (в том числе наизусть).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spacing w:before="3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тему, идею, художественные и композиционные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spacing w:before="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героя.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 с учётом его родо-жанровой принадлежности. Выявлять средства 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/>
          </w:p>
          <w:p>
            <w:pPr>
              <w:pStyle w:val="1330"/>
              <w:spacing w:before="4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вопросы.</w:t>
            </w:r>
            <w:r/>
          </w:p>
        </w:tc>
      </w:tr>
      <w:tr>
        <w:trPr>
          <w:trHeight w:val="2238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Проза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отечественных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писателей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конца </w:t>
            </w:r>
            <w:r>
              <w:rPr>
                <w:color w:val="231f20"/>
                <w:sz w:val="18"/>
              </w:rPr>
              <w:t xml:space="preserve">XX</w:t>
            </w:r>
            <w:r>
              <w:rPr>
                <w:color w:val="231f20"/>
                <w:sz w:val="18"/>
                <w:lang w:val="ru-RU"/>
              </w:rPr>
              <w:t xml:space="preserve"> —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начала </w:t>
            </w:r>
            <w:r>
              <w:rPr>
                <w:color w:val="231f20"/>
                <w:sz w:val="18"/>
              </w:rPr>
              <w:t xml:space="preserve">XXI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века,</w:t>
            </w:r>
            <w:r/>
          </w:p>
          <w:p>
            <w:pPr>
              <w:pStyle w:val="1330"/>
              <w:ind w:right="258"/>
              <w:spacing w:before="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 том числе о Великой Отече-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ственной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войне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(два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Васильев.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«Экспонат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№»;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Екимов.</w:t>
            </w:r>
            <w:r/>
          </w:p>
          <w:p>
            <w:pPr>
              <w:pStyle w:val="1330"/>
              <w:ind w:right="311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«Ночь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исцеления»;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Жва-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левский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Пастернак.</w:t>
            </w:r>
            <w:r/>
          </w:p>
          <w:p>
            <w:pPr>
              <w:pStyle w:val="1330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«Правдивая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история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Деда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0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Читать, отвечать на вопросы, пересказывать.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Находить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детали,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языковые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выразительности,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 Определять характер главного героя, 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взаимоотношение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окружающими.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пейзажа в рассказе. Оценивать художественное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своеобразие произведения. Выявлять авторскую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позицию.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Высказывать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событиям,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изображённым в произведении. </w:t>
            </w:r>
            <w:r>
              <w:rPr>
                <w:color w:val="231f20"/>
                <w:sz w:val="18"/>
                <w:szCs w:val="18"/>
              </w:rPr>
              <w:t xml:space="preserve">Находить информацию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об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авторе</w:t>
            </w:r>
            <w:r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произведении</w:t>
            </w:r>
            <w:r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справочной,</w:t>
            </w:r>
            <w:r/>
          </w:p>
        </w:tc>
      </w:tr>
    </w:tbl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7507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9860"/>
                <wp:effectExtent l="0" t="0" r="0" b="0"/>
                <wp:wrapNone/>
                <wp:docPr id="15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7" o:spid="_x0000_s157" o:spt="202" type="#_x0000_t202" style="position:absolute;z-index:487875072;o:allowoverlap:true;o:allowincell:true;mso-position-horizontal-relative:page;margin-left:33.9pt;mso-position-horizontal:absolute;mso-position-vertical-relative:page;margin-top:35.9pt;mso-position-vertical:absolute;width:12.6pt;height:11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7609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5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8" o:spid="_x0000_s158" o:spt="202" type="#_x0000_t202" style="position:absolute;z-index:487876096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17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right="345"/>
              <w:spacing w:before="62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Мороза»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(глава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«Очень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страш-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ный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1942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Новый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год»)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энциклопедической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литературе.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Создавать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аннотацию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прочитанное произведение.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Выстраивать 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помощью учителя траекторию самостоятельного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чтения. Писать сочинение с опорой на одно 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произведений.</w:t>
            </w:r>
            <w:r/>
          </w:p>
        </w:tc>
      </w:tr>
      <w:tr>
        <w:trPr>
          <w:trHeight w:val="222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В. Г.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Распутин. Рассказ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«Уроки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французского»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0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уметь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 вопросы к тексту. Определять тему, идею,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характеры главных героев, мотивы их поступков.</w:t>
            </w:r>
            <w:r/>
          </w:p>
          <w:p>
            <w:pPr>
              <w:pStyle w:val="1330"/>
              <w:spacing w:before="4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учётом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жанровых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особенностей,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методов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смыслового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чтения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эстетического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анализа,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давать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собственную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интерпретацию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оценку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произведению.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авторскую позицию. Писать сочинение на одну 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предложенных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тем.</w:t>
            </w:r>
            <w:r/>
          </w:p>
        </w:tc>
      </w:tr>
      <w:tr>
        <w:trPr>
          <w:trHeight w:val="201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359"/>
              <w:jc w:val="both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Произведения отечественных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писателей на тему взросления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человека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Погодин.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«Кирпичные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острова»;</w:t>
            </w:r>
            <w:r/>
          </w:p>
          <w:p>
            <w:pPr>
              <w:pStyle w:val="1330"/>
              <w:spacing w:before="3" w:line="24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Р.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Фраерман.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«Дикая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собака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Динго, или Повесть о первой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любви»;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Ю.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Коваль.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«Самая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лёгкая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лодка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мире»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84"/>
              <w:spacing w:before="60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Читать, отвечать на вопросы, пересказывать. Определять тему, идею произведения. 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главных героев, давать их словесный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портрет. Сопоставлять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поступки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другими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произведениями. Выявлять авторскую позицию. Высказывать своё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событиям, изображённым в произведе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нии. Находить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информацию об авторе и произведении</w:t>
            </w:r>
            <w:r>
              <w:rPr>
                <w:color w:val="231f20"/>
                <w:spacing w:val="-5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справочной,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энциклопедической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литературе.</w:t>
            </w:r>
            <w:r/>
          </w:p>
          <w:p>
            <w:pPr>
              <w:pStyle w:val="1330"/>
              <w:spacing w:before="8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Выстраивать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помощью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учителя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траекторию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само-</w:t>
            </w:r>
            <w:r/>
          </w:p>
        </w:tc>
      </w:tr>
    </w:tbl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7712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6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59" o:spid="_x0000_s159" o:spt="202" type="#_x0000_t202" style="position:absolute;z-index:487877120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7814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4375785</wp:posOffset>
                </wp:positionV>
                <wp:extent cx="160020" cy="130175"/>
                <wp:effectExtent l="0" t="0" r="0" b="0"/>
                <wp:wrapNone/>
                <wp:docPr id="16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0" o:spid="_x0000_s160" o:spt="202" type="#_x0000_t202" style="position:absolute;z-index:487878144;o:allowoverlap:true;o:allowincell:true;mso-position-horizontal-relative:page;margin-left:33.9pt;mso-position-horizontal:absolute;mso-position-vertical-relative:page;margin-top:344.6pt;mso-position-vertical:absolute;width:12.6pt;height:10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747"/>
        </w:trPr>
        <w:tc>
          <w:tcPr>
            <w:tcBorders>
              <w:left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right="557"/>
              <w:spacing w:before="64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стоятельного чтения. Участвовать в разработке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учебных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проектов.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Писать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отзыв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прочитанную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книгу.</w:t>
            </w:r>
            <w:r/>
          </w:p>
        </w:tc>
      </w:tr>
      <w:tr>
        <w:trPr>
          <w:trHeight w:val="380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современных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отечественных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писателей-фантастов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(не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менее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двух).</w:t>
            </w:r>
            <w:r/>
          </w:p>
          <w:p>
            <w:pPr>
              <w:pStyle w:val="1330"/>
              <w:ind w:right="36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Жвалевский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Е. Б. Пастернак. «Время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всегда хорошее»; С. В. Лукья-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ненко.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«Мальчик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Тьма»;</w:t>
            </w:r>
            <w:r/>
          </w:p>
          <w:p>
            <w:pPr>
              <w:pStyle w:val="1330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Ледерман.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«Календарь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ма(й)я»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(4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4"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идею,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и композиционные особенности произведений.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ind w:right="96"/>
              <w:spacing w:line="237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 различные виды пересказа произведения или его фрагмента. Характеризовать и сопоставлять основных героев произведений, 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средства их создания. Сопоставлять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одного и разных авторов по заданным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основаниям. Выявлять средства 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 в произведениях. 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 виды пересказа произведения или его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фрагмента. Выражать личное читательское отношение к прочитанному. Выстраивать с помощью учителя траекторию самостоятельного чтения. Писать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сочинение на литературную тему или отзыв на прочитанное произведение, аргументировать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 мнение.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Создавать</w:t>
            </w:r>
            <w:r>
              <w:rPr>
                <w:color w:val="231f20"/>
                <w:spacing w:val="-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аннотацию</w:t>
            </w:r>
            <w:r>
              <w:rPr>
                <w:color w:val="231f20"/>
                <w:spacing w:val="-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прочитанное</w:t>
            </w:r>
            <w:r>
              <w:rPr>
                <w:color w:val="231f20"/>
                <w:spacing w:val="-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произведение.</w:t>
            </w:r>
            <w:r/>
          </w:p>
        </w:tc>
      </w:tr>
      <w:tr>
        <w:trPr>
          <w:trHeight w:val="1762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 w:right="324"/>
              <w:spacing w:before="61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народов Россий-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Федерации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97"/>
              <w:spacing w:before="61" w:line="237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2"/>
                <w:sz w:val="18"/>
                <w:lang w:val="ru-RU"/>
              </w:rPr>
              <w:t xml:space="preserve">Стихотворения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(два по выбору).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М.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Карим.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«Бессмер-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тие»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(фрагменты);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Тукай.</w:t>
            </w:r>
            <w:r/>
          </w:p>
          <w:p>
            <w:pPr>
              <w:pStyle w:val="1330"/>
              <w:ind w:right="395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3"/>
                <w:sz w:val="18"/>
                <w:lang w:val="ru-RU"/>
              </w:rPr>
              <w:t xml:space="preserve">«Родная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деревня», «Книга»;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К.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Кулиев.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«Когда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меня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на-</w:t>
            </w:r>
            <w:r/>
          </w:p>
          <w:p>
            <w:pPr>
              <w:pStyle w:val="1330"/>
              <w:ind w:right="144"/>
              <w:jc w:val="both"/>
              <w:spacing w:line="237" w:lineRule="auto"/>
              <w:rPr>
                <w:sz w:val="18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валилась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беда…»,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«Каким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бы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ма-</w:t>
            </w:r>
            <w:r>
              <w:rPr>
                <w:color w:val="231f20"/>
                <w:spacing w:val="-50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лым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ни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был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мой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народ…»,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«Что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б</w:t>
            </w:r>
            <w:r>
              <w:rPr>
                <w:color w:val="231f20"/>
                <w:spacing w:val="-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ни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делалось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свете…»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1" w:line="237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поэтический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 произведения, определяя общность темы и её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художественное воплощение. </w:t>
            </w:r>
            <w:r>
              <w:rPr>
                <w:color w:val="231f20"/>
                <w:sz w:val="18"/>
                <w:szCs w:val="18"/>
              </w:rPr>
              <w:t xml:space="preserve">Выявлять художе</w:t>
            </w:r>
            <w:r>
              <w:rPr>
                <w:color w:val="231f20"/>
                <w:sz w:val="18"/>
                <w:szCs w:val="18"/>
              </w:rPr>
              <w:t xml:space="preserve">ственные</w:t>
            </w:r>
            <w:r>
              <w:rPr>
                <w:color w:val="231f20"/>
                <w:spacing w:val="-1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средства</w:t>
            </w:r>
            <w:r>
              <w:rPr>
                <w:color w:val="231f20"/>
                <w:spacing w:val="-1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выразительности.</w:t>
            </w:r>
            <w:r/>
          </w:p>
        </w:tc>
      </w:tr>
    </w:tbl>
    <w:p>
      <w:pPr>
        <w:spacing w:line="237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4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7916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9065"/>
                <wp:effectExtent l="0" t="0" r="0" b="0"/>
                <wp:wrapNone/>
                <wp:docPr id="16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1" o:spid="_x0000_s161" o:spt="202" type="#_x0000_t202" style="position:absolute;z-index:487879168;o:allowoverlap:true;o:allowincell:true;mso-position-horizontal-relative:page;margin-left:33.9pt;mso-position-horizontal:absolute;mso-position-vertical-relative:page;margin-top:35.9pt;mso-position-vertical:absolute;width:12.6pt;height:10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8019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6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2" o:spid="_x0000_s162" o:spt="202" type="#_x0000_t202" style="position:absolute;z-index:487880192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Окончание</w:t>
      </w:r>
      <w:r>
        <w:rPr>
          <w:i/>
          <w:color w:val="231f20"/>
          <w:spacing w:val="-14"/>
          <w:sz w:val="18"/>
        </w:rPr>
        <w:t xml:space="preserve"> </w:t>
      </w:r>
      <w:r>
        <w:rPr>
          <w:i/>
          <w:color w:val="231f20"/>
          <w:sz w:val="18"/>
        </w:rPr>
        <w:t xml:space="preserve">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465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 w:right="568"/>
              <w:spacing w:before="62" w:line="24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Зарубежная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(11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right="583"/>
              <w:spacing w:before="62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Д. Дефо. «Робинзон Крузо»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(главы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11"/>
              <w:spacing w:before="6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прозаический  текст,  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вопросы.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Учиться самостоятельно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(кратко,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подробно,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выборочно)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главу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повести.</w:t>
            </w:r>
            <w:r/>
          </w:p>
          <w:p>
            <w:pPr>
              <w:pStyle w:val="1330"/>
              <w:spacing w:before="4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Уметь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детали,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выявляющие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авторское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</w:t>
            </w:r>
            <w:r/>
          </w:p>
          <w:p>
            <w:pPr>
              <w:pStyle w:val="1330"/>
              <w:spacing w:before="2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персонажам.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выразительности.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Работать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словарями,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выражений.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Аргументированно высказывать своё отношение к героям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Составлять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отзыв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</w:t>
            </w:r>
            <w:r>
              <w:rPr>
                <w:color w:val="231f20"/>
                <w:spacing w:val="-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произведение.</w:t>
            </w:r>
            <w:r/>
          </w:p>
        </w:tc>
      </w:tr>
      <w:tr>
        <w:trPr>
          <w:trHeight w:val="162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95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Дж. Свифт. «Путешествия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Гулливера»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(главы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65"/>
              <w:spacing w:before="60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отдельные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фрагменты.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жанровую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главного героя, выявлять своё отношение к нему. Сопоставлять художественные тексты с произведениями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других видов искусств. Составлять письменный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отзыв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</w:t>
            </w:r>
            <w:r/>
          </w:p>
        </w:tc>
      </w:tr>
      <w:tr>
        <w:trPr>
          <w:trHeight w:val="120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Произведения зарубежных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писателей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взросления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человека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/>
          </w:p>
          <w:p>
            <w:pPr>
              <w:pStyle w:val="1330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 Ж. Верн. «Дети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капитана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Гранта»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(главы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71"/>
              <w:spacing w:before="60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Читать, отвечать на вопросы. Самостоятельно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произведению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процессе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 анализа.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Владеть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разными видами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анализа.</w:t>
            </w:r>
            <w:r/>
          </w:p>
          <w:p>
            <w:pPr>
              <w:pStyle w:val="1330"/>
              <w:ind w:right="172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сюжет,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композицию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Находить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информацию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авторе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произведении</w:t>
            </w:r>
            <w:r/>
          </w:p>
        </w:tc>
      </w:tr>
    </w:tbl>
    <w:p>
      <w:pPr>
        <w:spacing w:line="24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8121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6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3" o:spid="_x0000_s163" o:spt="202" type="#_x0000_t202" style="position:absolute;z-index:487881216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8224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4372610</wp:posOffset>
                </wp:positionV>
                <wp:extent cx="160020" cy="137160"/>
                <wp:effectExtent l="0" t="0" r="0" b="0"/>
                <wp:wrapNone/>
                <wp:docPr id="16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4" o:spid="_x0000_s164" o:spt="202" type="#_x0000_t202" style="position:absolute;z-index:487882240;o:allowoverlap:true;o:allowincell:true;mso-position-horizontal-relative:page;margin-left:33.9pt;mso-position-horizontal:absolute;mso-position-vertical-relative:page;margin-top:344.3pt;mso-position-vertical:absolute;width:12.6pt;height:10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1207"/>
        </w:trPr>
        <w:tc>
          <w:tcPr>
            <w:tcBorders>
              <w:left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right="364"/>
              <w:spacing w:before="62" w:line="24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выбору); Х. Ли. «Убить пере-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смешника» (главы по выбору)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(4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right="328"/>
              <w:spacing w:before="62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 справочной, энциклопедической литературе.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Выстраивать с помощью учителя траекторию само-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стоятельного чтения. Участвовать в разработке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учебных проектов. Писать отзыв на прочитанную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книгу.</w:t>
            </w:r>
            <w:r/>
          </w:p>
        </w:tc>
      </w:tr>
      <w:tr>
        <w:trPr>
          <w:trHeight w:val="2675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95"/>
              <w:spacing w:before="63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современных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зарубежных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писателей-фантастов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(не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менее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двух).</w:t>
            </w:r>
            <w:r/>
          </w:p>
          <w:p>
            <w:pPr>
              <w:pStyle w:val="1330"/>
              <w:jc w:val="both"/>
              <w:spacing w:before="2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Дж.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Роулинг.</w:t>
            </w:r>
            <w:r/>
          </w:p>
          <w:p>
            <w:pPr>
              <w:pStyle w:val="1330"/>
              <w:ind w:right="194"/>
              <w:jc w:val="both"/>
              <w:spacing w:before="3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«Гарри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Поттер»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(главы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выбору), Д. У. Джонс. «Дом с характером»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(3</w:t>
            </w:r>
            <w:r>
              <w:rPr>
                <w:color w:val="231f20"/>
                <w:spacing w:val="-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3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самостоятельно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вопросы. Определять жанровую особенность произведения.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тему,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идею,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/>
          </w:p>
          <w:p>
            <w:pPr>
              <w:pStyle w:val="1330"/>
              <w:ind w:right="476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 композиционные особенности произведения.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Находить информацию об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произведении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энциклопедической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литературе.</w:t>
            </w:r>
            <w:r/>
          </w:p>
          <w:p>
            <w:pPr>
              <w:pStyle w:val="1330"/>
              <w:spacing w:before="3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Выстраивать с помощью учителя траекторию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самостоятельного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разработке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учебных проектов. Писать отзыв на прочитанную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книгу.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Создавать</w:t>
            </w:r>
            <w:r>
              <w:rPr>
                <w:color w:val="231f20"/>
                <w:spacing w:val="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аннотацию</w:t>
            </w:r>
            <w:r>
              <w:rPr>
                <w:color w:val="231f20"/>
                <w:spacing w:val="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</w:t>
            </w:r>
            <w:r>
              <w:rPr>
                <w:color w:val="231f20"/>
                <w:spacing w:val="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прочитанное</w:t>
            </w:r>
            <w:r>
              <w:rPr>
                <w:color w:val="231f20"/>
                <w:spacing w:val="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произведение.</w:t>
            </w:r>
            <w:r/>
          </w:p>
        </w:tc>
      </w:tr>
    </w:tbl>
    <w:p>
      <w:pPr>
        <w:pStyle w:val="1317"/>
        <w:ind w:left="113" w:right="114"/>
        <w:rPr>
          <w:lang w:val="ru-RU"/>
        </w:rPr>
      </w:pPr>
      <w:r>
        <w:rPr>
          <w:color w:val="231f20"/>
          <w:lang w:val="ru-RU"/>
        </w:rPr>
        <w:t xml:space="preserve">15 резервных уроков предназначены для самостоятельного распределения учителем количества часов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рекомендации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индивидуальному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планированию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самостоятельного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чтения,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 обучение подготовке элементарных учебных проектов, на развитие умения пользоваться словарями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справочной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литературой,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том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числе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электронной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форме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-7"/>
          <w:lang w:val="ru-RU"/>
        </w:rPr>
        <w:t xml:space="preserve"> </w:t>
      </w:r>
      <w:r>
        <w:rPr>
          <w:color w:val="231f20"/>
          <w:lang w:val="ru-RU"/>
        </w:rPr>
        <w:t xml:space="preserve">Интернете.</w:t>
      </w:r>
      <w:r/>
    </w:p>
    <w:p>
      <w:pPr>
        <w:pStyle w:val="1301"/>
        <w:numPr>
          <w:ilvl w:val="0"/>
          <w:numId w:val="18"/>
        </w:numPr>
        <w:ind w:hanging="195"/>
        <w:spacing w:before="83"/>
        <w:tabs>
          <w:tab w:val="left" w:pos="309" w:leader="none"/>
        </w:tabs>
        <w:rPr>
          <w:rFonts w:ascii="Trebuchet MS" w:hAnsi="Trebuchet M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8326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2875"/>
                <wp:effectExtent l="0" t="0" r="0" b="0"/>
                <wp:wrapNone/>
                <wp:docPr id="16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5" o:spid="_x0000_s165" o:spt="202" type="#_x0000_t202" style="position:absolute;z-index:487883264;o:allowoverlap:true;o:allowincell:true;mso-position-horizontal-relative:page;margin-left:33.9pt;mso-position-horizontal:absolute;mso-position-vertical-relative:page;margin-top:35.9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8428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6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6" o:spid="_x0000_s166" o:spt="202" type="#_x0000_t202" style="position:absolute;z-index:487884288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bookmarkStart w:id="19" w:name="_TOC_250002"/>
      <w:r>
        <w:rPr>
          <w:rFonts w:ascii="Trebuchet MS" w:hAnsi="Trebuchet MS"/>
          <w:color w:val="231f20"/>
        </w:rPr>
        <w:t xml:space="preserve">КЛАСС</w:t>
      </w:r>
      <w:r>
        <w:rPr>
          <w:rFonts w:ascii="Trebuchet MS" w:hAnsi="Trebuchet MS"/>
          <w:color w:val="231f20"/>
          <w:spacing w:val="9"/>
        </w:rPr>
        <w:t xml:space="preserve"> </w:t>
      </w:r>
      <w:r>
        <w:rPr>
          <w:rFonts w:ascii="Trebuchet MS" w:hAnsi="Trebuchet MS"/>
          <w:color w:val="231f20"/>
        </w:rPr>
        <w:t xml:space="preserve">(68</w:t>
      </w:r>
      <w:r>
        <w:rPr>
          <w:rFonts w:ascii="Trebuchet MS" w:hAnsi="Trebuchet MS"/>
          <w:color w:val="231f20"/>
          <w:spacing w:val="9"/>
        </w:rPr>
        <w:t xml:space="preserve"> </w:t>
      </w:r>
      <w:bookmarkEnd w:id="19"/>
      <w:r>
        <w:rPr>
          <w:rFonts w:ascii="Trebuchet MS" w:hAnsi="Trebuchet MS"/>
          <w:color w:val="231f20"/>
        </w:rPr>
        <w:t xml:space="preserve">ЧАСОВ)</w:t>
      </w:r>
      <w:r/>
    </w:p>
    <w:p>
      <w:pPr>
        <w:pStyle w:val="1317"/>
        <w:ind w:left="340"/>
        <w:spacing w:before="64"/>
        <w:rPr>
          <w:lang w:val="ru-RU"/>
        </w:rPr>
      </w:pPr>
      <w:r>
        <w:rPr>
          <w:color w:val="231f20"/>
          <w:lang w:val="ru-RU"/>
        </w:rPr>
        <w:t xml:space="preserve">Всего: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чтение,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изучение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обсуждение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52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ч.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на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развитие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5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уроки внеклассного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2 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итоговые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контрольные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2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резервные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уроки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7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spacing w:after="1"/>
        <w:rPr>
          <w:sz w:val="11"/>
          <w:lang w:val="ru-RU"/>
        </w:rPr>
      </w:pPr>
      <w:r>
        <w:rPr>
          <w:sz w:val="11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50"/>
        </w:trPr>
        <w:tc>
          <w:tcPr>
            <w:tcBorders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404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980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62" w:line="237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Древнерусская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2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Древнерусские повести (одна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повесть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ind w:right="204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«Поучение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Владимира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Монома-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сокращении)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2"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древнерусской литературы. Выражать личное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читательское отношение к прочитанному. Устно 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 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вопросы.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произведение с учётом его жанровых особенностей.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spacing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Работать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словарями,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выражений.</w:t>
            </w:r>
            <w:r/>
          </w:p>
        </w:tc>
      </w:tr>
      <w:tr>
        <w:trPr>
          <w:trHeight w:val="2184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 w:right="236"/>
              <w:spacing w:before="62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первой половины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(13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84"/>
              <w:spacing w:before="62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Пушкин.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четырёх).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spacing w:line="20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«Во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глубине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сибирских</w:t>
            </w:r>
            <w:r>
              <w:rPr>
                <w:color w:val="231f20"/>
                <w:spacing w:val="2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руд…»,</w:t>
            </w:r>
            <w:r/>
          </w:p>
          <w:p>
            <w:pPr>
              <w:pStyle w:val="1330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«19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октября»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(«Роняет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лес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багряный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свой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убор…»),</w:t>
            </w:r>
            <w:r/>
          </w:p>
          <w:p>
            <w:pPr>
              <w:pStyle w:val="1330"/>
              <w:ind w:right="391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«И.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Пущину»,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«На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холмах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Грузии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лежит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ночная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мгла…»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др. «Повести Белкина»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(«Станционный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смотритель»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др.).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1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 (в том числе наизусть).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ind w:right="127"/>
              <w:spacing w:line="237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тезисный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 в коллективном диалоге. Составлять лексические и историко-культурные комментарии.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идею,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композиционные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 лирического, лиро-эпического и эпического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Характеризовать</w:t>
            </w:r>
            <w:r>
              <w:rPr>
                <w:color w:val="231f20"/>
                <w:spacing w:val="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лирического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героя.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Характеризовать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сопоставлять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основных</w:t>
            </w:r>
            <w:r/>
          </w:p>
        </w:tc>
      </w:tr>
    </w:tbl>
    <w:p>
      <w:pPr>
        <w:spacing w:line="237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6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8531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6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7" o:spid="_x0000_s167" o:spt="202" type="#_x0000_t202" style="position:absolute;z-index:487885312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8633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4370705</wp:posOffset>
                </wp:positionV>
                <wp:extent cx="160020" cy="140970"/>
                <wp:effectExtent l="0" t="0" r="0" b="0"/>
                <wp:wrapNone/>
                <wp:docPr id="16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8" o:spid="_x0000_s168" o:spt="202" type="#_x0000_t202" style="position:absolute;z-index:487886336;o:allowoverlap:true;o:allowincell:true;mso-position-horizontal-relative:page;margin-left:33.9pt;mso-position-horizontal:absolute;mso-position-vertical-relative:page;margin-top:344.1pt;mso-position-vertical:absolute;width:12.6pt;height:11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3350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453"/>
              <w:spacing w:before="67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Поэма «Полтава» (фрагмент)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(6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героев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повести,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учётом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родо-жанровой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принадлежности.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 одного и разных авторов по заданным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основаниям. Выявлять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 художественной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лирических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произведениях.</w:t>
            </w:r>
            <w:r/>
          </w:p>
          <w:p>
            <w:pPr>
              <w:pStyle w:val="1330"/>
              <w:ind w:right="214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(кратко,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подробно,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выборочно)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 или её фрагмент. Устно или 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 на вопросы (с использованием цитирования). Письменно отвечать на проблемный вопрос,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сочинение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литературную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Работать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словарями,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выражений.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Подбирать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обобщать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материалы</w:t>
            </w:r>
            <w:r/>
          </w:p>
          <w:p>
            <w:pPr>
              <w:pStyle w:val="1330"/>
              <w:ind w:right="172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 авторах и произведениях с использованием статьи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учебника, справочной литературы и ресурсов Интернета.</w:t>
            </w:r>
            <w:r/>
          </w:p>
        </w:tc>
      </w:tr>
      <w:tr>
        <w:trPr>
          <w:trHeight w:val="2948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М. Ю. Лермонтов. Стихотворения (не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четырёх). Напри-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мер,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«Узник»,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«Парус»,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«Тучи»,</w:t>
            </w:r>
            <w:r/>
          </w:p>
          <w:p>
            <w:pPr>
              <w:pStyle w:val="1330"/>
              <w:ind w:right="26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«Желанье» («Отворите мне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темницу…»), «Когда волнуется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желтеющая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нива…»,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Ангел»,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«Молитва» («В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минуту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жизни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трудную…»)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«Песня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царя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Ивана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Васильевича,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молодого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опричника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удалого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купца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Калашникова»</w:t>
            </w:r>
            <w:r/>
          </w:p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(4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 (в том числе наизусть).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ind w:right="133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лексические и историко-культурные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идею,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и композиционные особенности лирического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произведение с учётом его родо-жанровой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принадлежности.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 Устно или письменно отвечать на вопросы.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 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проблемный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вопрос. Работать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словарями,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выражений.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Подбирать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обобщать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материалы</w:t>
            </w:r>
            <w:r/>
          </w:p>
        </w:tc>
      </w:tr>
    </w:tbl>
    <w:p>
      <w:pPr>
        <w:spacing w:line="23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8736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0" t="0" r="0" b="0"/>
                <wp:wrapNone/>
                <wp:docPr id="17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69" o:spid="_x0000_s169" o:spt="202" type="#_x0000_t202" style="position:absolute;z-index:487887360;o:allowoverlap:true;o:allowincell:true;mso-position-horizontal-relative:page;margin-left:33.9pt;mso-position-horizontal:absolute;mso-position-vertical-relative:page;margin-top:35.9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8838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7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0" o:spid="_x0000_s170" o:spt="202" type="#_x0000_t202" style="position:absolute;z-index:487888384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777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right="172"/>
              <w:jc w:val="both"/>
              <w:spacing w:before="62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об авторах и произведениях с использованием статьи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учебника, справочной литературы и ресурсов Интернета.</w:t>
            </w:r>
            <w:r/>
          </w:p>
        </w:tc>
      </w:tr>
      <w:tr>
        <w:trPr>
          <w:trHeight w:val="4688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110" w:right="489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Гоголь.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Повесть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«Тарас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Бульба»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(3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0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Составлять тезисный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 комментарии. Определять тему, идею,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и композиционные 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занесением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таблицу.</w:t>
            </w:r>
            <w:r/>
          </w:p>
          <w:p>
            <w:pPr>
              <w:pStyle w:val="1330"/>
              <w:ind w:right="172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произведение с учётом его родо-жанровой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принадлежности.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авторов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заданным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основаниям.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 различные виды пересказа повести или её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фрагмент.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 использованием цитирования). Письменно отвечать на проблемный вопрос, писать сочинение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литературную тему. Работать со словарями, определять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выражений.</w:t>
            </w:r>
            <w:r/>
          </w:p>
          <w:p>
            <w:pPr>
              <w:pStyle w:val="1330"/>
              <w:ind w:right="342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 в разработке проектов по литературе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первой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половины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</w:t>
            </w:r>
            <w:r>
              <w:rPr>
                <w:color w:val="231f20"/>
                <w:sz w:val="18"/>
                <w:szCs w:val="18"/>
              </w:rPr>
              <w:t xml:space="preserve">I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века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выбору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обучающихся). </w:t>
            </w:r>
            <w:r>
              <w:rPr>
                <w:color w:val="231f20"/>
                <w:sz w:val="18"/>
                <w:szCs w:val="18"/>
              </w:rPr>
              <w:t xml:space="preserve">Планировать своё досуговое чтение, обогащать</w:t>
            </w:r>
            <w:r/>
          </w:p>
        </w:tc>
      </w:tr>
    </w:tbl>
    <w:p>
      <w:pPr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8940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7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1" o:spid="_x0000_s171" o:spt="202" type="#_x0000_t202" style="position:absolute;z-index:487889408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9043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4375785</wp:posOffset>
                </wp:positionV>
                <wp:extent cx="160020" cy="130175"/>
                <wp:effectExtent l="0" t="0" r="0" b="0"/>
                <wp:wrapNone/>
                <wp:docPr id="17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2" o:spid="_x0000_s172" o:spt="202" type="#_x0000_t202" style="position:absolute;z-index:487890432;o:allowoverlap:true;o:allowincell:true;mso-position-horizontal-relative:page;margin-left:33.9pt;mso-position-horizontal:absolute;mso-position-vertical-relative:page;margin-top:344.6pt;mso-position-vertical:absolute;width:12.6pt;height:10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4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spacing w:before="64"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стников.</w:t>
            </w:r>
            <w:r/>
          </w:p>
        </w:tc>
      </w:tr>
      <w:tr>
        <w:trPr>
          <w:trHeight w:val="4620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 w:right="15"/>
              <w:spacing w:before="64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 второй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половины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z w:val="18"/>
                <w:lang w:val="ru-RU"/>
              </w:rPr>
              <w:t xml:space="preserve"> ве-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(13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jc w:val="both"/>
              <w:spacing w:before="62" w:line="20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Тургенев.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Рассказы</w:t>
            </w:r>
            <w:r/>
          </w:p>
          <w:p>
            <w:pPr>
              <w:pStyle w:val="1330"/>
              <w:ind w:right="346"/>
              <w:jc w:val="both"/>
              <w:spacing w:before="1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из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цикла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«Записки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охотника»</w:t>
            </w:r>
            <w:r>
              <w:rPr>
                <w:color w:val="231f20"/>
                <w:spacing w:val="-5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(два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ind w:right="421"/>
              <w:jc w:val="both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«Бирюк», «Хорь и Калиныч»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др. Стихотворения в прозе.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«Русский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язык»,</w:t>
            </w:r>
            <w:r/>
          </w:p>
          <w:p>
            <w:pPr>
              <w:pStyle w:val="1330"/>
              <w:jc w:val="both"/>
              <w:spacing w:line="203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«Воробей»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др.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37"/>
              <w:spacing w:before="64"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Составлять тезисный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вопросы (с использованием цитирования). Участвовать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сюжет, тематику проблематику, идейно-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художественное содержание, определять композиционные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/>
          </w:p>
          <w:p>
            <w:pPr>
              <w:pStyle w:val="1330"/>
              <w:ind w:right="113"/>
              <w:spacing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 сопоставлять основных героев произведений,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 художественные средства их создания.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  Письменно  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проблемный вопрос. Работать со словарями,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выражений.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Подбирать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обобщать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материалы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авторах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 с использованием статьи учебника, спра-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вочной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/>
          </w:p>
        </w:tc>
      </w:tr>
      <w:tr>
        <w:trPr>
          <w:trHeight w:val="116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1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Толстой.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«После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бала»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(3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88"/>
              <w:jc w:val="both"/>
              <w:spacing w:before="60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 и выразительно читать литературное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 отношение к прочитанному. Составлять конспект статьи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учебника.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-5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(с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цитирования).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Участвовать</w:t>
            </w:r>
            <w:r/>
          </w:p>
        </w:tc>
      </w:tr>
    </w:tbl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9145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6685"/>
                <wp:effectExtent l="0" t="0" r="0" b="0"/>
                <wp:wrapNone/>
                <wp:docPr id="17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6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3" o:spid="_x0000_s173" o:spt="202" type="#_x0000_t202" style="position:absolute;z-index:487891456;o:allowoverlap:true;o:allowincell:true;mso-position-horizontal-relative:page;margin-left:33.9pt;mso-position-horizontal:absolute;mso-position-vertical-relative:page;margin-top:35.9pt;mso-position-vertical:absolute;width:12.6pt;height:11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9248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7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4" o:spid="_x0000_s174" o:spt="202" type="#_x0000_t202" style="position:absolute;z-index:487892480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13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2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 коллективном диалоге. Составлять лексические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 комментарии. 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сюжет,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 содержание произведения. Формулировать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 по тексту. Характеризовать и сопоставлять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основных героев произведения, выявлять художе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ственные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 их создания. Определять 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контраста и художественной детали. 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 выражения авторской позиции. Соотносить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 произведения с реалистическими принципами изображения жизни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человека. Давать аргумен-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тированный</w:t>
            </w:r>
            <w:r>
              <w:rPr>
                <w:color w:val="231f20"/>
                <w:spacing w:val="-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письменный</w:t>
            </w:r>
            <w:r>
              <w:rPr>
                <w:color w:val="231f20"/>
                <w:spacing w:val="-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ответ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проблемный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Подбирать и обобщать материалы об авторах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произ-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ведениях с использованием статьи учебника, справочной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/>
          </w:p>
        </w:tc>
      </w:tr>
      <w:tr>
        <w:trPr>
          <w:trHeight w:val="233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Некрасов.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«Железная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дорога»,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«Размыш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ления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парадного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подъезда»</w:t>
            </w:r>
            <w:r/>
          </w:p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др.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61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(в том числе наизусть). Выражать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личное читательское отношение к прочитанному.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сюжет, тематику проблематику,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 содержание, 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композиционные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 в стихотворениях. </w:t>
            </w:r>
            <w:r>
              <w:rPr>
                <w:color w:val="231f20"/>
                <w:sz w:val="18"/>
                <w:szCs w:val="18"/>
              </w:rPr>
              <w:t xml:space="preserve">Письменно отвечать на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проблемный</w:t>
            </w:r>
            <w:r>
              <w:rPr>
                <w:color w:val="231f20"/>
                <w:spacing w:val="-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вопрос.</w:t>
            </w:r>
            <w:r/>
          </w:p>
        </w:tc>
      </w:tr>
    </w:tbl>
    <w:p>
      <w:pPr>
        <w:spacing w:line="23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9350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7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5" o:spid="_x0000_s175" o:spt="202" type="#_x0000_t202" style="position:absolute;z-index:487893504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9452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4370070</wp:posOffset>
                </wp:positionV>
                <wp:extent cx="160020" cy="140970"/>
                <wp:effectExtent l="0" t="0" r="0" b="0"/>
                <wp:wrapNone/>
                <wp:docPr id="17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6" o:spid="_x0000_s176" o:spt="202" type="#_x0000_t202" style="position:absolute;z-index:487894528;o:allowoverlap:true;o:allowincell:true;mso-position-horizontal-relative:page;margin-left:33.9pt;mso-position-horizontal:absolute;mso-position-vertical-relative:page;margin-top:344.1pt;mso-position-vertical:absolute;width:12.6pt;height:11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333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Поэзия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второй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половины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XIX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Тютчев,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Фет,</w:t>
            </w:r>
            <w:r/>
          </w:p>
          <w:p>
            <w:pPr>
              <w:pStyle w:val="1330"/>
              <w:ind w:right="249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 К. Толстой и др. (не менее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стихотворений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 (в том числе наизусть).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тему, идею, художественные и композиционные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героя.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 с учётом его родо-жанровой принадлежности. Выявлять средства 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/>
          </w:p>
          <w:p>
            <w:pPr>
              <w:pStyle w:val="1330"/>
              <w:ind w:right="172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 отвечать на проблемный вопрос. Работать со словарями,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/>
          </w:p>
          <w:p>
            <w:pPr>
              <w:pStyle w:val="1330"/>
              <w:ind w:right="54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выражений.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Подбирать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материалы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авторах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произведениях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ресурсов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Интернета.</w:t>
            </w:r>
            <w:r/>
          </w:p>
        </w:tc>
      </w:tr>
      <w:tr>
        <w:trPr>
          <w:trHeight w:val="293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15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М. Е. Салтыков-Щедрин.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Сказки (две по выбору). Напри-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мер, «Повесть о том, как один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мужик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двух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генералов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прокор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мил»,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«Дикий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помещик»,</w:t>
            </w:r>
            <w:r/>
          </w:p>
          <w:p>
            <w:pPr>
              <w:pStyle w:val="1330"/>
              <w:ind w:right="45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«Премудрый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пискарь»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7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 Выражать личное читательское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 к прочитанному. Составлять тезисный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план статьи учебника. Устно или письменно отвечать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(с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цитирования).</w:t>
            </w:r>
            <w:r/>
          </w:p>
          <w:p>
            <w:pPr>
              <w:pStyle w:val="1330"/>
              <w:ind w:right="116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 в коллективном диалоге. 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сюжет, тематику проблематику,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 содержание, 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композиционные особенности произведений. Формулировать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ризовать и сопоставлять основных героев произведений,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используя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схему,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Анализировать</w:t>
            </w:r>
            <w:r>
              <w:rPr>
                <w:color w:val="231f20"/>
                <w:spacing w:val="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форму</w:t>
            </w:r>
            <w:r>
              <w:rPr>
                <w:color w:val="231f20"/>
                <w:spacing w:val="10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выраже-</w:t>
            </w:r>
            <w:r/>
          </w:p>
        </w:tc>
      </w:tr>
    </w:tbl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9555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0" t="0" r="0" b="0"/>
                <wp:wrapNone/>
                <wp:docPr id="17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7" o:spid="_x0000_s177" o:spt="202" type="#_x0000_t202" style="position:absolute;z-index:487895552;o:allowoverlap:true;o:allowincell:true;mso-position-horizontal-relative:page;margin-left:33.9pt;mso-position-horizontal:absolute;mso-position-vertical-relative:page;margin-top:35.9pt;mso-position-vertical:absolute;width:12.6pt;height:11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9657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7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8" o:spid="_x0000_s178" o:spt="202" type="#_x0000_t202" style="position:absolute;z-index:487896576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13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ния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/>
          </w:p>
          <w:p>
            <w:pPr>
              <w:pStyle w:val="1330"/>
              <w:ind w:right="119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художественные средства, создающие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сатирический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пафос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сказках.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 виды пересказа произведения. 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 на проблемный вопрос. Работать со словарями,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значение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устаревших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слов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выражений. Подбирать и обобщать материалы об авторах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/>
          </w:p>
        </w:tc>
      </w:tr>
      <w:tr>
        <w:trPr>
          <w:trHeight w:val="333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349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отечественных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зарубежных писателей 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историческую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/>
          </w:p>
          <w:p>
            <w:pPr>
              <w:pStyle w:val="1330"/>
              <w:ind w:right="184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двух).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К.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Толстого,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Р.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Сабатини,</w:t>
            </w:r>
            <w:r/>
          </w:p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Ф.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Купера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Определять идею,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и композиционные 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произведений, связанные с их исторической тематикой.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/>
          </w:p>
          <w:p>
            <w:pPr>
              <w:pStyle w:val="1330"/>
              <w:ind w:right="17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родо-жанровой принадлежности. Выявлять 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вопросы.</w:t>
            </w:r>
            <w:r/>
          </w:p>
          <w:p>
            <w:pPr>
              <w:pStyle w:val="1330"/>
              <w:ind w:right="35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Письменно отвечать на проблемный вопрос.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 в разработке проектов по литературе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второй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половины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</w:t>
            </w:r>
            <w:r>
              <w:rPr>
                <w:color w:val="231f20"/>
                <w:sz w:val="18"/>
                <w:szCs w:val="18"/>
              </w:rPr>
              <w:t xml:space="preserve">I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века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(по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выбору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обучающихся). Подбирать и обобщать материалы об авторах 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учебника,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9760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8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79" o:spid="_x0000_s179" o:spt="202" type="#_x0000_t202" style="position:absolute;z-index:487897600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9862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4375150</wp:posOffset>
                </wp:positionV>
                <wp:extent cx="160020" cy="131445"/>
                <wp:effectExtent l="0" t="0" r="0" b="0"/>
                <wp:wrapNone/>
                <wp:docPr id="18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0" o:spid="_x0000_s180" o:spt="202" type="#_x0000_t202" style="position:absolute;z-index:487898624;o:allowoverlap:true;o:allowincell:true;mso-position-horizontal-relative:page;margin-left:33.9pt;mso-position-horizontal:absolute;mso-position-vertical-relative:page;margin-top:344.5pt;mso-position-vertical:absolute;width:12.6pt;height:10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7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2"/>
                <w:sz w:val="18"/>
                <w:lang w:val="ru-RU"/>
              </w:rPr>
              <w:t xml:space="preserve">Планировать своё досуговое чтение, обогащать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свой</w:t>
            </w:r>
            <w:r>
              <w:rPr>
                <w:color w:val="231f20"/>
                <w:sz w:val="18"/>
                <w:lang w:val="ru-RU"/>
              </w:rPr>
              <w:t xml:space="preserve"> круг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чтения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учителя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сверстников.</w:t>
            </w:r>
            <w:r/>
          </w:p>
        </w:tc>
      </w:tr>
      <w:tr>
        <w:trPr>
          <w:trHeight w:val="3765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конца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начала</w:t>
            </w:r>
            <w:r/>
          </w:p>
          <w:p>
            <w:pPr>
              <w:pStyle w:val="1330"/>
              <w:ind w:left="110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</w:rPr>
              <w:t xml:space="preserve">XX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(5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spacing w:before="62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Чехов.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Рассказы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(один</w:t>
            </w:r>
            <w:r/>
          </w:p>
          <w:p>
            <w:pPr>
              <w:pStyle w:val="1330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 выбору). Например, «Тоска»,</w:t>
            </w:r>
            <w:r/>
          </w:p>
          <w:p>
            <w:pPr>
              <w:pStyle w:val="1330"/>
              <w:spacing w:line="203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«Злоумышленник»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(1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13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 и выразительно читать литературное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 отно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шение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(с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цитирования).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 в коллективном диалоге. Анализировать сюжет,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тематику проблематику,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содержание, определять композиционные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сти произведений.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 вопросы по тексту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 Характеризовать и сопоставлять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основных героев произведений, выявлять художественные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 авторской позиции. Выявлять средства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 изобразительности в произведениях.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Определять художественные средства, создающие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комический эффект в рассказе. Использовать различные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spacing w:line="18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Инсценировать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</w:t>
            </w:r>
            <w:r/>
          </w:p>
          <w:p>
            <w:pPr>
              <w:pStyle w:val="1330"/>
              <w:spacing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проблемный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вопрос.</w:t>
            </w:r>
            <w:r/>
          </w:p>
        </w:tc>
      </w:tr>
      <w:tr>
        <w:trPr>
          <w:trHeight w:val="196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87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Горький.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Ранние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(одно произведение по выбору).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«Старуха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Изергиль»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(легенда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 Данко), «Челкаш»</w:t>
            </w:r>
            <w:r/>
          </w:p>
          <w:p>
            <w:pPr>
              <w:pStyle w:val="1330"/>
              <w:spacing w:line="19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др.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Участвовать в коллективном диалоге. Определять тему, идею, художе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ственные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композиционные</w:t>
            </w:r>
            <w:r/>
          </w:p>
          <w:p>
            <w:pPr>
              <w:pStyle w:val="1330"/>
              <w:ind w:right="9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 произведений. Формулировать вопросы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 основных героев произведений с занесением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/>
          </w:p>
        </w:tc>
      </w:tr>
    </w:tbl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89964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2080"/>
                <wp:effectExtent l="0" t="0" r="0" b="0"/>
                <wp:wrapNone/>
                <wp:docPr id="18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1" o:spid="_x0000_s181" o:spt="202" type="#_x0000_t202" style="position:absolute;z-index:487899648;o:allowoverlap:true;o:allowincell:true;mso-position-horizontal-relative:page;margin-left:33.9pt;mso-position-horizontal:absolute;mso-position-vertical-relative:page;margin-top:35.9pt;mso-position-vertical:absolute;width:12.6pt;height:10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0067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8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2" o:spid="_x0000_s182" o:spt="202" type="#_x0000_t202" style="position:absolute;z-index:487900672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727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81"/>
              <w:spacing w:before="73"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средства их создания. Сопоставлять произведения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одного и разных авторов по заданным основаниям.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 Использовать различные виды пересказа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 Устно или письменно отвечать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цитирования).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аргументировать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мнение.</w:t>
            </w:r>
            <w:r/>
          </w:p>
        </w:tc>
      </w:tr>
      <w:tr>
        <w:trPr>
          <w:trHeight w:val="3865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483"/>
              <w:spacing w:before="70"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Сатирические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отечественной и зарубежной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 (не менее двух).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Зощенко,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Аверченко,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Тэффи,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О.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Генри,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Я.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Гашека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95"/>
              <w:spacing w:before="70"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диалоге.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 сюжет, тематику проблематику,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идейно-художественное содержание, 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композиционные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произведений.</w:t>
            </w:r>
            <w:r/>
          </w:p>
          <w:p>
            <w:pPr>
              <w:pStyle w:val="1330"/>
              <w:ind w:right="75"/>
              <w:spacing w:line="22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 вопросы по тексту произведения.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основных героев произведений,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 художественные средства их создания.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 средства художественной изобразительности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средства,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создающие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комический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эффект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рассказах.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ния.</w:t>
            </w:r>
            <w:r/>
          </w:p>
          <w:p>
            <w:pPr>
              <w:pStyle w:val="1330"/>
              <w:ind w:right="149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Инсценировать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Подбирать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материалы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авторах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произведениях</w:t>
            </w:r>
            <w:r/>
          </w:p>
          <w:p>
            <w:pPr>
              <w:pStyle w:val="1330"/>
              <w:spacing w:line="22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 использованием статьи учебника, справочной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ресурсов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Интернета.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Планировать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своё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досуговое чтение, обогащать свой круг чтения 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учителя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сверстников.</w:t>
            </w:r>
            <w:r/>
          </w:p>
        </w:tc>
      </w:tr>
    </w:tbl>
    <w:p>
      <w:pPr>
        <w:spacing w:line="225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0169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8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3" o:spid="_x0000_s183" o:spt="202" type="#_x0000_t202" style="position:absolute;z-index:487901696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0272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4375150</wp:posOffset>
                </wp:positionV>
                <wp:extent cx="160020" cy="131445"/>
                <wp:effectExtent l="0" t="0" r="0" b="0"/>
                <wp:wrapNone/>
                <wp:docPr id="18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4" o:spid="_x0000_s184" o:spt="202" type="#_x0000_t202" style="position:absolute;z-index:487902720;o:allowoverlap:true;o:allowincell:true;mso-position-horizontal-relative:page;margin-left:33.9pt;mso-position-horizontal:absolute;mso-position-vertical-relative:page;margin-top:344.5pt;mso-position-vertical:absolute;width:12.6pt;height:10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393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 w:right="236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первой половины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XX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(6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right="240"/>
              <w:jc w:val="both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 С. Грин. Повести и рассказы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(одно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«Алые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паруса»,</w:t>
            </w:r>
            <w:r/>
          </w:p>
          <w:p>
            <w:pPr>
              <w:pStyle w:val="1330"/>
              <w:jc w:val="both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«Зелёная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лампа»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2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Участвовать в коллективном диалоге. Определять тему, идею, художественные и композиционные особенности произведений. Формулировать вопросы по тексту произведения.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 произведений, выявлять 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создания,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используя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схему.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одного и разных авторов по заданным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основаниям. Анализировать форму выражения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 изобразительности в произведениях. Использовать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фрагмента. Устно или письменно отвечать на вопросы (с использованием цитирования). 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проблемный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вопрос,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сочинение</w:t>
            </w:r>
            <w:r/>
          </w:p>
          <w:p>
            <w:pPr>
              <w:pStyle w:val="1330"/>
              <w:spacing w:line="18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литературную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отзыв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прочитанное</w:t>
            </w:r>
            <w:r/>
          </w:p>
          <w:p>
            <w:pPr>
              <w:pStyle w:val="1330"/>
              <w:spacing w:line="203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произведение,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аргументировать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своё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мнение.</w:t>
            </w:r>
            <w:r/>
          </w:p>
        </w:tc>
      </w:tr>
      <w:tr>
        <w:trPr>
          <w:trHeight w:val="233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70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Отечественная поэзия первой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половины </w:t>
            </w:r>
            <w:r>
              <w:rPr>
                <w:color w:val="231f20"/>
                <w:sz w:val="18"/>
                <w:szCs w:val="18"/>
              </w:rPr>
              <w:t xml:space="preserve">XX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века. Стихотворения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мечты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реальности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(два-три по выбору). Например,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 А. А. Блока,</w:t>
            </w:r>
            <w:r/>
          </w:p>
          <w:p>
            <w:pPr>
              <w:pStyle w:val="1330"/>
              <w:ind w:right="97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Н. С.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Гумилёва, М.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Цветаевой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(1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 (в том числе наизусть).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тему, идею, художественные и композиционные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героя.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 с учётом его родо-жанровой принадлежности. Выявлять средства 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/>
          </w:p>
          <w:p>
            <w:pPr>
              <w:pStyle w:val="1330"/>
              <w:ind w:right="172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проблемный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вопрос.</w:t>
            </w:r>
            <w:r/>
          </w:p>
        </w:tc>
      </w:tr>
    </w:tbl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0374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426085</wp:posOffset>
                </wp:positionV>
                <wp:extent cx="160020" cy="127000"/>
                <wp:effectExtent l="0" t="0" r="0" b="0"/>
                <wp:wrapNone/>
                <wp:docPr id="18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5" o:spid="_x0000_s185" o:spt="202" type="#_x0000_t202" style="position:absolute;z-index:487903744;o:allowoverlap:true;o:allowincell:true;mso-position-horizontal-relative:page;margin-left:33.9pt;mso-position-horizontal:absolute;mso-position-vertical-relative:page;margin-top:33.5pt;mso-position-vertical:absolute;width:12.6pt;height:10.0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0476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8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6" o:spid="_x0000_s186" o:spt="202" type="#_x0000_t202" style="position:absolute;z-index:487904768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536"/>
        </w:trPr>
        <w:tc>
          <w:tcPr>
            <w:tcBorders>
              <w:left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В. В. Маяковский. Стихотворения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(одно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выбору).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ind w:right="21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«Необычайное приключение,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бывшее с Владимиром Маяков-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ским летом на даче», «Хорошее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лошадям»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/>
          </w:p>
          <w:p>
            <w:pPr>
              <w:pStyle w:val="1330"/>
              <w:spacing w:line="19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 (в том числе наизусть).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тему, идею, художественные и композиционные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2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героя.</w:t>
            </w:r>
            <w:r>
              <w:rPr>
                <w:color w:val="231f20"/>
                <w:spacing w:val="2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 с учётом его родо-жанровой принадлежности. Выявлять средства 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/>
          </w:p>
          <w:p>
            <w:pPr>
              <w:pStyle w:val="1330"/>
              <w:ind w:right="189"/>
              <w:jc w:val="both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(с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зованием цитирования). </w:t>
            </w:r>
            <w:r>
              <w:rPr>
                <w:color w:val="231f20"/>
                <w:sz w:val="18"/>
              </w:rPr>
              <w:t xml:space="preserve">Письменно отвечать на про-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блемный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вопрос.</w:t>
            </w:r>
            <w:r/>
          </w:p>
        </w:tc>
      </w:tr>
      <w:tr>
        <w:trPr>
          <w:trHeight w:val="173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34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Платонов.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Рассказы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(один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Например, «Юшка»,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«Неизвестный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цветок»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(1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9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Определять тему, идею,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и композиционные 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 родо-жанровой принадлежности. 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вопросы.</w:t>
            </w:r>
            <w:r/>
          </w:p>
        </w:tc>
      </w:tr>
      <w:tr>
        <w:trPr>
          <w:trHeight w:val="1134"/>
        </w:trPr>
        <w:tc>
          <w:tcPr>
            <w:tcBorders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3" w:right="101"/>
              <w:jc w:val="both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 второй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половины </w:t>
            </w:r>
            <w:r>
              <w:rPr>
                <w:color w:val="231f20"/>
                <w:sz w:val="18"/>
              </w:rPr>
              <w:t xml:space="preserve">XX</w:t>
            </w:r>
            <w:r>
              <w:rPr>
                <w:color w:val="231f20"/>
                <w:sz w:val="18"/>
                <w:lang w:val="ru-RU"/>
              </w:rPr>
              <w:t xml:space="preserve"> века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(7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453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В. М. Шукшин. Рассказы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(один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«Чудик»,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«Стенька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Разин»,</w:t>
            </w:r>
            <w:r/>
          </w:p>
          <w:p>
            <w:pPr>
              <w:pStyle w:val="1330"/>
              <w:spacing w:line="203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«Критики»</w:t>
            </w:r>
            <w:r>
              <w:rPr>
                <w:color w:val="231f20"/>
                <w:spacing w:val="-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(1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произведение. Выражать личное читательское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 к прочитанному. Определять тему, идею,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художественные и композиционные особенности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учётом</w:t>
            </w:r>
            <w:r/>
          </w:p>
        </w:tc>
      </w:tr>
    </w:tbl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0579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8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7" o:spid="_x0000_s187" o:spt="202" type="#_x0000_t202" style="position:absolute;z-index:487905792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0681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4373880</wp:posOffset>
                </wp:positionV>
                <wp:extent cx="160020" cy="133350"/>
                <wp:effectExtent l="0" t="0" r="0" b="0"/>
                <wp:wrapNone/>
                <wp:docPr id="18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8" o:spid="_x0000_s188" o:spt="202" type="#_x0000_t202" style="position:absolute;z-index:487906816;o:allowoverlap:true;o:allowincell:true;mso-position-horizontal-relative:page;margin-left:33.9pt;mso-position-horizontal:absolute;mso-position-vertical-relative:page;margin-top:344.4pt;mso-position-vertical:absolute;width:12.6pt;height:10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1365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right="109"/>
              <w:spacing w:before="67"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его родо-жанровой принадлежности. 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передавая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комический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эффект.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 письменно отвечать на вопросы. </w:t>
            </w:r>
            <w:r>
              <w:rPr>
                <w:color w:val="231f20"/>
                <w:sz w:val="18"/>
                <w:szCs w:val="18"/>
              </w:rPr>
              <w:t xml:space="preserve">Письменно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отвечать</w:t>
            </w:r>
            <w:r>
              <w:rPr>
                <w:color w:val="231f20"/>
                <w:spacing w:val="-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</w:t>
            </w:r>
            <w:r>
              <w:rPr>
                <w:color w:val="231f20"/>
                <w:spacing w:val="-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проблемный</w:t>
            </w:r>
            <w:r>
              <w:rPr>
                <w:color w:val="231f20"/>
                <w:spacing w:val="-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вопрос.</w:t>
            </w:r>
            <w:r/>
          </w:p>
        </w:tc>
      </w:tr>
      <w:tr>
        <w:trPr>
          <w:trHeight w:val="336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 отечественных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поэтов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XX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z w:val="18"/>
                <w:szCs w:val="18"/>
              </w:rPr>
              <w:t xml:space="preserve">XXI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веков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(не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четырёх стихотворений двух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поэтов): например, стихотворения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Цветаевой,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Евту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шенко,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Ахмадулиной,</w:t>
            </w:r>
            <w:r/>
          </w:p>
          <w:p>
            <w:pPr>
              <w:pStyle w:val="1330"/>
              <w:spacing w:line="197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Ю.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Д.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Левитанского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4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Эмоционально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 и выразительно читать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отношение к прочитанному.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 тему, идею,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художественные и композиционные особенности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лирических произведений. Характеризовать лирического героя. Анализировать стихотворения с учётом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 родо-жанровой принадлежности. 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ворениях.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 или письменно отвечать на вопросы.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разработке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проектов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литературе</w:t>
            </w:r>
            <w:r/>
          </w:p>
          <w:p>
            <w:pPr>
              <w:pStyle w:val="1330"/>
              <w:ind w:right="15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ХХ века (по выбору обучающихся).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Подбирать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обобщать материалы об авторах и произведениях 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учебника,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туры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Интернета.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Планировать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досуго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вое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сверстников.</w:t>
            </w:r>
            <w:r/>
          </w:p>
        </w:tc>
      </w:tr>
      <w:tr>
        <w:trPr>
          <w:trHeight w:val="156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95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отечественных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прозаиков второй половины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XX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— начала </w:t>
            </w:r>
            <w:r>
              <w:rPr>
                <w:color w:val="231f20"/>
                <w:sz w:val="18"/>
                <w:szCs w:val="18"/>
              </w:rPr>
              <w:t xml:space="preserve">XXI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века (не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двух).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Например,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Ф.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Абрамова,</w:t>
            </w:r>
            <w:r/>
          </w:p>
          <w:p>
            <w:pPr>
              <w:pStyle w:val="1330"/>
              <w:ind w:right="295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Астафьева,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Белова,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Искандера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02"/>
              <w:spacing w:before="65"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идею,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и композиционные 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 их родо-жанровой принадлежности. </w:t>
            </w:r>
            <w:r>
              <w:rPr>
                <w:color w:val="231f20"/>
                <w:sz w:val="18"/>
                <w:szCs w:val="18"/>
              </w:rPr>
              <w:t xml:space="preserve">Выявлять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средства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художественной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изобразительности</w:t>
            </w:r>
            <w:r/>
          </w:p>
        </w:tc>
      </w:tr>
    </w:tbl>
    <w:p>
      <w:pPr>
        <w:spacing w:line="23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4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0784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0175"/>
                <wp:effectExtent l="0" t="0" r="0" b="0"/>
                <wp:wrapNone/>
                <wp:docPr id="19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89" o:spid="_x0000_s189" o:spt="202" type="#_x0000_t202" style="position:absolute;z-index:487907840;o:allowoverlap:true;o:allowincell:true;mso-position-horizontal-relative:page;margin-left:33.9pt;mso-position-horizontal:absolute;mso-position-vertical-relative:page;margin-top:35.9pt;mso-position-vertical:absolute;width:12.6pt;height:10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0886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9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90" o:spid="_x0000_s190" o:spt="202" type="#_x0000_t202" style="position:absolute;z-index:487908864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Окончание</w:t>
      </w:r>
      <w:r>
        <w:rPr>
          <w:i/>
          <w:color w:val="231f20"/>
          <w:spacing w:val="-14"/>
          <w:sz w:val="18"/>
        </w:rPr>
        <w:t xml:space="preserve"> </w:t>
      </w:r>
      <w:r>
        <w:rPr>
          <w:i/>
          <w:color w:val="231f20"/>
          <w:sz w:val="18"/>
        </w:rPr>
        <w:t xml:space="preserve">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93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right="476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 произведения. Устно или 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 на вопросы. Письменно отвечать на проблемный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вопрос.</w:t>
            </w:r>
            <w:r/>
          </w:p>
        </w:tc>
      </w:tr>
      <w:tr>
        <w:trPr>
          <w:trHeight w:val="453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12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Тема взаимоотношения поколе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ний, становления человека,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выбора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им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жизненного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пути</w:t>
            </w:r>
            <w:r/>
          </w:p>
          <w:p>
            <w:pPr>
              <w:pStyle w:val="1330"/>
              <w:ind w:right="476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произведений</w:t>
            </w:r>
            <w:r>
              <w:rPr>
                <w:color w:val="231f20"/>
                <w:spacing w:val="-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современных отечественных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зарубежных писателей).</w:t>
            </w:r>
            <w:r/>
          </w:p>
          <w:p>
            <w:pPr>
              <w:pStyle w:val="1330"/>
              <w:ind w:right="139"/>
              <w:jc w:val="both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 Л. Л. Волкова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«Всем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выйти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кадра»,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Михеева.</w:t>
            </w:r>
            <w:r/>
          </w:p>
          <w:p>
            <w:pPr>
              <w:pStyle w:val="1330"/>
              <w:ind w:right="245"/>
              <w:jc w:val="both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«Лёгкие горы», У. Старк «Уме-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ешь ли ты свистеть, Йоханна?»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35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Устно или 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 на вопросы. Участвовать в коллективном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зовать и сопоставлять основных героев произведений,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 средства  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изобразительности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ind w:right="34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Письменно отвечать на проблемный вопрос.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разработке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проектов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современной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детской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литературе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обучающихся).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Подбирать и обобщать материалы об авторах 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произведениях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учебника,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ресурсов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Интернета.</w:t>
            </w:r>
            <w:r/>
          </w:p>
          <w:p>
            <w:pPr>
              <w:pStyle w:val="1330"/>
              <w:ind w:right="70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Планировать своё досуговое чтение, обогащать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свой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круг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чтения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учителя</w:t>
            </w:r>
            <w:r/>
          </w:p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сверстников.</w:t>
            </w:r>
            <w:r/>
          </w:p>
        </w:tc>
      </w:tr>
    </w:tbl>
    <w:p>
      <w:pPr>
        <w:spacing w:line="200" w:lineRule="exact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0988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9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91" o:spid="_x0000_s191" o:spt="202" type="#_x0000_t202" style="position:absolute;z-index:487909888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1091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4375785</wp:posOffset>
                </wp:positionV>
                <wp:extent cx="160020" cy="130175"/>
                <wp:effectExtent l="0" t="0" r="0" b="0"/>
                <wp:wrapNone/>
                <wp:docPr id="19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92" o:spid="_x0000_s192" o:spt="202" type="#_x0000_t202" style="position:absolute;z-index:487910912;o:allowoverlap:true;o:allowincell:true;mso-position-horizontal-relative:page;margin-left:33.9pt;mso-position-horizontal:absolute;mso-position-vertical-relative:page;margin-top:344.6pt;mso-position-vertical:absolute;width:12.6pt;height:10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4347"/>
        </w:trPr>
        <w:tc>
          <w:tcPr>
            <w:tcBorders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94" w:line="235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Зарубежная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(7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91" w:line="20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М.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Сервантес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Сааведра.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Роман</w:t>
            </w:r>
            <w:r/>
          </w:p>
          <w:p>
            <w:pPr>
              <w:pStyle w:val="1330"/>
              <w:ind w:right="182"/>
              <w:spacing w:before="1" w:line="23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«Хитроумный идальго Дон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Кихот Ламанчский»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(главы).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Зарубежная новеллистика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(одно-два произведения 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Мериме.</w:t>
            </w:r>
            <w:r/>
          </w:p>
          <w:p>
            <w:pPr>
              <w:pStyle w:val="1330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«Маттео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Фальконе»);</w:t>
            </w:r>
            <w:r/>
          </w:p>
          <w:p>
            <w:pPr>
              <w:pStyle w:val="1330"/>
              <w:spacing w:line="20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О.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Генри.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«Дары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волхвов»,</w:t>
            </w:r>
            <w:r/>
          </w:p>
          <w:p>
            <w:pPr>
              <w:pStyle w:val="1330"/>
              <w:spacing w:line="204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«Последний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лист».</w:t>
            </w:r>
            <w:r/>
          </w:p>
          <w:p>
            <w:pPr>
              <w:pStyle w:val="1330"/>
              <w:ind w:right="308"/>
              <w:spacing w:before="3" w:line="24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Сент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Экзюпери.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Повесть-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сказка «Маленький принц».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(7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486"/>
              <w:spacing w:before="94" w:line="23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Осознавать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богатство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многообразие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зарубежной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разных времён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народов. Читать</w:t>
            </w:r>
            <w:r/>
          </w:p>
          <w:p>
            <w:pPr>
              <w:pStyle w:val="1330"/>
              <w:ind w:right="394"/>
              <w:spacing w:line="23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пересказывать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фрагменты,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 на вопросы, анализировать отдельные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главы. Определять нравственный выбор героев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основных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героев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произведений,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используя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схему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таблицу,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создания.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одного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/>
          </w:p>
          <w:p>
            <w:pPr>
              <w:pStyle w:val="1330"/>
              <w:ind w:right="161"/>
              <w:spacing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авторов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заданным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основаниям.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 отвечать на вопросы. Письменно отвечать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проблемный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вопрос, писать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отзыв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прочитанное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произведение, аргументировать своё мнение. Участвовать в разработке проектов по зарубежной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литературе (по выбору обучающихся). Подбирать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обобщать материалы об авторах и произведениях 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 статьи учебника, справочной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Планировать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досуговое чтение, обогащать свой круг чтения 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сверстников.</w:t>
            </w:r>
            <w:r/>
          </w:p>
        </w:tc>
      </w:tr>
    </w:tbl>
    <w:p>
      <w:pPr>
        <w:pStyle w:val="1317"/>
        <w:spacing w:before="3"/>
        <w:rPr>
          <w:i/>
          <w:sz w:val="11"/>
          <w:lang w:val="ru-RU"/>
        </w:rPr>
      </w:pPr>
      <w:r>
        <w:rPr>
          <w:i/>
          <w:sz w:val="11"/>
          <w:lang w:val="ru-RU"/>
        </w:rPr>
      </w:r>
      <w:r/>
    </w:p>
    <w:p>
      <w:pPr>
        <w:pStyle w:val="1317"/>
        <w:ind w:left="113" w:right="114"/>
        <w:spacing w:before="94" w:line="249" w:lineRule="auto"/>
        <w:rPr>
          <w:color w:val="231f20"/>
          <w:lang w:val="ru-RU"/>
        </w:rPr>
      </w:pPr>
      <w:r>
        <w:rPr>
          <w:color w:val="231f20"/>
          <w:lang w:val="ru-RU"/>
        </w:rPr>
      </w:r>
      <w:r/>
    </w:p>
    <w:p>
      <w:pPr>
        <w:pStyle w:val="1317"/>
        <w:ind w:left="113" w:right="114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7 резервных уроков предназначены для самостоятельного распределения учителем количества часов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рекомендации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индивидуальному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планированию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самостоятельного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чтения,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консультирование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подготовке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проектов.</w:t>
      </w:r>
      <w:r/>
    </w:p>
    <w:p>
      <w:pPr>
        <w:jc w:val="both"/>
        <w:spacing w:line="249" w:lineRule="auto"/>
        <w:rPr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lang w:val="ru-RU"/>
        </w:rPr>
      </w:r>
      <w:r/>
    </w:p>
    <w:p>
      <w:pPr>
        <w:pStyle w:val="1301"/>
        <w:numPr>
          <w:ilvl w:val="0"/>
          <w:numId w:val="18"/>
        </w:numPr>
        <w:ind w:hanging="195"/>
        <w:spacing w:before="66"/>
        <w:tabs>
          <w:tab w:val="left" w:pos="309" w:leader="none"/>
        </w:tabs>
        <w:rPr>
          <w:rFonts w:ascii="Trebuchet MS" w:hAnsi="Trebuchet M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1193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6525"/>
                <wp:effectExtent l="0" t="0" r="0" b="0"/>
                <wp:wrapNone/>
                <wp:docPr id="19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6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93" o:spid="_x0000_s193" o:spt="202" type="#_x0000_t202" style="position:absolute;z-index:487911936;o:allowoverlap:true;o:allowincell:true;mso-position-horizontal-relative:page;margin-left:33.9pt;mso-position-horizontal:absolute;mso-position-vertical-relative:page;margin-top:35.9pt;mso-position-vertical:absolute;width:12.6pt;height:10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1296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9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94" o:spid="_x0000_s194" o:spt="202" type="#_x0000_t202" style="position:absolute;z-index:487912960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bookmarkStart w:id="20" w:name="_TOC_250001"/>
      <w:r>
        <w:rPr>
          <w:rFonts w:ascii="Trebuchet MS" w:hAnsi="Trebuchet MS"/>
          <w:color w:val="231f20"/>
        </w:rPr>
        <w:t xml:space="preserve">КЛАСС</w:t>
      </w:r>
      <w:r>
        <w:rPr>
          <w:rFonts w:ascii="Trebuchet MS" w:hAnsi="Trebuchet MS"/>
          <w:color w:val="231f20"/>
          <w:spacing w:val="9"/>
        </w:rPr>
        <w:t xml:space="preserve"> </w:t>
      </w:r>
      <w:r>
        <w:rPr>
          <w:rFonts w:ascii="Trebuchet MS" w:hAnsi="Trebuchet MS"/>
          <w:color w:val="231f20"/>
        </w:rPr>
        <w:t xml:space="preserve">(68</w:t>
      </w:r>
      <w:r>
        <w:rPr>
          <w:rFonts w:ascii="Trebuchet MS" w:hAnsi="Trebuchet MS"/>
          <w:color w:val="231f20"/>
          <w:spacing w:val="9"/>
        </w:rPr>
        <w:t xml:space="preserve"> </w:t>
      </w:r>
      <w:bookmarkEnd w:id="20"/>
      <w:r>
        <w:rPr>
          <w:rFonts w:ascii="Trebuchet MS" w:hAnsi="Trebuchet MS"/>
          <w:color w:val="231f20"/>
        </w:rPr>
        <w:t xml:space="preserve">ЧАСОВ)</w:t>
      </w:r>
      <w:r/>
    </w:p>
    <w:p>
      <w:pPr>
        <w:pStyle w:val="1317"/>
        <w:ind w:left="340"/>
        <w:spacing w:before="64"/>
        <w:rPr>
          <w:lang w:val="ru-RU"/>
        </w:rPr>
      </w:pPr>
      <w:r>
        <w:rPr>
          <w:color w:val="231f20"/>
          <w:lang w:val="ru-RU"/>
        </w:rPr>
        <w:t xml:space="preserve">Всего: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чтение,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изучение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обсуждение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53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ч.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rFonts w:ascii="Trebuchet MS" w:hAnsi="Trebuchet MS"/>
          <w:color w:val="231f20"/>
          <w:spacing w:val="29"/>
          <w:position w:val="1"/>
          <w:sz w:val="14"/>
          <w:szCs w:val="14"/>
          <w:lang w:val="ru-RU"/>
        </w:rPr>
        <w:t xml:space="preserve">  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развитие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5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уроки внеклассного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2 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итоговые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контрольные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2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резервные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уроки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6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spacing w:before="1"/>
        <w:rPr>
          <w:sz w:val="11"/>
          <w:lang w:val="ru-RU"/>
        </w:rPr>
      </w:pPr>
      <w:r>
        <w:rPr>
          <w:sz w:val="11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50"/>
        </w:trPr>
        <w:tc>
          <w:tcPr>
            <w:tcBorders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404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707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88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Древнерусская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88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Житийная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(одно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spacing w:before="2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Например, «Житие Сергия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Радонежского»,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«Житие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прото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попа Аввакума, им самим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написанное»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(2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11"/>
              <w:spacing w:before="88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древнерусской литературы. Выражать личное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тезисный план статьи учебника.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 или письменно отвечать на вопросы. Участвовать в коллективном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 Составлять лексические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историко-культурные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/>
          </w:p>
          <w:p>
            <w:pPr>
              <w:pStyle w:val="1330"/>
              <w:spacing w:before="8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 учётом его жанровых особенностей. Характеризовать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черты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жития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отличия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других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древнерусской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литературы. </w:t>
            </w:r>
            <w:r>
              <w:rPr>
                <w:color w:val="231f20"/>
                <w:sz w:val="18"/>
                <w:szCs w:val="18"/>
              </w:rPr>
              <w:t xml:space="preserve">Письменно отвечать на проблемный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вопрос.</w:t>
            </w:r>
            <w:r/>
          </w:p>
        </w:tc>
      </w:tr>
      <w:tr>
        <w:trPr>
          <w:trHeight w:val="1459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 w:right="375"/>
              <w:spacing w:before="88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XVIII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века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88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Фонвизин.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Комедия</w:t>
            </w:r>
            <w:r/>
          </w:p>
          <w:p>
            <w:pPr>
              <w:pStyle w:val="1330"/>
              <w:spacing w:before="1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«Недоросль»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(3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7"/>
              <w:spacing w:before="88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драматическое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 (в том числе по ролям).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ind w:right="414"/>
              <w:spacing w:before="3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Составлять тезисный план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 учебника.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 письменно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 вопросы.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Участвовать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коллективном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диалоге.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Составлять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лексические</w:t>
            </w:r>
            <w:r/>
          </w:p>
        </w:tc>
      </w:tr>
    </w:tbl>
    <w:p>
      <w:pPr>
        <w:pStyle w:val="1317"/>
        <w:spacing w:before="10"/>
        <w:rPr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1398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19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95" o:spid="_x0000_s195" o:spt="202" type="#_x0000_t202" style="position:absolute;z-index:487913984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1500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4373880</wp:posOffset>
                </wp:positionV>
                <wp:extent cx="160020" cy="133985"/>
                <wp:effectExtent l="0" t="0" r="0" b="0"/>
                <wp:wrapNone/>
                <wp:docPr id="19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96" o:spid="_x0000_s196" o:spt="202" type="#_x0000_t202" style="position:absolute;z-index:487915008;o:allowoverlap:true;o:allowincell:true;mso-position-horizontal-relative:page;margin-left:33.9pt;mso-position-horizontal:absolute;mso-position-vertical-relative:page;margin-top:344.4pt;mso-position-vertical:absolute;width:12.6pt;height:10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6" w:space="0"/>
          <w:left w:val="single" w:color="231F20" w:sz="6" w:space="0"/>
          <w:bottom w:val="single" w:color="231F20" w:sz="6" w:space="0"/>
          <w:right w:val="single" w:color="231F20" w:sz="6" w:space="0"/>
          <w:insideH w:val="single" w:color="231F20" w:sz="6" w:space="0"/>
          <w:insideV w:val="single" w:color="231F2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2255"/>
        </w:trPr>
        <w:tc>
          <w:tcPr>
            <w:tcBorders>
              <w:right w:val="single" w:color="231F2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left w:val="single" w:color="231F20" w:sz="4" w:space="0"/>
              <w:right w:val="single" w:color="231F2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left w:val="single" w:color="231F20" w:sz="4" w:space="0"/>
              <w:right w:val="single" w:color="231F2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2"/>
              <w:spacing w:before="90"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произведение с учётом его родо-жанровой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принадлежности.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 русской литературы </w:t>
            </w:r>
            <w:r>
              <w:rPr>
                <w:color w:val="231f20"/>
                <w:sz w:val="18"/>
                <w:szCs w:val="18"/>
              </w:rPr>
              <w:t xml:space="preserve">XVIII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века темы, образы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приёмы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изображения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характеристики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главных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героев,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речевые.</w:t>
            </w:r>
            <w:r/>
          </w:p>
          <w:p>
            <w:pPr>
              <w:pStyle w:val="1330"/>
              <w:ind w:right="571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черты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классицизма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 занесением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информации в таблицу. Письменно</w:t>
            </w:r>
            <w:r/>
          </w:p>
          <w:p>
            <w:pPr>
              <w:pStyle w:val="1330"/>
              <w:ind w:right="134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отвечать на проблемный вопрос, писать сочинение на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литературную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тему.</w:t>
            </w:r>
            <w:r/>
          </w:p>
        </w:tc>
      </w:tr>
      <w:tr>
        <w:trPr>
          <w:trHeight w:val="4091"/>
        </w:trPr>
        <w:tc>
          <w:tcPr>
            <w:tcBorders>
              <w:right w:val="single" w:color="231F20" w:sz="4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 w:right="236"/>
              <w:spacing w:before="90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первой половины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(19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left w:val="single" w:color="231F20" w:sz="4" w:space="0"/>
              <w:right w:val="single" w:color="231F20" w:sz="4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88" w:line="20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Пушкин.</w:t>
            </w:r>
            <w:r/>
          </w:p>
          <w:p>
            <w:pPr>
              <w:pStyle w:val="1330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«К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Чаадаеву»,</w:t>
            </w:r>
            <w:r/>
          </w:p>
          <w:p>
            <w:pPr>
              <w:pStyle w:val="1330"/>
              <w:spacing w:line="20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«Анчар»</w:t>
            </w:r>
            <w:r>
              <w:rPr>
                <w:color w:val="231f20"/>
                <w:spacing w:val="-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/>
          </w:p>
          <w:p>
            <w:pPr>
              <w:pStyle w:val="1330"/>
              <w:ind w:right="462"/>
              <w:spacing w:before="1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«Маленькие трагедии»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(одна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пьеса по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ind w:right="359"/>
              <w:jc w:val="both"/>
              <w:spacing w:line="237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«Моцарт и Сальери», «Каменный гость». </w:t>
            </w:r>
            <w:r>
              <w:rPr>
                <w:color w:val="231f20"/>
                <w:sz w:val="18"/>
                <w:szCs w:val="18"/>
              </w:rPr>
              <w:t xml:space="preserve">Роман «Капитан</w:t>
            </w:r>
            <w:r>
              <w:rPr>
                <w:color w:val="231f20"/>
                <w:sz w:val="18"/>
                <w:szCs w:val="18"/>
              </w:rPr>
              <w:t xml:space="preserve">ская</w:t>
            </w:r>
            <w:r>
              <w:rPr>
                <w:color w:val="231f20"/>
                <w:spacing w:val="-1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дочка»</w:t>
            </w:r>
            <w:r>
              <w:rPr>
                <w:color w:val="231f20"/>
                <w:spacing w:val="-1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(8</w:t>
            </w:r>
            <w:r>
              <w:rPr>
                <w:color w:val="231f20"/>
                <w:spacing w:val="-1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left w:val="single" w:color="231F20" w:sz="4" w:space="0"/>
              <w:right w:val="single" w:color="231F20" w:sz="4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90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 (в том числе наизусть).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spacing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конспект статьи учебника. Устно 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 отвечать на вопросы (с использованием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цитирования).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лексические и историко-культурные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2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2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/>
          </w:p>
          <w:p>
            <w:pPr>
              <w:pStyle w:val="1330"/>
              <w:spacing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 драматического произведения с учётом родо-жанровой</w:t>
            </w:r>
            <w:r>
              <w:rPr>
                <w:color w:val="231f20"/>
                <w:spacing w:val="2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принадлежности.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одного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разных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авторов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заданным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основаниям.</w:t>
            </w:r>
            <w:r/>
          </w:p>
          <w:p>
            <w:pPr>
              <w:pStyle w:val="1330"/>
              <w:ind w:right="172"/>
              <w:spacing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Выявлять особенности сюжета драматического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произведения, динамику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развития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помощью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ключевых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цитат,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осуществлять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сравнительную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характеристику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событий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героев.</w:t>
            </w:r>
            <w:r/>
          </w:p>
          <w:p>
            <w:pPr>
              <w:pStyle w:val="1330"/>
              <w:ind w:right="557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истории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романа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учебника.</w:t>
            </w:r>
            <w:r/>
          </w:p>
        </w:tc>
      </w:tr>
    </w:tbl>
    <w:p>
      <w:pPr>
        <w:spacing w:line="237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1603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51130"/>
                <wp:effectExtent l="0" t="0" r="0" b="0"/>
                <wp:wrapNone/>
                <wp:docPr id="19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97" o:spid="_x0000_s197" o:spt="202" type="#_x0000_t202" style="position:absolute;z-index:487916032;o:allowoverlap:true;o:allowincell:true;mso-position-horizontal-relative:page;margin-left:33.9pt;mso-position-horizontal:absolute;mso-position-vertical-relative:page;margin-top:35.9pt;mso-position-vertical:absolute;width:12.6pt;height:11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1705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19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98" o:spid="_x0000_s198" o:spt="202" type="#_x0000_t202" style="position:absolute;z-index:487917056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86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35"/>
              <w:spacing w:before="62" w:line="244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 по тексту произведения. 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основных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романа,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средства их создания. Давать толкование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эпиграфов. Объяснять историческую основу и художественный вымысел в романе с занесением информации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проблемный вопрос, писать сочинение на литературную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тему. </w:t>
            </w:r>
            <w:r>
              <w:rPr>
                <w:color w:val="231f20"/>
                <w:sz w:val="18"/>
                <w:szCs w:val="18"/>
              </w:rPr>
              <w:t xml:space="preserve">Сопоставлять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литературные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произведения</w:t>
            </w:r>
            <w:r>
              <w:rPr>
                <w:color w:val="231f20"/>
                <w:spacing w:val="-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другими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видами</w:t>
            </w:r>
            <w:r>
              <w:rPr>
                <w:color w:val="231f20"/>
                <w:spacing w:val="-8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искусства.</w:t>
            </w:r>
            <w:r/>
          </w:p>
        </w:tc>
      </w:tr>
      <w:tr>
        <w:trPr>
          <w:trHeight w:val="265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89"/>
              <w:spacing w:before="60" w:line="244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М. Ю. Лермонтов.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 (не менее двух).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 «Я не хочу, чтоб свет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узнал…», «Из-под таинственной,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холодной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полумаски…»,</w:t>
            </w:r>
            <w:r/>
          </w:p>
          <w:p>
            <w:pPr>
              <w:pStyle w:val="1330"/>
              <w:ind w:right="134"/>
              <w:spacing w:line="244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«Нищий»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Поэма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«Мцыри»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(5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0" w:line="244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наизусть).</w:t>
            </w:r>
            <w:r/>
          </w:p>
          <w:p>
            <w:pPr>
              <w:pStyle w:val="1330"/>
              <w:spacing w:line="244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Выражать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личное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конспект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учебника.</w:t>
            </w:r>
            <w:r/>
          </w:p>
          <w:p>
            <w:pPr>
              <w:pStyle w:val="1330"/>
              <w:spacing w:line="244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Устно или письменно отвечать на вопросы (с использованием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цитирования).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 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 комментарии. 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 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 лирического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 стихотворения. </w:t>
            </w:r>
            <w:r>
              <w:rPr>
                <w:color w:val="231f20"/>
                <w:sz w:val="18"/>
                <w:szCs w:val="18"/>
              </w:rPr>
              <w:t xml:space="preserve">Сопоставлять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стихотворения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одного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разных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авторов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по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заданным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основаниям.</w:t>
            </w:r>
            <w:r/>
          </w:p>
        </w:tc>
      </w:tr>
    </w:tbl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1808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0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99" o:spid="_x0000_s199" o:spt="202" type="#_x0000_t202" style="position:absolute;z-index:487918080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1910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4372610</wp:posOffset>
                </wp:positionV>
                <wp:extent cx="160020" cy="137160"/>
                <wp:effectExtent l="0" t="0" r="0" b="0"/>
                <wp:wrapNone/>
                <wp:docPr id="20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00" o:spid="_x0000_s200" o:spt="202" type="#_x0000_t202" style="position:absolute;z-index:487919104;o:allowoverlap:true;o:allowincell:true;mso-position-horizontal-relative:page;margin-left:33.9pt;mso-position-horizontal:absolute;mso-position-vertical-relative:page;margin-top:344.3pt;mso-position-vertical:absolute;width:12.6pt;height:10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3165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626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истории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поэмы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учебника.</w:t>
            </w:r>
            <w:r/>
          </w:p>
          <w:p>
            <w:pPr>
              <w:pStyle w:val="1330"/>
              <w:ind w:right="104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сюжет поэмы, тематику, проблемати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ку, идейно-художественное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содержание. Формулировать вопросы по тексту произведения. 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 виды пересказа. Характеризовать героя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поэмы, выявлять художественные средства создания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художественных образов. Определять роль пейзажа.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Соотносить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идейно-художественные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поэмы с романтическими принципами изображения.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 в поэме признаки лирики и эпоса. Письмен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но отвечать на проблемный вопрос,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писать сочинение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на литературную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тему. </w:t>
            </w:r>
            <w:r>
              <w:rPr>
                <w:color w:val="231f20"/>
                <w:sz w:val="18"/>
                <w:szCs w:val="18"/>
              </w:rPr>
              <w:t xml:space="preserve">Сопоставлять литературное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произведение</w:t>
            </w:r>
            <w:r>
              <w:rPr>
                <w:color w:val="231f20"/>
                <w:spacing w:val="-1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</w:t>
            </w:r>
            <w:r>
              <w:rPr>
                <w:color w:val="231f20"/>
                <w:spacing w:val="-1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произведениями</w:t>
            </w:r>
            <w:r>
              <w:rPr>
                <w:color w:val="231f20"/>
                <w:spacing w:val="-1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других</w:t>
            </w:r>
            <w:r>
              <w:rPr>
                <w:color w:val="231f20"/>
                <w:spacing w:val="-1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искусств.</w:t>
            </w:r>
            <w:r/>
          </w:p>
        </w:tc>
      </w:tr>
      <w:tr>
        <w:trPr>
          <w:trHeight w:val="316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147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Н. В. Гоголь.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«Шинель»,</w:t>
            </w:r>
            <w:r/>
          </w:p>
          <w:p>
            <w:pPr>
              <w:pStyle w:val="1330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Комедия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«Ревизор» (6 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ролям).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Выражать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личное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тезисный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учебника.</w:t>
            </w:r>
            <w:r/>
          </w:p>
          <w:p>
            <w:pPr>
              <w:pStyle w:val="1330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/>
          </w:p>
          <w:p>
            <w:pPr>
              <w:pStyle w:val="1330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(с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цитирования).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Участвовать</w:t>
            </w:r>
            <w:r/>
          </w:p>
          <w:p>
            <w:pPr>
              <w:pStyle w:val="1330"/>
              <w:ind w:right="381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произведение с учётом его родо-жанровой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принадлежности.</w:t>
            </w:r>
            <w:r/>
          </w:p>
          <w:p>
            <w:pPr>
              <w:pStyle w:val="1330"/>
              <w:ind w:right="46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основных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героев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повести,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создания.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реалистического и фантастического, определять 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гротеска.</w:t>
            </w:r>
            <w:r/>
          </w:p>
        </w:tc>
      </w:tr>
    </w:tbl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2012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9065"/>
                <wp:effectExtent l="0" t="0" r="0" b="0"/>
                <wp:wrapNone/>
                <wp:docPr id="20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01" o:spid="_x0000_s201" o:spt="202" type="#_x0000_t202" style="position:absolute;z-index:487920128;o:allowoverlap:true;o:allowincell:true;mso-position-horizontal-relative:page;margin-left:33.9pt;mso-position-horizontal:absolute;mso-position-vertical-relative:page;margin-top:35.9pt;mso-position-vertical:absolute;width:12.6pt;height:10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2115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0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02" o:spid="_x0000_s202" o:spt="202" type="#_x0000_t202" style="position:absolute;z-index:487921152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136"/>
        </w:trPr>
        <w:tc>
          <w:tcPr>
            <w:tcBorders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2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истории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комедии</w:t>
            </w:r>
            <w:r/>
          </w:p>
          <w:p>
            <w:pPr>
              <w:pStyle w:val="1330"/>
              <w:spacing w:before="2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 по тексту произведения. Использовать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различные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виды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пересказа.</w:t>
            </w:r>
            <w:r/>
          </w:p>
          <w:p>
            <w:pPr>
              <w:pStyle w:val="1330"/>
              <w:ind w:right="10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сюжет, тематику, проблематику,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идейно-художественное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 комедии. Составлять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характеристики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 сравнительной. Выявлять способы создания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комического. Определять этапы развития сюжета пьесы, представлять их в виде схемы. 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/>
          </w:p>
          <w:p>
            <w:pPr>
              <w:pStyle w:val="1330"/>
              <w:ind w:right="15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Письменно отвечать на проблемный вопрос, писать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сочинение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литературную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тему.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драматического произведения с его театральными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постановками,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обсуждать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писать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отзывы.</w:t>
            </w:r>
            <w:r/>
          </w:p>
        </w:tc>
      </w:tr>
      <w:tr>
        <w:trPr>
          <w:trHeight w:val="2371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 w:right="15"/>
              <w:spacing w:before="100" w:line="249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Литература второй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половины </w:t>
            </w:r>
            <w:r>
              <w:rPr>
                <w:color w:val="231f20"/>
                <w:sz w:val="18"/>
                <w:szCs w:val="18"/>
              </w:rPr>
              <w:t xml:space="preserve">XIX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ве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(6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95"/>
              <w:spacing w:before="100" w:line="249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И. С. Тургенев. Повести (одна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«Ася»,</w:t>
            </w:r>
            <w:r/>
          </w:p>
          <w:p>
            <w:pPr>
              <w:pStyle w:val="1330"/>
              <w:spacing w:before="1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«Первая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любовь»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7"/>
              <w:spacing w:before="100" w:line="249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произведение. Выражать личное читательское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 к прочитанному. Составлять тезисный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план статьи учебника. Устно или письменно отвечать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(с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цитирования).</w:t>
            </w:r>
            <w:r/>
          </w:p>
          <w:p>
            <w:pPr>
              <w:pStyle w:val="1330"/>
              <w:ind w:right="321"/>
              <w:spacing w:line="244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Участвовать в коллективном диалоге. Составлять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сюжет,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тематику,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идейно-художественное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повести.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тексту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/>
          </w:p>
        </w:tc>
      </w:tr>
    </w:tbl>
    <w:p>
      <w:pPr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2217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0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03" o:spid="_x0000_s203" o:spt="202" type="#_x0000_t202" style="position:absolute;z-index:487922176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2320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4371340</wp:posOffset>
                </wp:positionV>
                <wp:extent cx="160020" cy="138430"/>
                <wp:effectExtent l="0" t="0" r="0" b="0"/>
                <wp:wrapNone/>
                <wp:docPr id="20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04" o:spid="_x0000_s204" o:spt="202" type="#_x0000_t202" style="position:absolute;z-index:487923200;o:allowoverlap:true;o:allowincell:true;mso-position-horizontal-relative:page;margin-left:33.9pt;mso-position-horizontal:absolute;mso-position-vertical-relative:page;margin-top:344.2pt;mso-position-vertical:absolute;width:12.6pt;height:10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1908"/>
        </w:trPr>
        <w:tc>
          <w:tcPr>
            <w:tcBorders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right="183"/>
              <w:spacing w:before="91" w:line="244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и сопоставлять основных героев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повести, выявлять художественные средства 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Соотносить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  реалистическими  принципами  изображения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Письменно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</w:t>
            </w:r>
            <w:r>
              <w:rPr>
                <w:color w:val="231f20"/>
                <w:spacing w:val="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проблемный</w:t>
            </w:r>
            <w:r>
              <w:rPr>
                <w:color w:val="231f20"/>
                <w:spacing w:val="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вопрос,</w:t>
            </w:r>
            <w:r>
              <w:rPr>
                <w:color w:val="231f20"/>
                <w:spacing w:val="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используя</w:t>
            </w:r>
            <w:r>
              <w:rPr>
                <w:color w:val="231f20"/>
                <w:spacing w:val="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произведения</w:t>
            </w:r>
            <w:r>
              <w:rPr>
                <w:color w:val="231f20"/>
                <w:spacing w:val="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литературной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критики.</w:t>
            </w:r>
            <w:r/>
          </w:p>
        </w:tc>
      </w:tr>
      <w:tr>
        <w:trPr>
          <w:trHeight w:val="4431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391"/>
              <w:spacing w:before="91" w:line="244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Достоевский.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«Бедные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люди», «Белые ночи» (одно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55"/>
              <w:spacing w:before="91" w:line="244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литературное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Составлять тезисный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 статьи учебника. Устно или 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 на вопросы (с использованием цитирования).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/>
          </w:p>
          <w:p>
            <w:pPr>
              <w:pStyle w:val="1330"/>
              <w:ind w:right="301"/>
              <w:spacing w:before="5" w:line="244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лексические и историко-культурные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комментарии. Анализировать сюжет,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 идейно-художественное содержание произведения. Формулировать вопросы 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 их создания. Определять способы выражения внутреннего мира героев. Различать образ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рассказчика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автора. Анализировать различные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Соотносить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реалистическими</w:t>
            </w:r>
            <w:r/>
          </w:p>
          <w:p>
            <w:pPr>
              <w:pStyle w:val="1330"/>
              <w:spacing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принципами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изображения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жизни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человека.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Давать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аргументированный письменный ответ на проблем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ный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вопрос.</w:t>
            </w:r>
            <w:r/>
          </w:p>
        </w:tc>
      </w:tr>
    </w:tbl>
    <w:p>
      <w:pPr>
        <w:spacing w:line="24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2422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0" t="0" r="0" b="0"/>
                <wp:wrapNone/>
                <wp:docPr id="20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05" o:spid="_x0000_s205" o:spt="202" type="#_x0000_t202" style="position:absolute;z-index:487924224;o:allowoverlap:true;o:allowincell:true;mso-position-horizontal-relative:page;margin-left:33.9pt;mso-position-horizontal:absolute;mso-position-vertical-relative:page;margin-top:35.9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2524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0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06" o:spid="_x0000_s206" o:spt="202" type="#_x0000_t202" style="position:absolute;z-index:487925248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0"/>
        </w:trPr>
        <w:tc>
          <w:tcPr>
            <w:tcBorders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934"/>
        </w:trPr>
        <w:tc>
          <w:tcPr>
            <w:tcBorders>
              <w:top w:val="single" w:color="231F20" w:sz="6" w:space="0"/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12"/>
              <w:spacing w:before="65"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color w:val="231f20"/>
                <w:sz w:val="18"/>
                <w:szCs w:val="18"/>
              </w:rPr>
              <w:t xml:space="preserve">Например, «Отрочество»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(главы)</w:t>
            </w:r>
            <w:r>
              <w:rPr>
                <w:color w:val="231f20"/>
                <w:spacing w:val="-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(2</w:t>
            </w:r>
            <w:r>
              <w:rPr>
                <w:color w:val="231f20"/>
                <w:spacing w:val="-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6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Составлять тезисный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 статьи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 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вопросы (с использованием цитирования). Участвовать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ind w:right="17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тексту.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сопоставлять основных героев произведения,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 художественные средства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 создания.</w:t>
            </w:r>
            <w:r/>
          </w:p>
          <w:p>
            <w:pPr>
              <w:pStyle w:val="1330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Определять роль пейзажа и способы выражения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внутреннего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мира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героя.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позиции.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Соотносить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 произведения с реалистическими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принципами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изображения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жизни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человека.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Давать</w:t>
            </w:r>
            <w:r>
              <w:rPr>
                <w:color w:val="231f20"/>
                <w:spacing w:val="-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аргументированный письменный ответ на проблем-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ный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вопрос.</w:t>
            </w:r>
            <w:r/>
          </w:p>
        </w:tc>
      </w:tr>
      <w:tr>
        <w:trPr>
          <w:trHeight w:val="1534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 w:right="236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первой половины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XX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(6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69"/>
              <w:spacing w:before="65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Произведения писателей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русского зарубежья (не менее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 по выбору). Например,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Шмелёва,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М. А. Осоргина, В.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В. Набокова,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Н. Тэффи, А. Т. Аверченко и др.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литературные произведения. Выражать личное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 отвечать на вопросы (с использованием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цитирования). Использовать различные виды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пересказа.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диалоге.</w:t>
            </w:r>
            <w:r/>
          </w:p>
          <w:p>
            <w:pPr>
              <w:pStyle w:val="1330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историко-культурные</w:t>
            </w:r>
            <w:r/>
          </w:p>
        </w:tc>
      </w:tr>
    </w:tbl>
    <w:p>
      <w:pPr>
        <w:spacing w:line="197" w:lineRule="exact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2627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0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07" o:spid="_x0000_s207" o:spt="202" type="#_x0000_t202" style="position:absolute;z-index:487926272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2729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4370070</wp:posOffset>
                </wp:positionV>
                <wp:extent cx="160020" cy="140970"/>
                <wp:effectExtent l="0" t="0" r="0" b="0"/>
                <wp:wrapNone/>
                <wp:docPr id="20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08" o:spid="_x0000_s208" o:spt="202" type="#_x0000_t202" style="position:absolute;z-index:487927296;o:allowoverlap:true;o:allowincell:true;mso-position-horizontal-relative:page;margin-left:33.9pt;mso-position-horizontal:absolute;mso-position-vertical-relative:page;margin-top:344.1pt;mso-position-vertical:absolute;width:12.6pt;height:11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2837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87"/>
              <w:jc w:val="both"/>
              <w:spacing w:before="62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 Обобщать материал о писателе и истории создания произведения с использованием статьи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учебника, справочной литературы и ресурсов Интернета.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/>
          </w:p>
          <w:p>
            <w:pPr>
              <w:pStyle w:val="1330"/>
              <w:ind w:right="301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родо-жанровой</w:t>
            </w:r>
            <w:r>
              <w:rPr>
                <w:color w:val="231f20"/>
                <w:spacing w:val="2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принадлежности.</w:t>
            </w:r>
            <w:r>
              <w:rPr>
                <w:color w:val="231f20"/>
                <w:spacing w:val="3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сопоставлять героев произведения, 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способы создания комического. Анализировать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различные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авторской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позиции.</w:t>
            </w:r>
            <w:r/>
          </w:p>
          <w:p>
            <w:pPr>
              <w:pStyle w:val="1330"/>
              <w:spacing w:line="20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Давать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аргументированный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письменный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ответ</w:t>
            </w:r>
            <w:r/>
          </w:p>
          <w:p>
            <w:pPr>
              <w:pStyle w:val="1330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 проблемный вопрос. Планировать своё досуговое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сверстников.</w:t>
            </w:r>
            <w:r/>
          </w:p>
        </w:tc>
      </w:tr>
      <w:tr>
        <w:trPr>
          <w:trHeight w:val="345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20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Поэзия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половины</w:t>
            </w:r>
            <w:r/>
          </w:p>
          <w:p>
            <w:pPr>
              <w:pStyle w:val="133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ХХ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трёх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творений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тему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«Человек</w:t>
            </w:r>
            <w:r/>
          </w:p>
          <w:p>
            <w:pPr>
              <w:pStyle w:val="1330"/>
              <w:ind w:right="295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 эпоха» по выбору).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/>
          </w:p>
          <w:p>
            <w:pPr>
              <w:pStyle w:val="1330"/>
              <w:ind w:right="336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В. В. Маяковского, М. И. Цве-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таевой, О. Э. Мандельштама,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Пастернака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(1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стихотворение (в том числе по наизусть).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ind w:right="168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Подбирать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материалы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поэте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ванием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учебника,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 литературы</w:t>
            </w:r>
            <w:r/>
          </w:p>
          <w:p>
            <w:pPr>
              <w:pStyle w:val="1330"/>
              <w:ind w:right="124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 ресурсов Интернета. Устно или письменно отвечать</w:t>
            </w:r>
            <w:r>
              <w:rPr>
                <w:color w:val="231f20"/>
                <w:spacing w:val="-5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вопросы (с использованием цитирования). Участвовать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лирического героя стихотворения. Сопоставлять стихотворения одного и разных авторов по заданным основаниям. Планировать своё досуговое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рекомендаци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ям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сверстников.</w:t>
            </w:r>
            <w:r/>
          </w:p>
        </w:tc>
      </w:tr>
    </w:tbl>
    <w:p>
      <w:pPr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2832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6050"/>
                <wp:effectExtent l="0" t="0" r="0" b="0"/>
                <wp:wrapNone/>
                <wp:docPr id="21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09" o:spid="_x0000_s209" o:spt="202" type="#_x0000_t202" style="position:absolute;z-index:487928320;o:allowoverlap:true;o:allowincell:true;mso-position-horizontal-relative:page;margin-left:33.9pt;mso-position-horizontal:absolute;mso-position-vertical-relative:page;margin-top:35.9pt;mso-position-vertical:absolute;width:12.6pt;height:11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2934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1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10" o:spid="_x0000_s210" o:spt="202" type="#_x0000_t202" style="position:absolute;z-index:487929344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0"/>
        </w:trPr>
        <w:tc>
          <w:tcPr>
            <w:tcBorders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3962"/>
        </w:trPr>
        <w:tc>
          <w:tcPr>
            <w:tcBorders>
              <w:top w:val="single" w:color="231F20" w:sz="6" w:space="0"/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М.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Булгаков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(одна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повесть</w:t>
            </w:r>
            <w:r/>
          </w:p>
          <w:p>
            <w:pPr>
              <w:pStyle w:val="1330"/>
              <w:ind w:right="141"/>
              <w:spacing w:before="1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«Собачье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сердце»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Устно или 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 на вопросы (с использованием цитирования). Участвовать в коллективном диалоге. Составлять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 Обобщать материал о писателе и истории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 произведения с использованием статьи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повести.</w:t>
            </w:r>
            <w:r/>
          </w:p>
          <w:p>
            <w:pPr>
              <w:pStyle w:val="1330"/>
              <w:ind w:right="172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 вопросы по тексту произведения.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и сопоставлять основных героев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повести,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создания.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Давать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аргументированный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ответ на проблемный вопрос. Сопоставлять текст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экранизацией,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обсуждать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писать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рецензии.</w:t>
            </w:r>
            <w:r/>
          </w:p>
        </w:tc>
      </w:tr>
      <w:tr>
        <w:trPr>
          <w:trHeight w:val="1362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 w:right="101"/>
              <w:jc w:val="both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 второй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половины </w:t>
            </w:r>
            <w:r>
              <w:rPr>
                <w:color w:val="231f20"/>
                <w:sz w:val="18"/>
              </w:rPr>
              <w:t xml:space="preserve">XX</w:t>
            </w:r>
            <w:r>
              <w:rPr>
                <w:color w:val="231f20"/>
                <w:sz w:val="18"/>
                <w:lang w:val="ru-RU"/>
              </w:rPr>
              <w:t xml:space="preserve"> века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(12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730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  Т.  Твардовский.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Поэма «Василий Тёркин»</w:t>
            </w:r>
            <w:r/>
          </w:p>
          <w:p>
            <w:pPr>
              <w:pStyle w:val="1330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(главы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«Переправа»,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«Гармонь»,</w:t>
            </w:r>
            <w:r/>
          </w:p>
          <w:p>
            <w:pPr>
              <w:pStyle w:val="1330"/>
              <w:ind w:right="499"/>
              <w:spacing w:before="1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«Два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солдата»,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«Поединок»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др.)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 (в том числе наизусть).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ind w:right="117"/>
              <w:spacing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Составлять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тезисный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план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письменно отвечать на вопросы (с использованием</w:t>
            </w:r>
            <w:r>
              <w:rPr>
                <w:color w:val="231f20"/>
                <w:sz w:val="18"/>
                <w:lang w:val="ru-RU"/>
              </w:rPr>
              <w:t xml:space="preserve"> цитирования).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Участвовать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коллективном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диалоге.</w:t>
            </w:r>
            <w:r/>
          </w:p>
        </w:tc>
      </w:tr>
    </w:tbl>
    <w:p>
      <w:pPr>
        <w:spacing w:line="23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3036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1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11" o:spid="_x0000_s211" o:spt="202" type="#_x0000_t202" style="position:absolute;z-index:487930368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3139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4375150</wp:posOffset>
                </wp:positionV>
                <wp:extent cx="160020" cy="131445"/>
                <wp:effectExtent l="0" t="0" r="0" b="0"/>
                <wp:wrapNone/>
                <wp:docPr id="21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12" o:spid="_x0000_s212" o:spt="202" type="#_x0000_t202" style="position:absolute;z-index:487931392;o:allowoverlap:true;o:allowincell:true;mso-position-horizontal-relative:page;margin-left:33.9pt;mso-position-horizontal:absolute;mso-position-vertical-relative:page;margin-top:344.5pt;mso-position-vertical:absolute;width:12.6pt;height:10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4060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71"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Составлять лексические и историко-культурные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поэте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поэмы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ресурсов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Интернета.</w:t>
            </w:r>
            <w:r/>
          </w:p>
          <w:p>
            <w:pPr>
              <w:pStyle w:val="1330"/>
              <w:ind w:right="127"/>
              <w:spacing w:line="228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поэмы,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тексту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виды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пересказа.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поэмы,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образов.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фольклорные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традиции в поэме, определять 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 фольклорных мотивов, образов, поэтических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занесением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таблицу.</w:t>
            </w:r>
            <w:r/>
          </w:p>
          <w:p>
            <w:pPr>
              <w:pStyle w:val="1330"/>
              <w:ind w:right="102"/>
              <w:spacing w:line="228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способы создания комического 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 Соотносить идейно-художественные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 поэмы с реалистическими принципами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изображения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жизни.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поэме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лирики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эпоса.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Давать</w:t>
            </w:r>
            <w:r>
              <w:rPr>
                <w:color w:val="231f20"/>
                <w:spacing w:val="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аргументированный</w:t>
            </w:r>
            <w:r>
              <w:rPr>
                <w:color w:val="231f20"/>
                <w:spacing w:val="-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письменный</w:t>
            </w:r>
            <w:r>
              <w:rPr>
                <w:color w:val="231f20"/>
                <w:spacing w:val="-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ответ</w:t>
            </w:r>
            <w:r>
              <w:rPr>
                <w:color w:val="231f20"/>
                <w:spacing w:val="-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</w:t>
            </w:r>
            <w:r>
              <w:rPr>
                <w:color w:val="231f20"/>
                <w:spacing w:val="-3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проблемный</w:t>
            </w:r>
            <w:r>
              <w:rPr>
                <w:color w:val="231f20"/>
                <w:spacing w:val="-4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вопрос.</w:t>
            </w:r>
            <w:r/>
          </w:p>
        </w:tc>
      </w:tr>
      <w:tr>
        <w:trPr>
          <w:trHeight w:val="229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06"/>
              <w:spacing w:before="68"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М. А. Шолохов. Рассказ «Судьба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человека»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96"/>
              <w:spacing w:before="68" w:line="228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 и выразительно читать литературное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 отно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шение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(с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цитирования).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 в коллективном диалоге. Составлять лексические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и историко-культурные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 Обобщать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материал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писателе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истории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 использованием статьи учебника, справочной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 и ресурсов Интернета. 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сюжет,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рассказа.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/>
          </w:p>
        </w:tc>
      </w:tr>
    </w:tbl>
    <w:p>
      <w:pPr>
        <w:spacing w:line="228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3241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9860"/>
                <wp:effectExtent l="0" t="0" r="0" b="0"/>
                <wp:wrapNone/>
                <wp:docPr id="21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13" o:spid="_x0000_s213" o:spt="202" type="#_x0000_t202" style="position:absolute;z-index:487932416;o:allowoverlap:true;o:allowincell:true;mso-position-horizontal-relative:page;margin-left:33.9pt;mso-position-horizontal:absolute;mso-position-vertical-relative:page;margin-top:35.9pt;mso-position-vertical:absolute;width:12.6pt;height:11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3344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1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14" o:spid="_x0000_s214" o:spt="202" type="#_x0000_t202" style="position:absolute;z-index:487933440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425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8"/>
              <w:spacing w:before="62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тексту произведения. Характеризовать и сопоставлять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основных героев рассказа, выявлять 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создания.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образы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рассказчика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автора-повествователя. Анализировать форму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 авторской позиции. Выявлять особенности жанра рассказа-эпопеи. Соотносить содержание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с реалистическими принципами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изображения жизни и человека. Давать аргументированный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письменный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ответ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проблемный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вопрос.</w:t>
            </w:r>
            <w:r/>
          </w:p>
          <w:p>
            <w:pPr>
              <w:pStyle w:val="1330"/>
              <w:ind w:right="167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экранизацией,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обсуждать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писать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рецензии.</w:t>
            </w:r>
            <w:r/>
          </w:p>
        </w:tc>
      </w:tr>
      <w:tr>
        <w:trPr>
          <w:trHeight w:val="3040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20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Солженицын.</w:t>
            </w:r>
            <w:r/>
          </w:p>
          <w:p>
            <w:pPr>
              <w:pStyle w:val="1330"/>
              <w:spacing w:line="20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Рассказ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«Матрёнин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двор»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0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произведение. Выражать личное читательское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 к прочитанному. Устно или 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 на вопросы (с использованием цитирования). Участвовать в коллективном диалоге. Составлять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 Обобщать материал о писателе и истории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 произведения с использованием статьи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 идейно-художественное содержание рассказа.</w:t>
            </w:r>
            <w:r/>
          </w:p>
          <w:p>
            <w:pPr>
              <w:pStyle w:val="133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Формулировать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тексту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основных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героев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произведения,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/>
          </w:p>
        </w:tc>
      </w:tr>
    </w:tbl>
    <w:p>
      <w:pPr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3446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1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15" o:spid="_x0000_s215" o:spt="202" type="#_x0000_t202" style="position:absolute;z-index:487934464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3548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4368800</wp:posOffset>
                </wp:positionV>
                <wp:extent cx="160020" cy="144145"/>
                <wp:effectExtent l="0" t="0" r="0" b="0"/>
                <wp:wrapNone/>
                <wp:docPr id="21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16" o:spid="_x0000_s216" o:spt="202" type="#_x0000_t202" style="position:absolute;z-index:487935488;o:allowoverlap:true;o:allowincell:true;mso-position-horizontal-relative:page;margin-left:33.9pt;mso-position-horizontal:absolute;mso-position-vertical-relative:page;margin-top:344.0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2013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778"/>
              <w:spacing w:before="62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-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Различать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образы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рассказчика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автора-повествователя.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форму</w:t>
            </w:r>
            <w:r/>
          </w:p>
          <w:p>
            <w:pPr>
              <w:pStyle w:val="1330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Соотносить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реалистическими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принципами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изображения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человека.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Давать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аргументированный письменный ответ на проблемный вопрос.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Планировать своё досуговое чтение, обогащать свой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сверстни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ков.</w:t>
            </w:r>
            <w:r/>
          </w:p>
        </w:tc>
      </w:tr>
      <w:tr>
        <w:trPr>
          <w:trHeight w:val="4276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отечественных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прозаиков второй половины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XX</w:t>
            </w:r>
            <w:r>
              <w:rPr>
                <w:color w:val="231f20"/>
                <w:sz w:val="18"/>
                <w:lang w:val="ru-RU"/>
              </w:rPr>
              <w:t xml:space="preserve">—</w:t>
            </w:r>
            <w:r>
              <w:rPr>
                <w:color w:val="231f20"/>
                <w:sz w:val="18"/>
              </w:rPr>
              <w:t xml:space="preserve">XXI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двух).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/>
          </w:p>
          <w:p>
            <w:pPr>
              <w:pStyle w:val="1330"/>
              <w:ind w:right="146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Е.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Носова,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Стру-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гацких,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Тендрякова,</w:t>
            </w:r>
            <w:r/>
          </w:p>
          <w:p>
            <w:pPr>
              <w:pStyle w:val="1330"/>
              <w:spacing w:line="205" w:lineRule="exact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Б.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Екимова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литературные произведения. Выражать личное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 отвечать на вопросы (с использованием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цитирования). Использовать различные виды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пересказа.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диалоге.</w:t>
            </w:r>
            <w:r/>
          </w:p>
          <w:p>
            <w:pPr>
              <w:pStyle w:val="1330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лексические и историко-культурные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 Обобщать материал о писателе и истории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/>
          </w:p>
          <w:p>
            <w:pPr>
              <w:pStyle w:val="1330"/>
              <w:ind w:right="292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родо-жанровой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принадлежности.  Характеризовать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сопоставлять героев произведения, определять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средства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создания.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нравственную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проблематику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зировать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различные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</w:t>
            </w:r>
            <w:r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позиции.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Давать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аргументированный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ответ на проблемный вопрос. Планировать своё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досуговое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чтение,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обогащать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свой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круг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чтения</w:t>
            </w:r>
            <w:r/>
          </w:p>
          <w:p>
            <w:pPr>
              <w:pStyle w:val="1330"/>
              <w:spacing w:line="19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учителя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сверстников.</w:t>
            </w:r>
            <w:r/>
          </w:p>
        </w:tc>
      </w:tr>
    </w:tbl>
    <w:p>
      <w:pPr>
        <w:spacing w:line="199" w:lineRule="exact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3651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0" t="0" r="0" b="0"/>
                <wp:wrapNone/>
                <wp:docPr id="21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17" o:spid="_x0000_s217" o:spt="202" type="#_x0000_t202" style="position:absolute;z-index:487936512;o:allowoverlap:true;o:allowincell:true;mso-position-horizontal-relative:page;margin-left:33.9pt;mso-position-horizontal:absolute;mso-position-vertical-relative:page;margin-top:35.9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3753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1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18" o:spid="_x0000_s218" o:spt="202" type="#_x0000_t202" style="position:absolute;z-index:487937536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413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38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отечественных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зарубежных прозаиков второй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половины </w:t>
            </w:r>
            <w:r>
              <w:rPr>
                <w:color w:val="231f20"/>
                <w:sz w:val="18"/>
                <w:szCs w:val="18"/>
              </w:rPr>
              <w:t xml:space="preserve">XX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—</w:t>
            </w:r>
            <w:r>
              <w:rPr>
                <w:color w:val="231f20"/>
                <w:sz w:val="18"/>
                <w:szCs w:val="18"/>
              </w:rPr>
              <w:t xml:space="preserve">XXI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века (не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менее двух произведений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 «Человек в ситуации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нравственного выбора»). Напри-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мер, произведения В. П. Астафьева,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Ю.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Бондарева,</w:t>
            </w:r>
            <w:r/>
          </w:p>
          <w:p>
            <w:pPr>
              <w:pStyle w:val="1330"/>
              <w:ind w:right="97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Н. С. Дашевской, Дж. Сэлин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джера,</w:t>
            </w:r>
            <w:r>
              <w:rPr>
                <w:color w:val="231f20"/>
                <w:spacing w:val="-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К.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Патерсон,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Кауфман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др.).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(2</w:t>
            </w:r>
            <w:r>
              <w:rPr>
                <w:color w:val="231f20"/>
                <w:spacing w:val="-1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литературные произведения. Выражать личное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 отвечать на вопросы (с использованием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цитирования). Использовать различные виды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пересказа.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диалоге.</w:t>
            </w:r>
            <w:r/>
          </w:p>
          <w:p>
            <w:pPr>
              <w:pStyle w:val="1330"/>
              <w:ind w:right="103" w:firstLine="4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лексические и историко-культурные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 Обобщать материал о писателе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истории создания произведения с использованием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родо-жанровой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принадлежности.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 героев произведения, определять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средства их создания. Выявлять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нравственную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Давать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аргументированный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ответ на проблемный вопрос. Сопоставлять текст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экранизацией,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обсуждать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писать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рецензии.</w:t>
            </w:r>
            <w:r/>
          </w:p>
        </w:tc>
      </w:tr>
      <w:tr>
        <w:trPr>
          <w:trHeight w:val="133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Поэзия второй половины </w:t>
            </w:r>
            <w:r>
              <w:rPr>
                <w:color w:val="231f20"/>
                <w:sz w:val="18"/>
                <w:szCs w:val="18"/>
              </w:rPr>
              <w:t xml:space="preserve">XX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—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начала </w:t>
            </w:r>
            <w:r>
              <w:rPr>
                <w:color w:val="231f20"/>
                <w:sz w:val="18"/>
                <w:szCs w:val="18"/>
              </w:rPr>
              <w:t xml:space="preserve">XXI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 века (не менее трёх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стихотворений). Например,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Заболоцкого, М. А. Светлова, М. В. Исаковского,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М.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Симонова,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Эмоционально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стихотворение (в том числе по наизусть). Выражать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личное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отношение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прочитанному.</w:t>
            </w:r>
            <w:r/>
          </w:p>
          <w:p>
            <w:pPr>
              <w:pStyle w:val="1330"/>
              <w:ind w:right="168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Подбирать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материалы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поэте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ванием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учебника,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 литературы</w:t>
            </w:r>
            <w:r/>
          </w:p>
          <w:p>
            <w:pPr>
              <w:pStyle w:val="1330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ресурсов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Интернета.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/>
          </w:p>
        </w:tc>
      </w:tr>
    </w:tbl>
    <w:p>
      <w:pPr>
        <w:spacing w:line="200" w:lineRule="exact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3856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2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19" o:spid="_x0000_s219" o:spt="202" type="#_x0000_t202" style="position:absolute;z-index:487938560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3958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4373245</wp:posOffset>
                </wp:positionV>
                <wp:extent cx="160020" cy="135255"/>
                <wp:effectExtent l="0" t="0" r="0" b="0"/>
                <wp:wrapNone/>
                <wp:docPr id="22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5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0" o:spid="_x0000_s220" o:spt="202" type="#_x0000_t202" style="position:absolute;z-index:487939584;o:allowoverlap:true;o:allowincell:true;mso-position-horizontal-relative:page;margin-left:33.9pt;mso-position-horizontal:absolute;mso-position-vertical-relative:page;margin-top:344.3pt;mso-position-vertical:absolute;width:12.6pt;height:10.7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2631"/>
        </w:trPr>
        <w:tc>
          <w:tcPr>
            <w:tcBorders>
              <w:lef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47"/>
              <w:spacing w:before="62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Р.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Г.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Гамзатова,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Б.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Ш.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  <w:lang w:val="ru-RU"/>
              </w:rPr>
              <w:t xml:space="preserve">Окуджа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вы, В. С. Высоцкого, А. А. Воз-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несенского,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Евтушенко,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И.</w:t>
            </w:r>
            <w:r>
              <w:rPr>
                <w:color w:val="231f20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Рождественского,</w:t>
            </w:r>
            <w:r/>
          </w:p>
          <w:p>
            <w:pPr>
              <w:pStyle w:val="1330"/>
              <w:ind w:right="184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Бродского,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Кушнера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(1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2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 вопросы (с использованием цитирования). Участвовать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лирического героя стихотворения. Сопоставлять стихотворения одного и разных авторов 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заданным основаниям. Планировать своё досуговое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сверстников.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разработке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проектов по литературе ХХ века (по выбору обучающихся).</w:t>
            </w:r>
            <w:r/>
          </w:p>
        </w:tc>
      </w:tr>
      <w:tr>
        <w:trPr>
          <w:trHeight w:val="3658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6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Зарубежная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(5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317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У.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Шекспир.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Сонеты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(один-два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№ 66 «Измучась всем, я умереть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хочу…»,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№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130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«Её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глаза</w:t>
            </w:r>
            <w:r/>
          </w:p>
          <w:p>
            <w:pPr>
              <w:pStyle w:val="133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 звёзды не похожи…» и др.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Трагедия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«Ромео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Джульетта»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(фрагменты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ind w:right="167"/>
              <w:jc w:val="both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Ж.-Б. Мольер. Комедия «Меща-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нин во дворянстве» (фрагменты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(5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95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Воспринимать</w:t>
            </w:r>
            <w:r>
              <w:rPr>
                <w:color w:val="231f20"/>
                <w:spacing w:val="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 учётом их родо-жанровой специфики. Составлять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Подбирать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материалы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писателях,</w:t>
            </w:r>
            <w:r/>
          </w:p>
          <w:p>
            <w:pPr>
              <w:pStyle w:val="1330"/>
              <w:ind w:right="211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 также об истории создания произведений с исполь-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зованием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учебника,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ресурсов Интернета. Соотносить содержание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произведений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принципами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изображения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жизни</w:t>
            </w:r>
            <w:r/>
          </w:p>
          <w:p>
            <w:pPr>
              <w:pStyle w:val="1330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человека,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характерными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исторических эпох. 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сюжеты эпических</w:t>
            </w:r>
            <w:r/>
          </w:p>
          <w:p>
            <w:pPr>
              <w:pStyle w:val="1330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драматических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идейно-художественное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характеристики персонажей, в том числе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сравнительные,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используя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схему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ключевые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эпизоды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драматических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черты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героя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</w:tc>
      </w:tr>
    </w:tbl>
    <w:p>
      <w:pPr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4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4060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9065"/>
                <wp:effectExtent l="0" t="0" r="0" b="0"/>
                <wp:wrapNone/>
                <wp:docPr id="22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1" o:spid="_x0000_s221" o:spt="202" type="#_x0000_t202" style="position:absolute;z-index:487940608;o:allowoverlap:true;o:allowincell:true;mso-position-horizontal-relative:page;margin-left:33.9pt;mso-position-horizontal:absolute;mso-position-vertical-relative:page;margin-top:35.9pt;mso-position-vertical:absolute;width:12.6pt;height:10.9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4163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2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2" o:spid="_x0000_s222" o:spt="202" type="#_x0000_t202" style="position:absolute;z-index:487941632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Окончание</w:t>
      </w:r>
      <w:r>
        <w:rPr>
          <w:i/>
          <w:color w:val="231f20"/>
          <w:spacing w:val="-14"/>
          <w:sz w:val="18"/>
        </w:rPr>
        <w:t xml:space="preserve"> </w:t>
      </w:r>
      <w:r>
        <w:rPr>
          <w:i/>
          <w:color w:val="231f20"/>
          <w:sz w:val="18"/>
        </w:rPr>
        <w:t xml:space="preserve">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835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34"/>
              <w:spacing w:before="6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 варианты перевода фрагментов произ-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ведений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русский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литературные произведения по заданным основаниям, в том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 с произведениями других искусств. Давать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аргументированный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ответ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проблемный вопрос. Планировать своё досуговое чтение,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 свой круг чтения по рекомендациям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сверстников.</w:t>
            </w:r>
            <w:r/>
          </w:p>
        </w:tc>
      </w:tr>
    </w:tbl>
    <w:p>
      <w:pPr>
        <w:pStyle w:val="1317"/>
        <w:ind w:left="113" w:right="114"/>
        <w:spacing w:before="97" w:line="230" w:lineRule="auto"/>
        <w:rPr>
          <w:color w:val="231f20"/>
          <w:lang w:val="ru-RU"/>
        </w:rPr>
      </w:pPr>
      <w:r>
        <w:rPr>
          <w:color w:val="231f20"/>
          <w:lang w:val="ru-RU"/>
        </w:rPr>
      </w:r>
      <w:r/>
    </w:p>
    <w:p>
      <w:pPr>
        <w:pStyle w:val="1317"/>
        <w:ind w:left="113" w:right="114"/>
        <w:spacing w:line="230" w:lineRule="auto"/>
        <w:rPr>
          <w:lang w:val="ru-RU"/>
        </w:rPr>
      </w:pPr>
      <w:r>
        <w:rPr>
          <w:color w:val="231f20"/>
          <w:lang w:val="ru-RU"/>
        </w:rPr>
        <w:t xml:space="preserve">6 резервных уроков предназначены для самостоятельного распределения учителем количества часов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произведений,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рекомендации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40"/>
          <w:lang w:val="ru-RU"/>
        </w:rPr>
        <w:t xml:space="preserve"> </w:t>
      </w:r>
      <w:r>
        <w:rPr>
          <w:color w:val="231f20"/>
          <w:lang w:val="ru-RU"/>
        </w:rPr>
        <w:t xml:space="preserve">индивидуальному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планированию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самостоятельного</w:t>
      </w:r>
      <w:r>
        <w:rPr>
          <w:color w:val="231f20"/>
          <w:spacing w:val="39"/>
          <w:lang w:val="ru-RU"/>
        </w:rPr>
        <w:t xml:space="preserve"> </w:t>
      </w:r>
      <w:r>
        <w:rPr>
          <w:color w:val="231f20"/>
          <w:lang w:val="ru-RU"/>
        </w:rPr>
        <w:t xml:space="preserve">чтения,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консультирование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подготовке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проектов.</w:t>
      </w:r>
      <w:r/>
    </w:p>
    <w:p>
      <w:pPr>
        <w:jc w:val="both"/>
        <w:spacing w:line="230" w:lineRule="auto"/>
        <w:rPr>
          <w:lang w:val="ru-RU"/>
        </w:rPr>
      </w:pPr>
      <w:r>
        <w:rPr>
          <w:lang w:val="ru-RU"/>
        </w:rPr>
      </w:r>
      <w:r/>
    </w:p>
    <w:p>
      <w:pPr>
        <w:pStyle w:val="1301"/>
        <w:numPr>
          <w:ilvl w:val="0"/>
          <w:numId w:val="18"/>
        </w:numPr>
        <w:ind w:hanging="195"/>
        <w:spacing w:before="83"/>
        <w:tabs>
          <w:tab w:val="left" w:pos="309" w:leader="none"/>
        </w:tabs>
        <w:rPr>
          <w:rFonts w:ascii="Trebuchet MS" w:hAnsi="Trebuchet M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4265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2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3" o:spid="_x0000_s223" o:spt="202" type="#_x0000_t202" style="position:absolute;z-index:487942656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4368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4371975</wp:posOffset>
                </wp:positionV>
                <wp:extent cx="160020" cy="137795"/>
                <wp:effectExtent l="0" t="0" r="0" b="0"/>
                <wp:wrapNone/>
                <wp:docPr id="22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7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4" o:spid="_x0000_s224" o:spt="202" type="#_x0000_t202" style="position:absolute;z-index:487943680;o:allowoverlap:true;o:allowincell:true;mso-position-horizontal-relative:page;margin-left:33.9pt;mso-position-horizontal:absolute;mso-position-vertical-relative:page;margin-top:344.3pt;mso-position-vertical:absolute;width:12.6pt;height:10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bookmarkStart w:id="21" w:name="_TOC_250000"/>
      <w:r>
        <w:rPr>
          <w:rFonts w:ascii="Trebuchet MS" w:hAnsi="Trebuchet MS"/>
          <w:color w:val="231f20"/>
        </w:rPr>
        <w:t xml:space="preserve">КЛАСС</w:t>
      </w:r>
      <w:r>
        <w:rPr>
          <w:rFonts w:ascii="Trebuchet MS" w:hAnsi="Trebuchet MS"/>
          <w:color w:val="231f20"/>
          <w:spacing w:val="9"/>
        </w:rPr>
        <w:t xml:space="preserve"> </w:t>
      </w:r>
      <w:r>
        <w:rPr>
          <w:rFonts w:ascii="Trebuchet MS" w:hAnsi="Trebuchet MS"/>
          <w:color w:val="231f20"/>
        </w:rPr>
        <w:t xml:space="preserve">(102</w:t>
      </w:r>
      <w:r>
        <w:rPr>
          <w:rFonts w:ascii="Trebuchet MS" w:hAnsi="Trebuchet MS"/>
          <w:color w:val="231f20"/>
          <w:spacing w:val="9"/>
        </w:rPr>
        <w:t xml:space="preserve"> </w:t>
      </w:r>
      <w:bookmarkEnd w:id="21"/>
      <w:r>
        <w:rPr>
          <w:rFonts w:ascii="Trebuchet MS" w:hAnsi="Trebuchet MS"/>
          <w:color w:val="231f20"/>
        </w:rPr>
        <w:t xml:space="preserve">ЧАСА)</w:t>
      </w:r>
      <w:r/>
    </w:p>
    <w:p>
      <w:pPr>
        <w:pStyle w:val="1317"/>
        <w:ind w:left="340"/>
        <w:spacing w:before="64"/>
        <w:rPr>
          <w:lang w:val="ru-RU"/>
        </w:rPr>
      </w:pPr>
      <w:r>
        <w:rPr>
          <w:color w:val="231f20"/>
          <w:lang w:val="ru-RU"/>
        </w:rPr>
        <w:t xml:space="preserve">Всего: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чтение,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изучение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и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обсуждение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68</w:t>
      </w:r>
      <w:r>
        <w:rPr>
          <w:color w:val="231f20"/>
          <w:spacing w:val="-1"/>
          <w:lang w:val="ru-RU"/>
        </w:rPr>
        <w:t xml:space="preserve"> </w:t>
      </w:r>
      <w:r>
        <w:rPr>
          <w:color w:val="231f20"/>
          <w:lang w:val="ru-RU"/>
        </w:rPr>
        <w:t xml:space="preserve">ч.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на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развитие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речи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11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на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уроки внеклассного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чтения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4 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итоговые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контрольные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работы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4</w:t>
      </w:r>
      <w:r>
        <w:rPr>
          <w:color w:val="231f20"/>
          <w:spacing w:val="-4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ind w:left="198"/>
        <w:spacing w:before="10"/>
        <w:rPr>
          <w:lang w:val="ru-RU"/>
        </w:rPr>
      </w:pPr>
      <w:r>
        <w:rPr>
          <w:color w:val="231f20"/>
          <w:lang w:val="ru-RU"/>
        </w:rPr>
        <w:t xml:space="preserve">   резервные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уроки</w:t>
      </w:r>
      <w:r>
        <w:rPr>
          <w:color w:val="231f20"/>
          <w:spacing w:val="-2"/>
          <w:lang w:val="ru-RU"/>
        </w:rPr>
        <w:t xml:space="preserve"> </w:t>
      </w:r>
      <w:r>
        <w:rPr>
          <w:color w:val="231f20"/>
          <w:lang w:val="ru-RU"/>
        </w:rPr>
        <w:t xml:space="preserve">15</w:t>
      </w:r>
      <w:r>
        <w:rPr>
          <w:color w:val="231f20"/>
          <w:spacing w:val="-3"/>
          <w:lang w:val="ru-RU"/>
        </w:rPr>
        <w:t xml:space="preserve"> </w:t>
      </w:r>
      <w:r>
        <w:rPr>
          <w:color w:val="231f20"/>
          <w:lang w:val="ru-RU"/>
        </w:rPr>
        <w:t xml:space="preserve">ч</w:t>
      </w:r>
      <w:r/>
    </w:p>
    <w:p>
      <w:pPr>
        <w:pStyle w:val="1317"/>
        <w:spacing w:after="1"/>
        <w:rPr>
          <w:sz w:val="11"/>
          <w:lang w:val="ru-RU"/>
        </w:rPr>
      </w:pPr>
      <w:r>
        <w:rPr>
          <w:sz w:val="11"/>
          <w:lang w:val="ru-RU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50"/>
        </w:trPr>
        <w:tc>
          <w:tcPr>
            <w:tcBorders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404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4134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6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Древнерусская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«Слово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полку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Игореве»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(3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 откликаться и выражать личное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читательское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отношение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прочитанному.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Конспектировать лекцию учителя. Устно или 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 на вопросы. Участвовать в коллективном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тезисы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учебника.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читать,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наизусть.</w:t>
            </w:r>
            <w:r/>
          </w:p>
          <w:p>
            <w:pPr>
              <w:pStyle w:val="1330"/>
              <w:ind w:right="301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Самостоятельно готовить устное монологическое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высказывание с использованием справочной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 и ресурсов Интернета. Составлять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комментарии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музыкальным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изобразительным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произведениям).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героев произведения. Устно 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фрагмент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перевода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древнерусской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современный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русской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язык.</w:t>
            </w:r>
            <w:r/>
          </w:p>
          <w:p>
            <w:pPr>
              <w:pStyle w:val="1330"/>
              <w:ind w:right="543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Выявлять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тематики,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проблематики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художественного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мира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ind w:right="301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Выполнять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творческие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работы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стилиза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ции.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4470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9700"/>
                <wp:effectExtent l="0" t="0" r="0" b="0"/>
                <wp:wrapNone/>
                <wp:docPr id="22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5" o:spid="_x0000_s225" o:spt="202" type="#_x0000_t202" style="position:absolute;z-index:487944704;o:allowoverlap:true;o:allowincell:true;mso-position-horizontal-relative:page;margin-left:33.9pt;mso-position-horizontal:absolute;mso-position-vertical-relative:page;margin-top:35.9pt;mso-position-vertical:absolute;width:12.6pt;height:11.0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4572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2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6" o:spid="_x0000_s226" o:spt="202" type="#_x0000_t202" style="position:absolute;z-index:487945728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93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ind w:left="110" w:right="375"/>
              <w:spacing w:before="67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XVIII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века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(6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17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М. В. Ломоносов. «Ода на день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восшествия на Всероссийский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престол Ея Величества Госуда-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рыни</w:t>
            </w:r>
            <w:r>
              <w:rPr>
                <w:color w:val="231f20"/>
                <w:spacing w:val="1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Императрицы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Елисаветы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Петровны 1747 года» и другие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(по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13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тезисы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 читать, в том числе наизусть. 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героиню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 отвечать на вопрос. Работать со словарём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литературоведческих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терминов.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тематики,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проблематики,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литературного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направления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художественного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мира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жанровых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особенностей. Выполнять творческие работы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 жанре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стилизации.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Осуществлять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самостоятельный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поиск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отбор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для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монологических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высказываний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источников,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/>
          </w:p>
        </w:tc>
      </w:tr>
      <w:tr>
        <w:trPr>
          <w:trHeight w:val="253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Г.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Державин.</w:t>
            </w:r>
            <w:r/>
          </w:p>
          <w:p>
            <w:pPr>
              <w:pStyle w:val="1330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(два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«Властителям</w:t>
            </w:r>
            <w:r/>
          </w:p>
          <w:p>
            <w:pPr>
              <w:pStyle w:val="1330"/>
              <w:ind w:right="295"/>
              <w:spacing w:before="1" w:line="232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судиям»,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«Памятник»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04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Конспектировать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лекцию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тезисы статьи учебника. Подбирать и обобщать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материалы о поэте с использованием справочной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 и ресурсов Интернета. Выразительно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наизусть.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вопрос.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Участвовать в коллективном диалоге. Выявлять 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черты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литературного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направления.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учётом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жанровых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особенностей.</w:t>
            </w:r>
            <w:r/>
          </w:p>
          <w:p>
            <w:pPr>
              <w:pStyle w:val="1330"/>
              <w:spacing w:line="19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подготовке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коллективного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проекта.</w:t>
            </w:r>
            <w:r/>
          </w:p>
        </w:tc>
      </w:tr>
    </w:tbl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4675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2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7" o:spid="_x0000_s227" o:spt="202" type="#_x0000_t202" style="position:absolute;z-index:487946752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4777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4370070</wp:posOffset>
                </wp:positionV>
                <wp:extent cx="160020" cy="140970"/>
                <wp:effectExtent l="0" t="0" r="0" b="0"/>
                <wp:wrapNone/>
                <wp:docPr id="22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8" o:spid="_x0000_s228" o:spt="202" type="#_x0000_t202" style="position:absolute;z-index:487947776;o:allowoverlap:true;o:allowincell:true;mso-position-horizontal-relative:page;margin-left:33.9pt;mso-position-horizontal:absolute;mso-position-vertical-relative:page;margin-top:344.1pt;mso-position-vertical:absolute;width:12.6pt;height:11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3864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2" w:line="20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Карамзин.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Повесть</w:t>
            </w:r>
            <w:r/>
          </w:p>
          <w:p>
            <w:pPr>
              <w:pStyle w:val="1330"/>
              <w:spacing w:line="20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«Бедная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Лиза»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(2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71"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Конспектировать лекцию учителя или статью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учебника, составлять её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план.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Подбирать 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материалы 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писателе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 использованием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 и ресурсов Интернета. Выразительно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фрагменты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повести,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ролям.</w:t>
            </w:r>
            <w:r/>
          </w:p>
          <w:p>
            <w:pPr>
              <w:pStyle w:val="1330"/>
              <w:ind w:right="172"/>
              <w:spacing w:line="228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лексические и историко-культурные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 Характеризовать сюжет и героев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повести, её идейно-эмоциональное содержание,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сравнительные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характеристики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персонажей, эпизодов и произведений с занесением информации в таблицу. Устно или письменно отвечать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вопрос, формулировать вопросы к тексту самостоятельно. Работать со словарём литературоведческих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терминов.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черты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литературного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направления и анализировать повесть с учётом его идейно-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эстетических особенностей. Письменно отвечать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проблемный вопрос, писать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сочинение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литературную тему, редактировать собственные письменные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высказывания.</w:t>
            </w:r>
            <w:r/>
          </w:p>
        </w:tc>
      </w:tr>
      <w:tr>
        <w:trPr>
          <w:trHeight w:val="2490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 w:right="236"/>
              <w:spacing w:before="68"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Литература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первой половины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XIX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века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(49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95"/>
              <w:spacing w:before="68" w:line="228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Жуковский.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Баллады,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элегии (одна-две по выбору).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«Светлана»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«Невы-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разимое»,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«Море»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(3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72"/>
              <w:spacing w:before="68" w:line="228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Конспектировать лекцию учителя или статью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учебника, составлять её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план.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Подбирать 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материалы о поэте с использованием справочной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 и ресурсов Интернета. Выразительно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лирические тексты, в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 числе наизусть.</w:t>
            </w:r>
            <w:r/>
          </w:p>
          <w:p>
            <w:pPr>
              <w:pStyle w:val="1330"/>
              <w:spacing w:line="228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лексические и историко-культурные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используя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разные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источники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Устно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цитирования).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произведениях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черты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литературного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направления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его особенности. </w:t>
            </w:r>
            <w:r>
              <w:rPr>
                <w:color w:val="231f20"/>
                <w:sz w:val="18"/>
                <w:szCs w:val="18"/>
              </w:rPr>
              <w:t xml:space="preserve">Анализировать лирические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тексты</w:t>
            </w:r>
            <w:r>
              <w:rPr>
                <w:color w:val="231f20"/>
                <w:spacing w:val="-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по</w:t>
            </w:r>
            <w:r>
              <w:rPr>
                <w:color w:val="231f20"/>
                <w:spacing w:val="-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вопросам</w:t>
            </w:r>
            <w:r>
              <w:rPr>
                <w:color w:val="231f20"/>
                <w:spacing w:val="-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учителя</w:t>
            </w:r>
            <w:r>
              <w:rPr>
                <w:color w:val="231f20"/>
                <w:spacing w:val="-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-5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самостоятельно,</w:t>
            </w:r>
            <w:r/>
          </w:p>
        </w:tc>
      </w:tr>
    </w:tbl>
    <w:p>
      <w:pPr>
        <w:spacing w:line="228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4880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0" t="0" r="0" b="0"/>
                <wp:wrapNone/>
                <wp:docPr id="23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29" o:spid="_x0000_s229" o:spt="202" type="#_x0000_t202" style="position:absolute;z-index:487948800;o:allowoverlap:true;o:allowincell:true;mso-position-horizontal-relative:page;margin-left:33.9pt;mso-position-horizontal:absolute;mso-position-vertical-relative:page;margin-top:35.9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4982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3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0" o:spid="_x0000_s230" o:spt="202" type="#_x0000_t202" style="position:absolute;z-index:487949824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73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7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собственные интерпретации стихотворений.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Осуществлять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сопоставительный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сравнительные схемы и таблицы. Работать со словарём литературоведческих терминов. Участвовать в разработке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 проекта. Планировать своё досуговое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сверстников.</w:t>
            </w:r>
            <w:r/>
          </w:p>
        </w:tc>
      </w:tr>
      <w:tr>
        <w:trPr>
          <w:trHeight w:val="3734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84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Грибоедов.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Комедия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«Горе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ума»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(8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2"/>
              <w:spacing w:before="65"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Конспектировать лекцию учителя или статью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планы.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хронологическую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творчества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писателя.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Подбирать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обобщать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материалы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нём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 статьи учебника, справочной литературы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 Интернета. Выразительно читать, в том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 наизусть и по ролям. Устно или письменно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 на вопрос, составлять вопросы самостоя-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тельно. Участвовать в коллективном диалоге. Определять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характерные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признаки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родо-жанровых особенностей. Самостоятельно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готовить устные монологические сообщения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литературоведческие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темы.  Составлять  лексические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сюжет произведения с учётом его тематики,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проблематики, жанра, идейно-эмоционального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содержания, исторических и общечеловеческих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особенностей.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Определять</w:t>
            </w:r>
            <w:r>
              <w:rPr>
                <w:color w:val="231f20"/>
                <w:spacing w:val="-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тип</w:t>
            </w:r>
            <w:r>
              <w:rPr>
                <w:color w:val="231f20"/>
                <w:spacing w:val="-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конфликта</w:t>
            </w:r>
            <w:r>
              <w:rPr>
                <w:color w:val="231f20"/>
                <w:spacing w:val="-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</w:t>
            </w:r>
            <w:r>
              <w:rPr>
                <w:color w:val="231f20"/>
                <w:spacing w:val="-2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произве-</w:t>
            </w:r>
            <w:r/>
          </w:p>
        </w:tc>
      </w:tr>
    </w:tbl>
    <w:p>
      <w:pPr>
        <w:spacing w:line="23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5084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3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1" o:spid="_x0000_s231" o:spt="202" type="#_x0000_t202" style="position:absolute;z-index:487950848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5187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4375150</wp:posOffset>
                </wp:positionV>
                <wp:extent cx="160020" cy="132080"/>
                <wp:effectExtent l="0" t="0" r="0" b="0"/>
                <wp:wrapNone/>
                <wp:docPr id="23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2" o:spid="_x0000_s232" o:spt="202" type="#_x0000_t202" style="position:absolute;z-index:487951872;o:allowoverlap:true;o:allowincell:true;mso-position-horizontal-relative:page;margin-left:33.9pt;mso-position-horizontal:absolute;mso-position-vertical-relative:page;margin-top:344.5pt;mso-position-vertical:absolute;width:12.6pt;height:10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4750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11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дении и стадии его развития. 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персонажей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занесением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 таблицу. Осуществлять сопоставительный анализ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 фрагментов и героев с использованием схем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таблиц. Работать со словарём литературоведческих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терминов. Составлять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цитатные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таблицы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при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эпизодов.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черты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литературных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направлений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произведении.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жанра.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речевые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характеристики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героев,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сравнительные,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занесе-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нием информации в таблицу.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 отвечать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проблемные вопросы, используя произведения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литературной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критики.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Писать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сочинения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литературную тему, в том числе творческого характера,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редактировать собственные работы. Сопоставлять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текст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его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театральными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постановками и киноверсиями. Обсуждать театральные постановки 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киноверсии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комедии,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 них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рецензии.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разработке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коллективного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учебного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проекта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читательской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конференции.</w:t>
            </w:r>
            <w:r/>
          </w:p>
          <w:p>
            <w:pPr>
              <w:pStyle w:val="1330"/>
              <w:spacing w:line="18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Планировать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своё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досуговое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чтение,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обогащать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свой</w:t>
            </w:r>
            <w:r/>
          </w:p>
          <w:p>
            <w:pPr>
              <w:pStyle w:val="1330"/>
              <w:spacing w:before="2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круг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сверстни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ков.</w:t>
            </w:r>
            <w:r/>
          </w:p>
        </w:tc>
      </w:tr>
      <w:tr>
        <w:trPr>
          <w:trHeight w:val="1548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0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Поэзия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пушкинской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эпохи.</w:t>
            </w:r>
            <w:r/>
          </w:p>
          <w:p>
            <w:pPr>
              <w:pStyle w:val="1330"/>
              <w:spacing w:before="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Батюшков,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А.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Дельвиг,</w:t>
            </w:r>
            <w:r>
              <w:rPr>
                <w:color w:val="231f20"/>
                <w:spacing w:val="-5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Н. М. Языков, Е. А. Баратын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ский (не менее трёх стихотворений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выбору)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(2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0"/>
              <w:spacing w:before="65"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тезисный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лекции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учебника. Выразительно читать, в том числе наизусть. Составлять лексические и историко-культурные комментарии. Устно или письменно отвечать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 (с использованием цитирования). Участвовать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 коллективном диалоге. Анализировать различные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Выявлять</w:t>
            </w:r>
            <w:r/>
          </w:p>
        </w:tc>
      </w:tr>
    </w:tbl>
    <w:p>
      <w:pPr>
        <w:spacing w:line="23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5289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0" t="0" r="0" b="0"/>
                <wp:wrapNone/>
                <wp:docPr id="23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3" o:spid="_x0000_s233" o:spt="202" type="#_x0000_t202" style="position:absolute;z-index:487952896;o:allowoverlap:true;o:allowincell:true;mso-position-horizontal-relative:page;margin-left:33.9pt;mso-position-horizontal:absolute;mso-position-vertical-relative:page;margin-top:35.9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5392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3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4" o:spid="_x0000_s234" o:spt="202" type="#_x0000_t202" style="position:absolute;z-index:487953920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765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43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тематику, проблематику, идейно-эмоциональное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 стихотворений, особенности их ритмики,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метрики и строфики. Составлять план анализа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 и осуществлять письменный анализ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лирического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текста,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письменный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ответ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вопрос</w:t>
            </w:r>
            <w:r/>
          </w:p>
          <w:p>
            <w:pPr>
              <w:pStyle w:val="1330"/>
              <w:ind w:right="456"/>
              <w:jc w:val="both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(с использованием цитирования). Работать со словарём литературоведческих терминов. </w:t>
            </w:r>
            <w:r>
              <w:rPr>
                <w:color w:val="231f20"/>
                <w:sz w:val="18"/>
                <w:szCs w:val="18"/>
              </w:rPr>
              <w:t xml:space="preserve">Составлять</w:t>
            </w:r>
            <w:r>
              <w:rPr>
                <w:color w:val="231f20"/>
                <w:spacing w:val="-49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устные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сообщения</w:t>
            </w:r>
            <w:r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на</w:t>
            </w:r>
            <w:r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литературоведческие</w:t>
            </w:r>
            <w:r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темы.</w:t>
            </w:r>
            <w:r/>
          </w:p>
        </w:tc>
      </w:tr>
      <w:tr>
        <w:trPr>
          <w:trHeight w:val="3762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124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Пушкин.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«Бесы»,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«Брожу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вдоль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улиц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шумных…»,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«…Вновь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посетил…»,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«Из</w:t>
            </w:r>
            <w:r>
              <w:rPr>
                <w:color w:val="231f20"/>
                <w:spacing w:val="-4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Пиндемонти»,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«К морю»,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«К***» («Я помню чудное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мгновенье…»),</w:t>
            </w:r>
            <w:r>
              <w:rPr>
                <w:color w:val="231f20"/>
                <w:spacing w:val="4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«Мадонна»,</w:t>
            </w:r>
            <w:r/>
          </w:p>
          <w:p>
            <w:pPr>
              <w:pStyle w:val="1330"/>
              <w:ind w:right="10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«Осень» (отрывок), «Отцы-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пустынники и жёны непороч-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ны…», «Пора, мой друг, пора!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Покоя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сердце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просит…»,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«Поэт»,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«Пророк», «Свободы сеятель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пустынный…», «Элегия»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(«Безумных лет угасшее весе-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лье…»), «Я вас любил: любовь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ещё,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быть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может…»,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«Я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памят-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ник себе воздвиг нерукотвор-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ный…»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6"/>
              <w:jc w:val="both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Конспектировать лекцию учителя и статью учебника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составлять их планы и тезисы. Составлять хронологическую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творчества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писателя.</w:t>
            </w:r>
            <w:r/>
          </w:p>
          <w:p>
            <w:pPr>
              <w:pStyle w:val="1330"/>
              <w:ind w:right="38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Подбирать и обобщать материалы о нём, а также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 истории создания произведений и прототипах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героев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ресурсов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Интернета.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читать,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/>
          </w:p>
          <w:p>
            <w:pPr>
              <w:pStyle w:val="1330"/>
              <w:ind w:right="190"/>
              <w:spacing w:line="23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наизусть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ролям.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историко-культурные комментарии. Устно или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письменно отвечать на вопрос (с использованием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цитирования).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Различать образы лирического героя и автора 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составлением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таблицы.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эмоциональное содержание стихотворений, особен-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ности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ритмики,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метрики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строфики.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Составлять</w:t>
            </w:r>
            <w:r>
              <w:rPr>
                <w:color w:val="231f20"/>
                <w:spacing w:val="1"/>
                <w:sz w:val="18"/>
                <w:szCs w:val="18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план</w:t>
            </w:r>
            <w:r>
              <w:rPr>
                <w:color w:val="231f20"/>
                <w:spacing w:val="-12"/>
                <w:sz w:val="18"/>
                <w:szCs w:val="18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анализа</w:t>
            </w:r>
            <w:r>
              <w:rPr>
                <w:color w:val="231f20"/>
                <w:spacing w:val="-12"/>
                <w:sz w:val="18"/>
                <w:szCs w:val="18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стихотворения</w:t>
            </w:r>
            <w:r>
              <w:rPr>
                <w:color w:val="231f20"/>
                <w:spacing w:val="-13"/>
                <w:sz w:val="18"/>
                <w:szCs w:val="18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и</w:t>
            </w:r>
            <w:r>
              <w:rPr>
                <w:color w:val="231f20"/>
                <w:spacing w:val="-12"/>
                <w:sz w:val="18"/>
                <w:szCs w:val="18"/>
              </w:rPr>
              <w:t xml:space="preserve"> </w:t>
            </w:r>
            <w:r>
              <w:rPr>
                <w:color w:val="231f20"/>
                <w:spacing w:val="-1"/>
                <w:sz w:val="18"/>
                <w:szCs w:val="18"/>
              </w:rPr>
              <w:t xml:space="preserve">осуществлять</w:t>
            </w:r>
            <w:r/>
          </w:p>
        </w:tc>
      </w:tr>
    </w:tbl>
    <w:p>
      <w:pPr>
        <w:spacing w:line="23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54944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3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5" o:spid="_x0000_s235" o:spt="202" type="#_x0000_t202" style="position:absolute;z-index:487954944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5596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4368800</wp:posOffset>
                </wp:positionV>
                <wp:extent cx="160020" cy="144145"/>
                <wp:effectExtent l="0" t="0" r="0" b="0"/>
                <wp:wrapNone/>
                <wp:docPr id="23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6" o:spid="_x0000_s236" o:spt="202" type="#_x0000_t202" style="position:absolute;z-index:487955968;o:allowoverlap:true;o:allowincell:true;mso-position-horizontal-relative:page;margin-left:33.9pt;mso-position-horizontal:absolute;mso-position-vertical-relative:page;margin-top:344.0pt;mso-position-vertical:absolute;width:12.6pt;height:11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6324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110" w:right="489"/>
              <w:spacing w:before="62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Поэма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«Медный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всадник».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Роман в стихах «Евгений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Онегин»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(15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400"/>
              <w:jc w:val="both"/>
              <w:spacing w:before="62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письменный анализ лирического текста. Осуществлять сопоставительный анализ стихотворений 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заданным основаниям с занесением информации в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таблицу.</w:t>
            </w:r>
            <w:r/>
          </w:p>
          <w:p>
            <w:pPr>
              <w:pStyle w:val="1330"/>
              <w:ind w:right="95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Письменно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отвечать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эпизод, писать сочинения на литературную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 и редактировать их. Самостоятельно готовить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устные монологические сообщения на литературоведческие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темы.</w:t>
            </w:r>
            <w:r/>
          </w:p>
          <w:p>
            <w:pPr>
              <w:pStyle w:val="1330"/>
              <w:spacing w:line="20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лиро-эпические</w:t>
            </w:r>
            <w:r>
              <w:rPr>
                <w:color w:val="231f20"/>
                <w:spacing w:val="1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произведения</w:t>
            </w:r>
            <w:r/>
          </w:p>
          <w:p>
            <w:pPr>
              <w:pStyle w:val="1330"/>
              <w:ind w:right="199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 учётом их родо-жанровой специфики и особенностей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литературного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направления.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значимые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изобразительно-выразительные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средства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поэта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определять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 функции с составлением схем и таблиц. Сопоставлять литературные произведения с другими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видами искусства. 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персонажей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лиро-эпических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 динамику развития образов с помощью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ключевых цитат, осуществлять сравнительную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характеристику событий и героев с занесением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 в таблицы. Характеризовать образ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автора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формы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смысловую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лирических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отступлений.</w:t>
            </w:r>
            <w:r/>
          </w:p>
          <w:p>
            <w:pPr>
              <w:pStyle w:val="1330"/>
              <w:spacing w:line="192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Развивать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умение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устно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передавать</w:t>
            </w:r>
            <w:r/>
          </w:p>
          <w:p>
            <w:pPr>
              <w:pStyle w:val="1330"/>
              <w:spacing w:line="20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содержание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проводить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информацион-</w:t>
            </w:r>
            <w:r/>
          </w:p>
          <w:p>
            <w:pPr>
              <w:pStyle w:val="1330"/>
              <w:ind w:right="167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но-смысловой анализ, осуществлять подбор аргументов,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формулирование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выводов.</w:t>
            </w:r>
            <w:r/>
          </w:p>
          <w:p>
            <w:pPr>
              <w:pStyle w:val="1330"/>
              <w:spacing w:line="205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Работать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словарём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литературоведческих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терминов.</w:t>
            </w:r>
            <w:r/>
          </w:p>
        </w:tc>
      </w:tr>
    </w:tbl>
    <w:p>
      <w:pPr>
        <w:spacing w:line="205" w:lineRule="exact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56992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203835"/>
                <wp:effectExtent l="0" t="0" r="0" b="0"/>
                <wp:wrapNone/>
                <wp:docPr id="23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7" o:spid="_x0000_s237" o:spt="202" type="#_x0000_t202" style="position:absolute;z-index:487956992;o:allowoverlap:true;o:allowincell:true;mso-position-horizontal-relative:page;margin-left:33.9pt;mso-position-horizontal:absolute;mso-position-vertical-relative:page;margin-top:35.9pt;mso-position-vertical:absolute;width:12.6pt;height:16.1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5801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3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8" o:spid="_x0000_s238" o:spt="202" type="#_x0000_t202" style="position:absolute;z-index:487958016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2362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345"/>
              <w:spacing w:before="67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 устные сообщения на литературоведческие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темы.</w:t>
            </w:r>
            <w:r/>
          </w:p>
          <w:p>
            <w:pPr>
              <w:pStyle w:val="1330"/>
              <w:ind w:right="255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Конспектировать  литературно-критические  статьи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использовать 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 анализе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произведений. Обсуждать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театральные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или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кинематографические</w:t>
            </w:r>
            <w:r>
              <w:rPr>
                <w:color w:val="231f20"/>
                <w:spacing w:val="1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версии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литературных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рецензировать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их.</w:t>
            </w:r>
            <w:r/>
          </w:p>
          <w:p>
            <w:pPr>
              <w:pStyle w:val="1330"/>
              <w:ind w:right="42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Участвовать в разработке коллективного учебного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проекта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читательской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конференции.</w:t>
            </w:r>
            <w:r/>
          </w:p>
          <w:p>
            <w:pPr>
              <w:pStyle w:val="1330"/>
              <w:ind w:right="273"/>
              <w:jc w:val="both"/>
              <w:spacing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Планировать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досуговое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 чтения по рекомендациям учителя и сверстни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ков.</w:t>
            </w:r>
            <w:r/>
          </w:p>
        </w:tc>
      </w:tr>
      <w:tr>
        <w:trPr>
          <w:trHeight w:val="3058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right="295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М. Ю. Лермонтов.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Стихотворения.</w:t>
            </w:r>
            <w:r>
              <w:rPr>
                <w:color w:val="231f20"/>
                <w:spacing w:val="2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spacing w:line="200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«Выхожу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один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дорогу…»,</w:t>
            </w:r>
            <w:r/>
          </w:p>
          <w:p>
            <w:pPr>
              <w:pStyle w:val="1330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«Дума»,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скучно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грустно»,</w:t>
            </w:r>
            <w:r/>
          </w:p>
          <w:p>
            <w:pPr>
              <w:pStyle w:val="1330"/>
              <w:ind w:right="517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«Как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часто,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пёстрою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толпою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окружён…»,</w:t>
            </w:r>
            <w:r>
              <w:rPr>
                <w:color w:val="231f20"/>
                <w:spacing w:val="1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«Молитва»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(«Я, Матерь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Божия,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ныне</w:t>
            </w:r>
            <w:r/>
          </w:p>
          <w:p>
            <w:pPr>
              <w:pStyle w:val="1330"/>
              <w:ind w:right="405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молитвою…»),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«Нет,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не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тебя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так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пылко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люблю…»,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«Нет,</w:t>
            </w:r>
            <w:r/>
          </w:p>
          <w:p>
            <w:pPr>
              <w:pStyle w:val="1330"/>
              <w:ind w:right="102"/>
              <w:spacing w:before="2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я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не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Байрон,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другой…»,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«Поэт»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(«Отделкой золотой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блистает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мой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кинжал…»),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«Пророк»,</w:t>
            </w:r>
            <w:r/>
          </w:p>
          <w:p>
            <w:pPr>
              <w:pStyle w:val="1330"/>
              <w:spacing w:before="3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«Родина»,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«Смерть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Поэта»,</w:t>
            </w:r>
            <w:r/>
          </w:p>
          <w:p>
            <w:pPr>
              <w:pStyle w:val="1330"/>
              <w:spacing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«Сон»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(«В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полдневный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жар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6"/>
              <w:jc w:val="both"/>
              <w:spacing w:before="65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Конспектировать лекцию учителя и статью учебника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составлять их планы и тезисы. Составлять хронологическую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творчества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писателя.</w:t>
            </w:r>
            <w:r/>
          </w:p>
          <w:p>
            <w:pPr>
              <w:pStyle w:val="1330"/>
              <w:jc w:val="both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Подбирать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материалы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нём,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также</w:t>
            </w:r>
            <w:r/>
          </w:p>
          <w:p>
            <w:pPr>
              <w:pStyle w:val="1330"/>
              <w:ind w:right="168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 истории создания произведений с использованием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ресурсов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Интернета.</w:t>
            </w:r>
            <w:r/>
          </w:p>
          <w:p>
            <w:pPr>
              <w:pStyle w:val="1330"/>
              <w:ind w:right="127"/>
              <w:spacing w:before="2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 читать, в том числе наизусть и по ролям.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 Устно или письменно отвечать на вопросы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(с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цитирования).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коллективном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диалоге.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 идейно-эмоциональное содержания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стихотворений.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1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лирические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жанровой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специфики.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Выявлять</w:t>
            </w:r>
            <w:r/>
          </w:p>
        </w:tc>
      </w:tr>
    </w:tbl>
    <w:p>
      <w:pPr>
        <w:spacing w:line="242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5904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4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39" o:spid="_x0000_s239" o:spt="202" type="#_x0000_t202" style="position:absolute;z-index:487959040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6006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4316095</wp:posOffset>
                </wp:positionV>
                <wp:extent cx="160020" cy="196850"/>
                <wp:effectExtent l="0" t="0" r="0" b="0"/>
                <wp:wrapNone/>
                <wp:docPr id="24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40" o:spid="_x0000_s240" o:spt="202" type="#_x0000_t202" style="position:absolute;z-index:487960064;o:allowoverlap:true;o:allowincell:true;mso-position-horizontal-relative:page;margin-left:33.9pt;mso-position-horizontal:absolute;mso-position-vertical-relative:page;margin-top:339.8pt;mso-position-vertical:absolute;width:12.6pt;height:15.5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6301"/>
        </w:trPr>
        <w:tc>
          <w:tcPr>
            <w:tcBorders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left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110"/>
              <w:spacing w:before="91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долине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Дагестана…»),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«Я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жить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хочу,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хочу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печали…»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/>
          </w:p>
          <w:p>
            <w:pPr>
              <w:pStyle w:val="1330"/>
              <w:ind w:left="110" w:right="208"/>
              <w:spacing w:before="2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Роман «Герой нашего времени»</w:t>
            </w:r>
            <w:r>
              <w:rPr>
                <w:color w:val="231f20"/>
                <w:spacing w:val="-5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(11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03"/>
              <w:spacing w:before="91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 значимые изобразительно-выразительные средства языка поэта и определять их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художественные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функции.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стихотворения по заданным основаниям (в том числе с другими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видами искусства) с занесением информации 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Конспектировать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литературно-критические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статьи и использовать их в анализе текстов. Составлять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письменный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ответ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проблемный</w:t>
            </w:r>
            <w:r>
              <w:rPr>
                <w:color w:val="231f20"/>
                <w:spacing w:val="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сочинение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литературную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тему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редактиро-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вать собственные работы. Самостоятельно готовить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устные монологические сообщения на литературоведческие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темы,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творческого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характера.</w:t>
            </w:r>
            <w:r/>
          </w:p>
          <w:p>
            <w:pPr>
              <w:pStyle w:val="1330"/>
              <w:ind w:right="102"/>
              <w:jc w:val="both"/>
              <w:spacing w:before="11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Работать со словарём литературоведческих терминов.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 систему образов, особенности сюжета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/>
          </w:p>
          <w:p>
            <w:pPr>
              <w:pStyle w:val="1330"/>
              <w:ind w:right="437"/>
              <w:spacing w:before="3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Давать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характеристику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персонажей,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сравнительную и групповую, с составлением схем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 таблиц. Анализировать ключевые эпизоды 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различные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выражения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авторской</w:t>
            </w:r>
            <w:r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позиции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учётом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специфики</w:t>
            </w:r>
            <w:r>
              <w:rPr>
                <w:color w:val="231f20"/>
                <w:spacing w:val="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литературных</w:t>
            </w:r>
            <w:r>
              <w:rPr>
                <w:color w:val="231f20"/>
                <w:spacing w:val="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направлений.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Составлять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отзыв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(рецензию)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театральные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или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кинематографические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версии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произведений.</w:t>
            </w:r>
            <w:r/>
          </w:p>
          <w:p>
            <w:pPr>
              <w:pStyle w:val="1330"/>
              <w:ind w:right="423"/>
              <w:jc w:val="both"/>
              <w:spacing w:before="7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 в разработке коллективного учебного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проекта (заочной экскурсии, читательской конференции,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сборника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ученических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исследований</w:t>
            </w:r>
            <w:r/>
          </w:p>
          <w:p>
            <w:pPr>
              <w:pStyle w:val="1330"/>
              <w:jc w:val="both"/>
              <w:spacing w:before="3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др.).</w:t>
            </w:r>
            <w:r/>
          </w:p>
          <w:p>
            <w:pPr>
              <w:pStyle w:val="1330"/>
              <w:ind w:right="273"/>
              <w:jc w:val="both"/>
              <w:spacing w:before="3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Планировать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досуговое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 чтения по рекомендациям учителя и сверстни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ков.</w:t>
            </w:r>
            <w:r/>
          </w:p>
        </w:tc>
      </w:tr>
    </w:tbl>
    <w:p>
      <w:pPr>
        <w:jc w:val="both"/>
        <w:spacing w:line="24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5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61088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98755"/>
                <wp:effectExtent l="0" t="0" r="0" b="0"/>
                <wp:wrapNone/>
                <wp:docPr id="24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41" o:spid="_x0000_s241" o:spt="202" type="#_x0000_t202" style="position:absolute;z-index:487961088;o:allowoverlap:true;o:allowincell:true;mso-position-horizontal-relative:page;margin-left:33.9pt;mso-position-horizontal:absolute;mso-position-vertical-relative:page;margin-top:35.9pt;mso-position-vertical:absolute;width:12.6pt;height:15.6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6211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4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42" o:spid="_x0000_s242" o:spt="202" type="#_x0000_t202" style="position:absolute;z-index:487962112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Продолжение 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0"/>
        </w:trPr>
        <w:tc>
          <w:tcPr>
            <w:tcBorders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5475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  <w:right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ind w:left="110" w:right="344"/>
              <w:spacing w:before="92" w:line="23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Н.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В.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Гоголь.</w:t>
            </w:r>
            <w:r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Поэма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«Мёртвые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души»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(8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6"/>
              <w:jc w:val="both"/>
              <w:spacing w:before="92" w:line="23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Конспектировать лекцию учителя и статью учебника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составлять их планы и тезисы. Составлять хронологическую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жизни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творчества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писателя.</w:t>
            </w:r>
            <w:r/>
          </w:p>
          <w:p>
            <w:pPr>
              <w:pStyle w:val="1330"/>
              <w:jc w:val="both"/>
              <w:spacing w:line="199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Подбирать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обобщать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материалы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нём,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также</w:t>
            </w:r>
            <w:r/>
          </w:p>
          <w:p>
            <w:pPr>
              <w:pStyle w:val="1330"/>
              <w:ind w:right="183"/>
              <w:spacing w:before="1" w:line="235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об истории создания произведения с использованием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справочной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литературы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ресурсов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Интернета.</w:t>
            </w:r>
            <w:r/>
          </w:p>
          <w:p>
            <w:pPr>
              <w:pStyle w:val="1330"/>
              <w:spacing w:line="23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 читать, в том числе наизусть и по ролям.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комментарии. Устно или письменно отвечать на вопросы (с использованием цитирования) и самостоятельно формулировать вопросы к тексту произведения.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сюжет,</w:t>
            </w:r>
            <w:r>
              <w:rPr>
                <w:color w:val="231f20"/>
                <w:spacing w:val="2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2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идейно-эмоциональное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содержание,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жанр</w:t>
            </w:r>
            <w:r/>
          </w:p>
          <w:p>
            <w:pPr>
              <w:pStyle w:val="1330"/>
              <w:ind w:right="110"/>
              <w:spacing w:line="235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композицию,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образ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автора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эпизоды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различных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форм</w:t>
            </w:r>
            <w:r>
              <w:rPr>
                <w:color w:val="231f20"/>
                <w:spacing w:val="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выражения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авторской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позиции.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Выделять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этапы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развития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сюжета, определять художественные функции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внесюжетных элементов композиции. 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характеристику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персонажей,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1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сравнительную и групповую, с занесением информации в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таблицу. Сопоставлять текст с другими произведениями русской и мировой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литературы, иллюстративным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материалом,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театральными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киноверсиями.</w:t>
            </w:r>
            <w:r/>
          </w:p>
          <w:p>
            <w:pPr>
              <w:pStyle w:val="1330"/>
              <w:spacing w:line="196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Работать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словарём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литературоведческих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терминов.</w:t>
            </w:r>
            <w:r/>
          </w:p>
          <w:p>
            <w:pPr>
              <w:pStyle w:val="1330"/>
              <w:ind w:right="255"/>
              <w:spacing w:line="237" w:lineRule="auto"/>
              <w:rPr>
                <w:sz w:val="18"/>
              </w:rPr>
            </w:pPr>
            <w:r>
              <w:rPr>
                <w:color w:val="231f20"/>
                <w:sz w:val="18"/>
                <w:lang w:val="ru-RU"/>
              </w:rPr>
              <w:t xml:space="preserve">Конспектировать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литературно-критическую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статью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использовать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её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анализе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текста.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Письменно</w:t>
            </w:r>
            <w:r/>
          </w:p>
        </w:tc>
      </w:tr>
    </w:tbl>
    <w:p>
      <w:pPr>
        <w:spacing w:line="237" w:lineRule="auto"/>
        <w:rPr>
          <w:sz w:val="18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</w:rPr>
      </w:r>
      <w:r/>
    </w:p>
    <w:p>
      <w:pPr>
        <w:pStyle w:val="1317"/>
        <w:spacing w:before="10"/>
        <w:rPr>
          <w:i/>
          <w:sz w:val="2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63136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4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43" o:spid="_x0000_s243" o:spt="202" type="#_x0000_t202" style="position:absolute;z-index:487963136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64160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4317365</wp:posOffset>
                </wp:positionV>
                <wp:extent cx="160020" cy="195580"/>
                <wp:effectExtent l="0" t="0" r="0" b="0"/>
                <wp:wrapNone/>
                <wp:docPr id="24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44" o:spid="_x0000_s244" o:spt="202" type="#_x0000_t202" style="position:absolute;z-index:487964160;o:allowoverlap:true;o:allowincell:true;mso-position-horizontal-relative:page;margin-left:33.9pt;mso-position-horizontal:absolute;mso-position-vertical-relative:page;margin-top:339.9pt;mso-position-vertical:absolute;width:12.6pt;height:15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2053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vMerge w:val="restart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34"/>
              <w:spacing w:before="92"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отвечать на проблемный вопрос, писать сочинение на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литературную тему и редактировать собственные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работы. Участвовать в разработке коллективного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учебного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проекта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(заочной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экскурсии,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конференции,  сборника  ученических  исследований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др.).</w:t>
            </w:r>
            <w:r/>
          </w:p>
          <w:p>
            <w:pPr>
              <w:pStyle w:val="1330"/>
              <w:ind w:right="273"/>
              <w:jc w:val="both"/>
              <w:spacing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Планировать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досуговое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 чтения по рекомендациям учителя и сверстни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ков.</w:t>
            </w:r>
            <w:r/>
          </w:p>
        </w:tc>
      </w:tr>
      <w:tr>
        <w:trPr>
          <w:trHeight w:val="4295"/>
        </w:trPr>
        <w:tc>
          <w:tcPr>
            <w:tcW w:w="19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90"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Отечественная проза первой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половины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XIX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в.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(одно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выбору).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«Лафертовская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маковница»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Антония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Погорельского,</w:t>
            </w:r>
            <w:r/>
          </w:p>
          <w:p>
            <w:pPr>
              <w:pStyle w:val="1330"/>
              <w:ind w:right="318"/>
              <w:spacing w:line="237" w:lineRule="auto"/>
              <w:rPr>
                <w:sz w:val="18"/>
              </w:rPr>
            </w:pPr>
            <w:r>
              <w:rPr>
                <w:color w:val="231f20"/>
                <w:spacing w:val="-1"/>
                <w:sz w:val="18"/>
                <w:lang w:val="ru-RU"/>
              </w:rPr>
              <w:t xml:space="preserve">«Часы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зеркало»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Бесту-</w:t>
            </w:r>
            <w:r>
              <w:rPr>
                <w:color w:val="231f20"/>
                <w:spacing w:val="-5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жева-Марлинского, «Кто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виноват?» (главы по выбору)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А.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И.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Герцена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</w:rPr>
              <w:t xml:space="preserve">(2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298"/>
              <w:jc w:val="both"/>
              <w:spacing w:before="90"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Конспектировать лекцию учителя, составлять план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 тезисы. Подбирать и обобщать материалы о писателях,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также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истории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создания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</w:t>
            </w:r>
            <w:r/>
          </w:p>
          <w:p>
            <w:pPr>
              <w:pStyle w:val="1330"/>
              <w:ind w:right="164"/>
              <w:spacing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с использованием справочной литературы и ресурсов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 Выразительно читать, в том числе по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ролям.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лексические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историко-культурные комментарии. Устно или письменно отвечать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 (с использованием цитирования). Участвовать в коллективном диалоге. Характеризовать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 проблематику, идейно-эмоциональное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содержания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стихотворений.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Выявлять</w:t>
            </w:r>
            <w:r>
              <w:rPr>
                <w:color w:val="231f20"/>
                <w:spacing w:val="1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художественно значимые изобразительно-выразительные средства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языка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Составлять</w:t>
            </w:r>
            <w:r>
              <w:rPr>
                <w:color w:val="231f20"/>
                <w:spacing w:val="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письменный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ответ на проблемный вопрос, писать сочинение на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литературную тему и редактировать собственные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работы. Самостоятельно готовить устные монологические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сообщения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литературоведческие</w:t>
            </w:r>
            <w:r>
              <w:rPr>
                <w:color w:val="231f20"/>
                <w:spacing w:val="-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темы,</w:t>
            </w:r>
            <w:r/>
          </w:p>
          <w:p>
            <w:pPr>
              <w:pStyle w:val="1330"/>
              <w:spacing w:line="191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творческого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характера.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Давать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характе-</w:t>
            </w:r>
            <w:r/>
          </w:p>
          <w:p>
            <w:pPr>
              <w:pStyle w:val="1330"/>
              <w:ind w:right="381"/>
              <w:spacing w:line="237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ристику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персонажей,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том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числе</w:t>
            </w:r>
            <w:r>
              <w:rPr>
                <w:color w:val="231f20"/>
                <w:spacing w:val="1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сравнительную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групповую,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занесением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информации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таблицу.</w:t>
            </w:r>
            <w:r/>
          </w:p>
        </w:tc>
      </w:tr>
    </w:tbl>
    <w:p>
      <w:pPr>
        <w:spacing w:line="237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70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p>
      <w:pPr>
        <w:ind w:right="114"/>
        <w:jc w:val="right"/>
        <w:spacing w:before="6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6518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200025"/>
                <wp:effectExtent l="0" t="0" r="0" b="0"/>
                <wp:wrapNone/>
                <wp:docPr id="24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45" o:spid="_x0000_s245" o:spt="202" type="#_x0000_t202" style="position:absolute;z-index:487965184;o:allowoverlap:true;o:allowincell:true;mso-position-horizontal-relative:page;margin-left:33.9pt;mso-position-horizontal:absolute;mso-position-vertical-relative:page;margin-top:35.9pt;mso-position-vertical:absolute;width:12.6pt;height:15.8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66208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3022600</wp:posOffset>
                </wp:positionV>
                <wp:extent cx="158750" cy="1490980"/>
                <wp:effectExtent l="0" t="0" r="0" b="0"/>
                <wp:wrapNone/>
                <wp:docPr id="24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</w:rPr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46" o:spid="_x0000_s246" o:spt="202" type="#_x0000_t202" style="position:absolute;z-index:487966208;o:allowoverlap:true;o:allowincell:true;mso-position-horizontal-relative:page;margin-left:33.9pt;mso-position-horizontal:absolute;mso-position-vertical-relative:page;margin-top:238.0pt;mso-position-vertical:absolute;width:12.5pt;height:117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i/>
          <w:color w:val="231f20"/>
          <w:sz w:val="18"/>
        </w:rPr>
        <w:t xml:space="preserve">Окончание</w:t>
      </w:r>
      <w:r>
        <w:rPr>
          <w:i/>
          <w:color w:val="231f20"/>
          <w:spacing w:val="-14"/>
          <w:sz w:val="18"/>
        </w:rPr>
        <w:t xml:space="preserve"> </w:t>
      </w:r>
      <w:r>
        <w:rPr>
          <w:i/>
          <w:color w:val="231f20"/>
          <w:sz w:val="18"/>
        </w:rPr>
        <w:t xml:space="preserve">табл.</w:t>
      </w:r>
      <w:r/>
    </w:p>
    <w:p>
      <w:pPr>
        <w:pStyle w:val="1317"/>
        <w:spacing w:before="6"/>
        <w:rPr>
          <w:i/>
          <w:sz w:val="6"/>
        </w:rPr>
      </w:pPr>
      <w:r>
        <w:rPr>
          <w:i/>
          <w:sz w:val="6"/>
        </w:rPr>
      </w:r>
      <w:r/>
    </w:p>
    <w:tbl>
      <w:tblPr>
        <w:tblW w:w="0" w:type="auto"/>
        <w:tblInd w:w="12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>
        <w:trPr>
          <w:trHeight w:val="563"/>
        </w:trPr>
        <w:tc>
          <w:tcPr>
            <w:tcW w:w="1928" w:type="dxa"/>
            <w:textDirection w:val="lrTb"/>
            <w:noWrap w:val="false"/>
          </w:tcPr>
          <w:p>
            <w:pPr>
              <w:pStyle w:val="1330"/>
              <w:ind w:left="405" w:right="235" w:hanging="82"/>
              <w:spacing w:before="69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блок/раздел</w:t>
            </w:r>
            <w:r/>
          </w:p>
        </w:tc>
        <w:tc>
          <w:tcPr>
            <w:tcW w:w="3175" w:type="dxa"/>
            <w:textDirection w:val="lrTb"/>
            <w:noWrap w:val="false"/>
          </w:tcPr>
          <w:p>
            <w:pPr>
              <w:pStyle w:val="1330"/>
              <w:ind w:left="60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Основное</w:t>
            </w:r>
            <w:r>
              <w:rPr>
                <w:rFonts w:ascii="Georgia" w:hAnsi="Georg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содержание</w:t>
            </w:r>
            <w:r/>
          </w:p>
        </w:tc>
        <w:tc>
          <w:tcPr>
            <w:tcW w:w="5046" w:type="dxa"/>
            <w:textDirection w:val="lrTb"/>
            <w:noWrap w:val="false"/>
          </w:tcPr>
          <w:p>
            <w:pPr>
              <w:pStyle w:val="1330"/>
              <w:ind w:left="544"/>
              <w:spacing w:before="16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sz w:val="18"/>
              </w:rPr>
              <w:t xml:space="preserve">Основные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виды</w:t>
            </w:r>
            <w:r>
              <w:rPr>
                <w:rFonts w:ascii="Georgia" w:hAnsi="Georg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деятельности</w:t>
            </w:r>
            <w:r>
              <w:rPr>
                <w:rFonts w:ascii="Georgia" w:hAnsi="Georg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 xml:space="preserve">обучающихся</w:t>
            </w:r>
            <w:r/>
          </w:p>
        </w:tc>
      </w:tr>
      <w:tr>
        <w:trPr>
          <w:trHeight w:val="1936"/>
        </w:trPr>
        <w:tc>
          <w:tcPr>
            <w:tcBorders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ind w:right="127"/>
              <w:spacing w:before="67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Анализировать ключевые эпизоды и различные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формы выражения авторской позиции с учётом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специфики</w:t>
            </w:r>
            <w:r>
              <w:rPr>
                <w:color w:val="231f20"/>
                <w:spacing w:val="2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литературных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направлений.</w:t>
            </w:r>
            <w:r>
              <w:rPr>
                <w:color w:val="231f20"/>
                <w:spacing w:val="2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Участвовать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 разработке коллективного учебного проекта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(заочной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экскурсии,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читательской</w:t>
            </w:r>
            <w:r>
              <w:rPr>
                <w:color w:val="231f20"/>
                <w:spacing w:val="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конференции,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сборника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ученических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исследований</w:t>
            </w:r>
            <w:r>
              <w:rPr>
                <w:color w:val="231f20"/>
                <w:spacing w:val="-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др.).</w:t>
            </w:r>
            <w:r/>
          </w:p>
          <w:p>
            <w:pPr>
              <w:pStyle w:val="1330"/>
              <w:ind w:right="273"/>
              <w:jc w:val="both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Планировать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досуговое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 чтения по рекомендациям учителя и сверстни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ков.</w:t>
            </w:r>
            <w:r/>
          </w:p>
        </w:tc>
      </w:tr>
      <w:tr>
        <w:trPr>
          <w:trHeight w:val="3534"/>
        </w:trPr>
        <w:tc>
          <w:tcPr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tcW w:w="1928" w:type="dxa"/>
            <w:textDirection w:val="lrTb"/>
            <w:noWrap w:val="false"/>
          </w:tcPr>
          <w:p>
            <w:pPr>
              <w:pStyle w:val="1330"/>
              <w:ind w:left="110"/>
              <w:spacing w:before="65" w:line="232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Зарубежная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(10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ч)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3175" w:type="dxa"/>
            <w:textDirection w:val="lrTb"/>
            <w:noWrap w:val="false"/>
          </w:tcPr>
          <w:p>
            <w:pPr>
              <w:pStyle w:val="1330"/>
              <w:spacing w:before="65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Данте.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«Божественная</w:t>
            </w:r>
            <w:r>
              <w:rPr>
                <w:color w:val="231f20"/>
                <w:spacing w:val="2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комедия»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фрагментов</w:t>
            </w:r>
            <w:r/>
          </w:p>
          <w:p>
            <w:pPr>
              <w:pStyle w:val="1330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spacing w:before="2"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У. Шекспир. Трагедия «Гамлет»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(фрагменты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ind w:right="295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И.-В. Гёте. Трагедия «Фауст»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(не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менее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двух</w:t>
            </w:r>
            <w:r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фрагментов</w:t>
            </w:r>
            <w:r/>
          </w:p>
          <w:p>
            <w:pPr>
              <w:pStyle w:val="1330"/>
              <w:spacing w:line="197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  <w:p>
            <w:pPr>
              <w:pStyle w:val="1330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Дж.</w:t>
            </w:r>
            <w:r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Г.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Байрон.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Стихотворения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(одно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Например,</w:t>
            </w:r>
            <w:r/>
          </w:p>
          <w:p>
            <w:pPr>
              <w:pStyle w:val="1330"/>
              <w:ind w:right="184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«Душа моя мрачна. Скорей,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певец,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скорей!..»,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«Прощание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Наполеона» и др. Поэма «Паломничество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Чайльд-Гарольда»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(не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менее</w:t>
            </w:r>
            <w:r>
              <w:rPr>
                <w:color w:val="231f20"/>
                <w:spacing w:val="-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одного</w:t>
            </w:r>
            <w:r>
              <w:rPr>
                <w:color w:val="231f20"/>
                <w:spacing w:val="-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фрагмент</w:t>
            </w:r>
            <w:r/>
          </w:p>
          <w:p>
            <w:pPr>
              <w:pStyle w:val="1330"/>
              <w:spacing w:line="198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по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выбору).</w:t>
            </w:r>
            <w:r/>
          </w:p>
        </w:tc>
        <w:tc>
          <w:tcPr>
            <w:tcBorders>
              <w:top w:val="single" w:color="231F20" w:sz="6" w:space="0"/>
              <w:bottom w:val="single" w:color="231F20" w:sz="6" w:space="0"/>
            </w:tcBorders>
            <w:tcW w:w="5046" w:type="dxa"/>
            <w:textDirection w:val="lrTb"/>
            <w:noWrap w:val="false"/>
          </w:tcPr>
          <w:p>
            <w:pPr>
              <w:pStyle w:val="1330"/>
              <w:jc w:val="both"/>
              <w:spacing w:before="60" w:line="203" w:lineRule="exact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Конспектировать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лекцию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учителя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</w:t>
            </w:r>
            <w:r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составлять</w:t>
            </w:r>
            <w:r/>
          </w:p>
          <w:p>
            <w:pPr>
              <w:pStyle w:val="1330"/>
              <w:ind w:right="279"/>
              <w:jc w:val="both"/>
              <w:spacing w:before="1"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её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план.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Подбирать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обобщать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материалы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писателях и поэтах, а также об истории создания произведений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использованием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справочной</w:t>
            </w:r>
            <w:r>
              <w:rPr>
                <w:color w:val="231f20"/>
                <w:spacing w:val="-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литературы</w:t>
            </w:r>
            <w:r/>
          </w:p>
          <w:p>
            <w:pPr>
              <w:pStyle w:val="1330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ресурсов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Интернета.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Выразительно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читать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учётом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родо-жанровой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специфики.</w:t>
            </w:r>
            <w:r/>
          </w:p>
          <w:p>
            <w:pPr>
              <w:pStyle w:val="1330"/>
              <w:ind w:right="172"/>
              <w:spacing w:line="23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Составлять лексические и историко-культурные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комментарии.</w:t>
            </w:r>
            <w:r>
              <w:rPr>
                <w:color w:val="231f20"/>
                <w:spacing w:val="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Соотносить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содержание</w:t>
            </w:r>
            <w:r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произведений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 принципами изображения жизни и человека,</w:t>
            </w:r>
            <w:r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характерными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1"/>
                <w:sz w:val="18"/>
                <w:lang w:val="ru-RU"/>
              </w:rPr>
              <w:t xml:space="preserve">для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различных</w:t>
            </w:r>
            <w:r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исторических</w:t>
            </w:r>
            <w:r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эпох.</w:t>
            </w:r>
            <w:r/>
          </w:p>
          <w:p>
            <w:pPr>
              <w:pStyle w:val="1330"/>
              <w:ind w:right="103"/>
              <w:spacing w:line="23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Характеризовать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сюжеты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лиро-эпических</w:t>
            </w:r>
            <w:r>
              <w:rPr>
                <w:color w:val="231f20"/>
                <w:spacing w:val="1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1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драматических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их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тематику,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проблематику,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идейно-эмоциональное содержание. Составлять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характеристики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персонажей,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1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1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сравнительные,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занесением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информации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2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таблицу.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Анализировать ключевые эпизоды лиро-эпических и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драматических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произведений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лирические</w:t>
            </w:r>
            <w:r/>
          </w:p>
        </w:tc>
      </w:tr>
    </w:tbl>
    <w:p>
      <w:pPr>
        <w:spacing w:line="232" w:lineRule="auto"/>
        <w:rPr>
          <w:sz w:val="18"/>
          <w:lang w:val="ru-RU"/>
        </w:rPr>
        <w:sectPr>
          <w:footnotePr/>
          <w:endnotePr/>
          <w:type w:val="nextPage"/>
          <w:pgSz w:w="12020" w:h="7830" w:orient="landscape"/>
          <w:pgMar w:top="640" w:right="620" w:bottom="280" w:left="1020" w:header="720" w:footer="720" w:gutter="0"/>
          <w:cols w:num="1" w:sep="0" w:space="720" w:equalWidth="1"/>
          <w:docGrid w:linePitch="360"/>
        </w:sectPr>
      </w:pPr>
      <w:r>
        <w:rPr>
          <w:sz w:val="18"/>
          <w:lang w:val="ru-RU"/>
        </w:rPr>
      </w:r>
      <w:r/>
    </w:p>
    <w:tbl>
      <w:tblPr>
        <w:tblpPr w:horzAnchor="margin" w:tblpXSpec="center" w:vertAnchor="text" w:tblpY="35" w:leftFromText="180" w:topFromText="0" w:rightFromText="180" w:bottomFromText="0"/>
        <w:tblW w:w="7674" w:type="dxa"/>
        <w:tblBorders>
          <w:top w:val="single" w:color="231F20" w:sz="6" w:space="0"/>
          <w:left w:val="single" w:color="231F20" w:sz="6" w:space="0"/>
          <w:bottom w:val="single" w:color="231F20" w:sz="6" w:space="0"/>
          <w:right w:val="single" w:color="231F20" w:sz="6" w:space="0"/>
          <w:insideH w:val="single" w:color="231F20" w:sz="6" w:space="0"/>
          <w:insideV w:val="single" w:color="231F2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8"/>
        <w:gridCol w:w="2401"/>
        <w:gridCol w:w="3815"/>
      </w:tblGrid>
      <w:tr>
        <w:trPr>
          <w:trHeight w:val="2593"/>
        </w:trPr>
        <w:tc>
          <w:tcPr>
            <w:tcBorders>
              <w:right w:val="single" w:color="231F20" w:sz="4" w:space="0"/>
            </w:tcBorders>
            <w:tcW w:w="1458" w:type="dxa"/>
            <w:textDirection w:val="lrTb"/>
            <w:noWrap w:val="false"/>
          </w:tcPr>
          <w:p>
            <w:pPr>
              <w:pStyle w:val="133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/>
          </w:p>
        </w:tc>
        <w:tc>
          <w:tcPr>
            <w:tcBorders>
              <w:left w:val="single" w:color="231F20" w:sz="4" w:space="0"/>
              <w:right w:val="single" w:color="231F20" w:sz="4" w:space="0"/>
            </w:tcBorders>
            <w:tcW w:w="2401" w:type="dxa"/>
            <w:textDirection w:val="lrTb"/>
            <w:noWrap w:val="false"/>
          </w:tcPr>
          <w:p>
            <w:pPr>
              <w:pStyle w:val="1330"/>
              <w:ind w:right="184"/>
              <w:spacing w:before="88" w:line="242" w:lineRule="auto"/>
              <w:rPr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Зарубежная проза первой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половины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XIX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в.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(одно</w:t>
            </w:r>
            <w:r>
              <w:rPr>
                <w:color w:val="231f20"/>
                <w:spacing w:val="-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произведение по выбору). Например,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 Э. Т. А. Гофмана,</w:t>
            </w:r>
            <w:r>
              <w:rPr>
                <w:color w:val="231f20"/>
                <w:spacing w:val="-4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В.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Гюго,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В.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Скотта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-7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др.</w:t>
            </w:r>
            <w:r>
              <w:rPr>
                <w:color w:val="231f20"/>
                <w:spacing w:val="-6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(10</w:t>
            </w:r>
            <w:r>
              <w:rPr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color w:val="231f20"/>
                <w:sz w:val="18"/>
                <w:szCs w:val="18"/>
              </w:rPr>
              <w:t xml:space="preserve">ч)</w:t>
            </w:r>
            <w:r/>
          </w:p>
        </w:tc>
        <w:tc>
          <w:tcPr>
            <w:tcBorders>
              <w:left w:val="single" w:color="231F20" w:sz="4" w:space="0"/>
              <w:right w:val="single" w:color="231F20" w:sz="4" w:space="0"/>
            </w:tcBorders>
            <w:tcW w:w="3815" w:type="dxa"/>
            <w:textDirection w:val="lrTb"/>
            <w:noWrap w:val="false"/>
          </w:tcPr>
          <w:p>
            <w:pPr>
              <w:pStyle w:val="1330"/>
              <w:spacing w:before="88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тексты</w:t>
            </w:r>
            <w:r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с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учётом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их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принадлежности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к</w:t>
            </w:r>
            <w:r>
              <w:rPr>
                <w:color w:val="231f20"/>
                <w:spacing w:val="7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литературным</w:t>
            </w:r>
            <w:r>
              <w:rPr>
                <w:color w:val="231f20"/>
                <w:spacing w:val="-48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направлениям.</w:t>
            </w:r>
            <w:r/>
          </w:p>
          <w:p>
            <w:pPr>
              <w:pStyle w:val="1330"/>
              <w:ind w:right="234"/>
              <w:spacing w:before="2" w:line="242" w:lineRule="auto"/>
              <w:rPr>
                <w:sz w:val="18"/>
                <w:lang w:val="ru-RU"/>
              </w:rPr>
            </w:pPr>
            <w:r>
              <w:rPr>
                <w:color w:val="231f20"/>
                <w:sz w:val="18"/>
                <w:lang w:val="ru-RU"/>
              </w:rPr>
              <w:t xml:space="preserve">Сопоставлять варианты перевода фрагментов произ-</w:t>
            </w:r>
            <w:r>
              <w:rPr>
                <w:color w:val="231f20"/>
                <w:spacing w:val="-49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ведений</w:t>
            </w:r>
            <w:r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на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русский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язык.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Письменно</w:t>
            </w:r>
            <w:r>
              <w:rPr>
                <w:color w:val="231f20"/>
                <w:spacing w:val="-3"/>
                <w:sz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lang w:val="ru-RU"/>
              </w:rPr>
              <w:t xml:space="preserve">отвечать</w:t>
            </w:r>
            <w:r/>
          </w:p>
          <w:p>
            <w:pPr>
              <w:pStyle w:val="1330"/>
              <w:ind w:right="150"/>
              <w:spacing w:before="2" w:line="242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на</w:t>
            </w:r>
            <w:r>
              <w:rPr>
                <w:color w:val="231f20"/>
                <w:spacing w:val="3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проблемные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вопросы.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Сопоставлять</w:t>
            </w:r>
            <w:r>
              <w:rPr>
                <w:color w:val="231f20"/>
                <w:spacing w:val="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литературные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произведения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заданным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основаниям,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в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том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числе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 произведениями других искусств. Работать со словарём литературоведческих терминов.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Участвовать</w:t>
            </w:r>
            <w:r/>
          </w:p>
          <w:p>
            <w:pPr>
              <w:pStyle w:val="1330"/>
              <w:ind w:right="268"/>
              <w:spacing w:before="6" w:line="237" w:lineRule="auto"/>
              <w:rPr>
                <w:sz w:val="18"/>
                <w:szCs w:val="18"/>
                <w:lang w:val="ru-RU"/>
              </w:rPr>
            </w:pPr>
            <w:r>
              <w:rPr>
                <w:color w:val="231f20"/>
                <w:sz w:val="18"/>
                <w:szCs w:val="18"/>
                <w:lang w:val="ru-RU"/>
              </w:rPr>
              <w:t xml:space="preserve">в разработке коллективного учебного проекта.</w:t>
            </w:r>
            <w:r>
              <w:rPr>
                <w:color w:val="231f20"/>
                <w:spacing w:val="1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Планировать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своё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досуговое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чтение,</w:t>
            </w:r>
            <w:r>
              <w:rPr>
                <w:color w:val="231f20"/>
                <w:spacing w:val="-4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обогащать</w:t>
            </w:r>
            <w:r>
              <w:rPr>
                <w:color w:val="231f20"/>
                <w:spacing w:val="-5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свой</w:t>
            </w:r>
            <w:r>
              <w:rPr>
                <w:color w:val="231f20"/>
                <w:spacing w:val="-48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круг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чтения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по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рекомендациям</w:t>
            </w:r>
            <w:r>
              <w:rPr>
                <w:color w:val="231f20"/>
                <w:spacing w:val="10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учителя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и</w:t>
            </w:r>
            <w:r>
              <w:rPr>
                <w:color w:val="231f20"/>
                <w:spacing w:val="9"/>
                <w:sz w:val="18"/>
                <w:szCs w:val="18"/>
                <w:lang w:val="ru-RU"/>
              </w:rPr>
              <w:t xml:space="preserve"> 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сверстни</w:t>
            </w:r>
            <w:r>
              <w:rPr>
                <w:color w:val="231f20"/>
                <w:sz w:val="18"/>
                <w:szCs w:val="18"/>
                <w:lang w:val="ru-RU"/>
              </w:rPr>
              <w:t xml:space="preserve">ков.</w:t>
            </w:r>
            <w:r/>
          </w:p>
        </w:tc>
      </w:tr>
    </w:tbl>
    <w:p>
      <w:pPr>
        <w:pStyle w:val="1317"/>
        <w:spacing w:before="10"/>
        <w:rPr>
          <w:i/>
          <w:sz w:val="2"/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67232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60475"/>
                <wp:effectExtent l="0" t="0" r="0" b="0"/>
                <wp:wrapNone/>
                <wp:docPr id="24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20"/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231f20"/>
                                <w:sz w:val="18"/>
                              </w:rPr>
                              <w:t xml:space="preserve">ЛИТЕРАТУРА.</w:t>
                            </w:r>
                            <w:r>
                              <w:rPr>
                                <w:rFonts w:ascii="Trebuchet MS" w:hAnsi="Trebuchet MS"/>
                                <w:color w:val="231f20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231f20"/>
                                <w:sz w:val="18"/>
                              </w:rPr>
                              <w:t xml:space="preserve">5—9</w:t>
                            </w:r>
                            <w:r>
                              <w:rPr>
                                <w:rFonts w:ascii="Trebuchet MS" w:hAnsi="Trebuchet MS"/>
                                <w:color w:val="231f20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231f20"/>
                                <w:sz w:val="18"/>
                              </w:rPr>
                              <w:t xml:space="preserve">классы</w:t>
                            </w:r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47" o:spid="_x0000_s247" o:spt="202" type="#_x0000_t202" style="position:absolute;z-index:487967232;o:allowoverlap:true;o:allowincell:true;mso-position-horizontal-relative:page;margin-left:33.9pt;mso-position-horizontal:absolute;mso-position-vertical-relative:page;margin-top:35.9pt;mso-position-vertical:absolute;width:12.5pt;height:99.3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pPr>
                        <w:ind w:left="20"/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color w:val="231f20"/>
                          <w:sz w:val="18"/>
                        </w:rPr>
                        <w:t xml:space="preserve">ЛИТЕРАТУРА.</w:t>
                      </w:r>
                      <w:r>
                        <w:rPr>
                          <w:rFonts w:ascii="Trebuchet MS" w:hAnsi="Trebuchet MS"/>
                          <w:color w:val="231f20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231f20"/>
                          <w:sz w:val="18"/>
                        </w:rPr>
                        <w:t xml:space="preserve">5—9</w:t>
                      </w:r>
                      <w:r>
                        <w:rPr>
                          <w:rFonts w:ascii="Trebuchet MS" w:hAnsi="Trebuchet MS"/>
                          <w:color w:val="231f20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231f20"/>
                          <w:sz w:val="18"/>
                        </w:rPr>
                        <w:t xml:space="preserve">классы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7968256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4314190</wp:posOffset>
                </wp:positionV>
                <wp:extent cx="160020" cy="198755"/>
                <wp:effectExtent l="0" t="0" r="0" b="0"/>
                <wp:wrapNone/>
                <wp:docPr id="24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48" o:spid="_x0000_s248" o:spt="202" type="#_x0000_t202" style="position:absolute;z-index:487968256;o:allowoverlap:true;o:allowincell:true;mso-position-horizontal-relative:page;margin-left:33.9pt;mso-position-horizontal:absolute;mso-position-vertical-relative:page;margin-top:339.7pt;mso-position-vertical:absolute;width:12.6pt;height:15.6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1317"/>
        <w:spacing w:before="3"/>
        <w:rPr>
          <w:i/>
          <w:sz w:val="11"/>
          <w:lang w:val="ru-RU"/>
        </w:rPr>
      </w:pPr>
      <w:r>
        <w:rPr>
          <w:i/>
          <w:sz w:val="11"/>
          <w:lang w:val="ru-RU"/>
        </w:rPr>
      </w:r>
      <w:r/>
    </w:p>
    <w:p>
      <w:pPr>
        <w:pStyle w:val="1317"/>
        <w:ind w:left="113" w:right="114"/>
        <w:spacing w:before="94" w:line="249" w:lineRule="auto"/>
        <w:rPr>
          <w:color w:val="231f20"/>
          <w:lang w:val="ru-RU"/>
        </w:rPr>
      </w:pPr>
      <w:r>
        <w:rPr>
          <w:color w:val="231f20"/>
          <w:lang w:val="ru-RU"/>
        </w:rPr>
      </w:r>
      <w:r/>
    </w:p>
    <w:p>
      <w:pPr>
        <w:pStyle w:val="1317"/>
        <w:ind w:left="113" w:right="114"/>
        <w:spacing w:before="2" w:line="249" w:lineRule="auto"/>
        <w:rPr>
          <w:lang w:val="ru-RU"/>
        </w:rPr>
      </w:pPr>
      <w:r>
        <w:rPr>
          <w:color w:val="231f20"/>
          <w:lang w:val="ru-RU"/>
        </w:rPr>
        <w:t xml:space="preserve">15 резервных уроков предназначены для самостоятельного распределения учителем количества часов</w:t>
      </w:r>
      <w:r>
        <w:rPr>
          <w:color w:val="231f20"/>
          <w:spacing w:val="22"/>
          <w:lang w:val="ru-RU"/>
        </w:rPr>
        <w:t xml:space="preserve"> </w:t>
      </w:r>
      <w:r>
        <w:rPr>
          <w:color w:val="231f20"/>
          <w:lang w:val="ru-RU"/>
        </w:rPr>
        <w:t xml:space="preserve">на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дополнительное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включение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в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тематическое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планирование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авторов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или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произведений,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а</w:t>
      </w:r>
      <w:r>
        <w:rPr>
          <w:color w:val="231f20"/>
          <w:spacing w:val="23"/>
          <w:lang w:val="ru-RU"/>
        </w:rPr>
        <w:t xml:space="preserve"> </w:t>
      </w:r>
      <w:r>
        <w:rPr>
          <w:color w:val="231f20"/>
          <w:lang w:val="ru-RU"/>
        </w:rPr>
        <w:t xml:space="preserve">также</w:t>
      </w:r>
      <w:r>
        <w:rPr>
          <w:color w:val="231f20"/>
          <w:spacing w:val="-55"/>
          <w:lang w:val="ru-RU"/>
        </w:rPr>
        <w:t xml:space="preserve"> </w:t>
      </w:r>
      <w:r>
        <w:rPr>
          <w:color w:val="231f20"/>
          <w:lang w:val="ru-RU"/>
        </w:rPr>
        <w:t xml:space="preserve">на рекомендации по индивидуальному планированию самостоятельного чтения, тематический контроль,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консультирование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по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подготовке</w:t>
      </w:r>
      <w:r>
        <w:rPr>
          <w:color w:val="231f20"/>
          <w:spacing w:val="-9"/>
          <w:lang w:val="ru-RU"/>
        </w:rPr>
        <w:t xml:space="preserve"> </w:t>
      </w:r>
      <w:r>
        <w:rPr>
          <w:color w:val="231f20"/>
          <w:lang w:val="ru-RU"/>
        </w:rPr>
        <w:t xml:space="preserve">учебных</w:t>
      </w:r>
      <w:r>
        <w:rPr>
          <w:color w:val="231f20"/>
          <w:spacing w:val="-8"/>
          <w:lang w:val="ru-RU"/>
        </w:rPr>
        <w:t xml:space="preserve"> </w:t>
      </w:r>
      <w:r>
        <w:rPr>
          <w:color w:val="231f20"/>
          <w:lang w:val="ru-RU"/>
        </w:rPr>
        <w:t xml:space="preserve">проектов.</w:t>
      </w:r>
      <w:r/>
    </w:p>
    <w:p>
      <w:pPr>
        <w:pStyle w:val="1317"/>
        <w:ind w:left="113" w:right="114"/>
        <w:spacing w:before="3" w:line="249" w:lineRule="auto"/>
        <w:rPr>
          <w:lang w:val="ru-RU"/>
        </w:rPr>
      </w:pPr>
      <w:r>
        <w:rPr>
          <w:color w:val="231f20"/>
          <w:lang w:val="ru-RU"/>
        </w:rPr>
        <w:t xml:space="preserve">В разделе тематического планирования рабочей программы должны быть учтены возможности использования электронных (цифровых) образовательных ресурсов, являющихся учебно-методическими материалами, </w:t>
      </w:r>
      <w:r>
        <w:rPr>
          <w:color w:val="231f20"/>
          <w:lang w:val="ru-RU"/>
        </w:rPr>
        <w:t xml:space="preserve">реализующими дидактические возможности ИКТ, содержание которых соответствует законодательству об образовании (мультимедийные программы, электронные учебники и задачники, электронные библиотеки, виртуальные лаборатории, игровые программы, коллекции цифровых</w:t>
      </w:r>
      <w:r>
        <w:rPr>
          <w:color w:val="231f20"/>
          <w:spacing w:val="1"/>
          <w:lang w:val="ru-RU"/>
        </w:rPr>
        <w:t xml:space="preserve"> </w:t>
      </w:r>
      <w:r>
        <w:rPr>
          <w:color w:val="231f20"/>
          <w:lang w:val="ru-RU"/>
        </w:rPr>
        <w:t xml:space="preserve">образовательных</w:t>
      </w:r>
      <w:r>
        <w:rPr>
          <w:color w:val="231f20"/>
          <w:spacing w:val="-10"/>
          <w:lang w:val="ru-RU"/>
        </w:rPr>
        <w:t xml:space="preserve"> </w:t>
      </w:r>
      <w:r>
        <w:rPr>
          <w:color w:val="231f20"/>
          <w:lang w:val="ru-RU"/>
        </w:rPr>
        <w:t xml:space="preserve">ресурсов).</w:t>
      </w:r>
      <w:r/>
    </w:p>
    <w:p>
      <w:pPr>
        <w:pStyle w:val="1317"/>
        <w:ind w:left="0" w:firstLine="0"/>
        <w:jc w:val="left"/>
        <w:rPr>
          <w:lang w:val="ru-RU"/>
        </w:rPr>
      </w:pPr>
      <w:r>
        <w:rPr>
          <w:lang w:val="ru-RU"/>
        </w:rPr>
      </w:r>
      <w:r/>
    </w:p>
    <w:p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/>
    </w:p>
    <w:p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2.1.3. </w:t>
      </w:r>
      <w:r>
        <w:rPr>
          <w:b/>
          <w:sz w:val="28"/>
          <w:szCs w:val="28"/>
          <w:lang w:val="ru-RU"/>
        </w:rPr>
        <w:t xml:space="preserve">Рабочая программа основного </w:t>
      </w:r>
      <w:r/>
    </w:p>
    <w:p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общего образования</w:t>
      </w:r>
      <w:r/>
    </w:p>
    <w:p>
      <w:pPr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Английский язык</w:t>
      </w:r>
      <w:r/>
    </w:p>
    <w:p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(5-9 классы)</w:t>
      </w:r>
      <w:r/>
    </w:p>
    <w:p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Рабочая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</w:t>
      </w:r>
      <w:r>
        <w:rPr>
          <w:sz w:val="24"/>
          <w:szCs w:val="24"/>
          <w:lang w:val="ru-RU"/>
        </w:rPr>
        <w:t xml:space="preserve">ьном стандарте основного общего образования,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</w:t>
      </w:r>
      <w:r>
        <w:rPr>
          <w:sz w:val="24"/>
          <w:szCs w:val="24"/>
          <w:lang w:val="ru-RU"/>
        </w:rPr>
        <w:t xml:space="preserve">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 </w:t>
      </w:r>
      <w:r/>
    </w:p>
    <w:p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Предметная линия учебников «Английский в фокусе» 5-9 классы: пособие для учителей общеобразовательных учреждений / В.Г.Апальков-М.: Просвещение, 2012 г.;</w:t>
      </w:r>
      <w:r/>
    </w:p>
    <w:p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УМК «Английский в фокусе» Ю.Е.Ваулина, Д.Дули, О.Е.Подоляко, В.Эванс для 5-9 классов</w:t>
      </w:r>
      <w:r/>
    </w:p>
    <w:p>
      <w:pPr>
        <w:pStyle w:val="1305"/>
        <w:jc w:val="center"/>
        <w:spacing w:before="0"/>
        <w:rPr>
          <w:rFonts w:ascii="Times New Roman" w:hAnsi="Times New Roman" w:cs="Times New Roman"/>
          <w:b/>
          <w:i w:val="0"/>
          <w:color w:val="auto"/>
          <w:lang w:val="ru-RU"/>
        </w:rPr>
      </w:pPr>
      <w:r>
        <w:rPr>
          <w:rFonts w:ascii="Times New Roman" w:hAnsi="Times New Roman" w:cs="Times New Roman"/>
          <w:b/>
          <w:i w:val="0"/>
          <w:color w:val="auto"/>
          <w:lang w:val="ru-RU"/>
        </w:rPr>
        <w:t xml:space="preserve">Описание места в учебном плане </w:t>
      </w:r>
      <w:r/>
    </w:p>
    <w:p>
      <w:pPr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Федеральный базисный учебный план для образовательных </w:t>
      </w:r>
      <w:r>
        <w:rPr>
          <w:rStyle w:val="1340"/>
          <w:rFonts w:ascii="Times New Roman" w:hAnsi="Times New Roman" w:cs="Times New Roman" w:eastAsiaTheme="majorEastAsia"/>
          <w:sz w:val="24"/>
          <w:szCs w:val="24"/>
          <w:lang w:val="ru-RU"/>
        </w:rPr>
        <w:t xml:space="preserve">организаций </w:t>
      </w:r>
      <w:r>
        <w:rPr>
          <w:sz w:val="24"/>
          <w:szCs w:val="24"/>
          <w:lang w:val="ru-RU"/>
        </w:rPr>
        <w:t xml:space="preserve">Российской Федерации отводит 525 часов (из расчёта 3 учебных часа в неделю) для обязательного изучения иностранного языка в 5–9 классах.</w:t>
      </w:r>
      <w:r/>
    </w:p>
    <w:p>
      <w:pPr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>
        <w:trPr>
          <w:jc w:val="center"/>
        </w:trPr>
        <w:tc>
          <w:tcPr>
            <w:tcW w:w="239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Года обучения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Кол-во часов в </w:t>
            </w:r>
            <w:r>
              <w:rPr>
                <w:sz w:val="24"/>
                <w:szCs w:val="24"/>
                <w:lang w:val="ru-RU"/>
              </w:rPr>
              <w:t xml:space="preserve">неделю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учебных </w:t>
            </w:r>
            <w:r>
              <w:rPr>
                <w:sz w:val="24"/>
                <w:szCs w:val="24"/>
              </w:rPr>
              <w:t xml:space="preserve">недель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Всего часов за </w:t>
            </w:r>
            <w:r>
              <w:rPr>
                <w:sz w:val="24"/>
                <w:szCs w:val="24"/>
                <w:lang w:val="ru-RU"/>
              </w:rPr>
              <w:t xml:space="preserve">учебный год</w:t>
            </w:r>
            <w:r/>
          </w:p>
        </w:tc>
      </w:tr>
      <w:tr>
        <w:trPr>
          <w:jc w:val="center"/>
        </w:trPr>
        <w:tc>
          <w:tcPr>
            <w:tcW w:w="239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класс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  <w:t xml:space="preserve">2</w:t>
            </w:r>
            <w:r/>
          </w:p>
        </w:tc>
      </w:tr>
      <w:tr>
        <w:trPr>
          <w:jc w:val="center"/>
        </w:trPr>
        <w:tc>
          <w:tcPr>
            <w:tcW w:w="239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класс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  <w:t xml:space="preserve">2</w:t>
            </w:r>
            <w:r/>
          </w:p>
        </w:tc>
      </w:tr>
      <w:tr>
        <w:trPr>
          <w:jc w:val="center"/>
        </w:trPr>
        <w:tc>
          <w:tcPr>
            <w:tcW w:w="239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класс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  <w:t xml:space="preserve">2</w:t>
            </w:r>
            <w:r/>
          </w:p>
        </w:tc>
      </w:tr>
      <w:tr>
        <w:trPr>
          <w:jc w:val="center"/>
        </w:trPr>
        <w:tc>
          <w:tcPr>
            <w:tcW w:w="239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класс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  <w:t xml:space="preserve">2</w:t>
            </w:r>
            <w:r/>
          </w:p>
        </w:tc>
      </w:tr>
      <w:tr>
        <w:trPr>
          <w:jc w:val="center"/>
        </w:trPr>
        <w:tc>
          <w:tcPr>
            <w:tcW w:w="239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класс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</w:t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  <w:t xml:space="preserve">2</w:t>
            </w:r>
            <w:r/>
          </w:p>
        </w:tc>
      </w:tr>
      <w:tr>
        <w:trPr>
          <w:jc w:val="center"/>
        </w:trPr>
        <w:tc>
          <w:tcPr>
            <w:tcW w:w="239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3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 xml:space="preserve">ов</w:t>
            </w:r>
            <w:r>
              <w:rPr>
                <w:sz w:val="24"/>
                <w:szCs w:val="24"/>
              </w:rPr>
              <w:t xml:space="preserve"> за курс</w:t>
            </w:r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center"/>
        <w:rPr>
          <w:rFonts w:eastAsia="Gabriola"/>
          <w:b/>
          <w:bCs/>
        </w:rPr>
      </w:pPr>
      <w:r>
        <w:rPr>
          <w:rFonts w:eastAsia="Gabriola"/>
          <w:b/>
          <w:bCs/>
        </w:rPr>
        <w:t xml:space="preserve">ПОЯСНИТЕЛЬНАЯ ЗАПИСКА</w:t>
      </w:r>
      <w:r/>
    </w:p>
    <w:p>
      <w:pPr>
        <w:rPr>
          <w:lang w:val="ru-RU"/>
        </w:rPr>
      </w:pPr>
      <w:r>
        <w:rPr>
          <w:lang w:val="ru-RU"/>
        </w:rPr>
        <w:t xml:space="preserve">          Рабочая пр</w:t>
      </w:r>
      <w:r>
        <w:rPr>
          <w:lang w:val="ru-RU"/>
        </w:rPr>
        <w:t xml:space="preserve">ограмма является ориентиром для составления авторских рабочих программ: она даёт представление о целях образования, развития и воспитания обучающихся на средней ступени обязательного общего образования средствами учебного предмета «Иностранный (английский)</w:t>
      </w:r>
      <w:r>
        <w:rPr>
          <w:lang w:val="ru-RU"/>
        </w:rPr>
        <w:t xml:space="preserve"> язык», определяет обязательную (инвариантную) часть содержания учебного курса по английскому языку, за пределами которой остаётся возможность авторского выбора вариативной составляющей содержания образования по предмету. Рабочая программа устанавливает ра</w:t>
      </w:r>
      <w:r>
        <w:rPr>
          <w:lang w:val="ru-RU"/>
        </w:rPr>
        <w:t xml:space="preserve">спределение обязательного предметного содержания по годам обучения; предусматривает примерный ресурс учебного времени, выделяемого на изучение тем/разделов курса, а также последовательность их изучения с учётом особенностей структуры английского языка и ро</w:t>
      </w:r>
      <w:r>
        <w:rPr>
          <w:lang w:val="ru-RU"/>
        </w:rPr>
        <w:t xml:space="preserve">дного (русского) языка обучающихся, межпредметных связей английского языка с содержанием других общеобразовательных предметов, изучаемых в 5—9 классах, а также с учётом возрастных особенностей обучающихся. В примерной рабочей программе для основной школы п</w:t>
      </w:r>
      <w:r>
        <w:rPr>
          <w:lang w:val="ru-RU"/>
        </w:rPr>
        <w:t xml:space="preserve">редусмотрено дальнейшее развитие всех речевых умений и овладение языковыми средствами, представленными в примерных рабочих программах начального общего  образования, что обеспечивает преемственность между этапами школьного образования по английскому языку.</w:t>
      </w:r>
      <w:r/>
    </w:p>
    <w:p>
      <w:pPr>
        <w:jc w:val="center"/>
        <w:rPr>
          <w:b/>
          <w:lang w:val="ru-RU"/>
        </w:rPr>
      </w:pPr>
      <w:r>
        <w:rPr>
          <w:rFonts w:eastAsia="Gabriola"/>
          <w:b/>
          <w:lang w:val="ru-RU"/>
        </w:rPr>
        <w:t xml:space="preserve">ОБЩАЯ ХАРАКТЕРИСТИКА УЧЕБНОГО ПРЕДМЕТА «ИНОСТРАННЫЙ (АНГЛИЙСКИЙ) ЯЗЫК»</w:t>
      </w:r>
      <w:r/>
    </w:p>
    <w:p>
      <w:pPr>
        <w:rPr>
          <w:lang w:val="ru-RU"/>
        </w:rPr>
      </w:pPr>
      <w:r>
        <w:rPr>
          <w:lang w:val="ru-RU"/>
        </w:rPr>
        <w:t xml:space="preserve">          Предмету «Иностранный (английский) язык» принадлежит важное место в системе среднего общего </w:t>
      </w:r>
      <w:r>
        <w:rPr>
          <w:lang w:val="ru-RU"/>
        </w:rPr>
        <w:t xml:space="preserve">образования и воспитания современного школьника в условиях поликультурного и многоязычного мира. Изучение иностранного языка направлен</w:t>
      </w:r>
      <w:r>
        <w:rPr>
          <w:lang w:val="ru-RU"/>
        </w:rPr>
        <w:t xml:space="preserve">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</w:t>
      </w:r>
      <w:r>
        <w:rPr>
          <w:lang w:val="ru-RU"/>
        </w:rPr>
        <w:t xml:space="preserve">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естественнонаучных и других наук и становится важной составляющей базы для общего и специального образования.</w:t>
      </w:r>
      <w:r/>
    </w:p>
    <w:p>
      <w:pPr>
        <w:rPr>
          <w:lang w:val="ru-RU"/>
        </w:rPr>
      </w:pPr>
      <w:r>
        <w:rPr>
          <w:lang w:val="ru-RU"/>
        </w:rPr>
        <w:t xml:space="preserve">Построение программы имеет нелинейный характер и основано на концентрическом принципе. В к</w:t>
      </w:r>
      <w:r>
        <w:rPr>
          <w:lang w:val="ru-RU"/>
        </w:rPr>
        <w:t xml:space="preserve">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  <w:r/>
    </w:p>
    <w:p>
      <w:pPr>
        <w:rPr>
          <w:lang w:val="ru-RU"/>
        </w:rPr>
      </w:pPr>
      <w:r>
        <w:rPr>
          <w:lang w:val="ru-RU"/>
        </w:rPr>
        <w:t xml:space="preserve">В последние десятилетия наблюдается трансформация взглядов на владение иностранным </w:t>
      </w:r>
      <w:r>
        <w:rPr>
          <w:lang w:val="ru-RU"/>
        </w:rPr>
        <w:t xml:space="preserve">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</w:t>
      </w:r>
      <w:r>
        <w:rPr>
          <w:lang w:val="ru-RU"/>
        </w:rPr>
        <w:t xml:space="preserve">ародным научным и технологическим достижениям и расширяет возможности образования и самообразования. 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</w:t>
      </w:r>
      <w:r>
        <w:rPr>
          <w:lang w:val="ru-RU"/>
        </w:rPr>
        <w:t xml:space="preserve">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  <w:r/>
    </w:p>
    <w:p>
      <w:pPr>
        <w:rPr>
          <w:lang w:val="ru-RU"/>
        </w:rPr>
      </w:pPr>
      <w:r>
        <w:rPr>
          <w:lang w:val="ru-RU"/>
        </w:rPr>
        <w:t xml:space="preserve">Возрастает значимость владения разными иностранными языками как в качестве первого, так и в качество второго. Расширение номенклатуры изучаемых языков соответствует стратегическим интересам России в эпоху пос</w:t>
      </w:r>
      <w:r>
        <w:rPr>
          <w:lang w:val="ru-RU"/>
        </w:rPr>
        <w:t xml:space="preserve">тглобализации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  <w:r/>
    </w:p>
    <w:p>
      <w:pPr>
        <w:rPr>
          <w:lang w:val="ru-RU"/>
        </w:rPr>
      </w:pPr>
      <w:r>
        <w:rPr>
          <w:lang w:val="ru-RU"/>
        </w:rPr>
        <w:t xml:space="preserve">Естественно, возрастание значимости владения иностранными языками приводит к переосмыслению целей и содержания обучения предмету.</w:t>
      </w:r>
      <w:r/>
    </w:p>
    <w:p>
      <w:pPr>
        <w:jc w:val="center"/>
        <w:rPr>
          <w:rFonts w:eastAsia="Gabriola"/>
          <w:b/>
          <w:lang w:val="ru-RU"/>
        </w:rPr>
      </w:pPr>
      <w:r>
        <w:rPr>
          <w:rFonts w:eastAsia="Gabriola"/>
          <w:b/>
          <w:lang w:val="ru-RU"/>
        </w:rPr>
        <w:t xml:space="preserve">ЦЕЛИ УЧЕБНОГО ПРЕДМЕТА «ИНОСТРАННЫЙ (АНГЛИЙСКИЙ) ЯЗЫК»</w:t>
      </w:r>
      <w:r/>
    </w:p>
    <w:p>
      <w:pPr>
        <w:rPr>
          <w:lang w:val="ru-RU"/>
        </w:rPr>
      </w:pPr>
      <w:r>
        <w:rPr>
          <w:lang w:val="ru-RU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>
        <w:rPr>
          <w:i/>
          <w:iCs/>
          <w:lang w:val="ru-RU"/>
        </w:rPr>
        <w:t xml:space="preserve">ценностном, когнитивном и прагматическом </w:t>
      </w:r>
      <w:r>
        <w:rPr>
          <w:lang w:val="ru-RU"/>
        </w:rPr>
        <w:t xml:space="preserve">уровнях и, соответственно, воплощаются в личностных, метапредметных/общеучебных/универсальных и предметных результатах обучения.</w:t>
      </w:r>
      <w:r/>
    </w:p>
    <w:p>
      <w:pPr>
        <w:rPr>
          <w:lang w:val="ru-RU"/>
        </w:rPr>
      </w:pPr>
      <w:r>
        <w:rPr>
          <w:lang w:val="ru-RU"/>
        </w:rPr>
        <w:t xml:space="preserve">Иностранные языки признаются средством общения и ценным ресурсом личности для самореализации и социальной ада</w:t>
      </w:r>
      <w:r>
        <w:rPr>
          <w:lang w:val="ru-RU"/>
        </w:rPr>
        <w:t xml:space="preserve">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</w:r>
      <w:r/>
    </w:p>
    <w:p>
      <w:pPr>
        <w:rPr>
          <w:lang w:val="ru-RU"/>
        </w:rPr>
      </w:pPr>
      <w:r>
        <w:rPr>
          <w:lang w:val="ru-RU"/>
        </w:rPr>
        <w:t xml:space="preserve">На прагматическом уровне </w:t>
      </w:r>
      <w:r>
        <w:rPr>
          <w:b/>
          <w:bCs/>
          <w:i/>
          <w:iCs/>
          <w:lang w:val="ru-RU"/>
        </w:rPr>
        <w:t xml:space="preserve">целью иноязычного образования </w:t>
      </w:r>
      <w:r>
        <w:rPr>
          <w:lang w:val="ru-RU"/>
        </w:rPr>
        <w:t xml:space="preserve"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  <w:r/>
    </w:p>
    <w:p>
      <w:pPr>
        <w:rPr>
          <w:lang w:val="ru-RU"/>
        </w:rPr>
      </w:pPr>
      <w:r>
        <w:rPr>
          <w:lang w:val="ru-RU"/>
        </w:rPr>
        <w:t xml:space="preserve">— </w:t>
      </w:r>
      <w:r>
        <w:rPr>
          <w:i/>
          <w:iCs/>
          <w:lang w:val="ru-RU"/>
        </w:rPr>
        <w:t xml:space="preserve">речевая компетенция</w:t>
      </w:r>
      <w:r>
        <w:rPr>
          <w:lang w:val="ru-RU"/>
        </w:rPr>
        <w:t xml:space="preserve"> — развитие коммуникативных умений в четырёх основных видах речевой деятельности (говорении, аудировании, чтении, письме);</w:t>
      </w:r>
      <w:r/>
    </w:p>
    <w:p>
      <w:pPr>
        <w:rPr>
          <w:lang w:val="ru-RU"/>
        </w:rPr>
      </w:pPr>
      <w:r>
        <w:rPr>
          <w:lang w:val="ru-RU"/>
        </w:rPr>
        <w:t xml:space="preserve">— </w:t>
      </w:r>
      <w:r>
        <w:rPr>
          <w:i/>
          <w:iCs/>
          <w:lang w:val="ru-RU"/>
        </w:rPr>
        <w:t xml:space="preserve">языковая компетенция</w:t>
      </w:r>
      <w:r>
        <w:rPr>
          <w:lang w:val="ru-RU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</w:t>
      </w:r>
      <w:r>
        <w:t xml:space="preserve">c</w:t>
      </w:r>
      <w:r>
        <w:rPr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  <w:r/>
    </w:p>
    <w:p>
      <w:pPr>
        <w:rPr>
          <w:lang w:val="ru-RU"/>
        </w:rPr>
      </w:pPr>
      <w:r>
        <w:rPr>
          <w:lang w:val="ru-RU"/>
        </w:rPr>
        <w:t xml:space="preserve">— </w:t>
      </w:r>
      <w:r>
        <w:rPr>
          <w:i/>
          <w:iCs/>
          <w:lang w:val="ru-RU"/>
        </w:rPr>
        <w:t xml:space="preserve">социокультурная/межкультурная компетенция</w:t>
      </w:r>
      <w:r>
        <w:rPr>
          <w:lang w:val="ru-RU"/>
        </w:rPr>
        <w:t xml:space="preserve"> — приобщение к культуре, традициям реалиям ст</w:t>
      </w:r>
      <w:r>
        <w:rPr>
          <w:lang w:val="ru-RU"/>
        </w:rPr>
        <w:t xml:space="preserve">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  <w:r/>
    </w:p>
    <w:p>
      <w:pPr>
        <w:rPr>
          <w:lang w:val="ru-RU"/>
        </w:rPr>
      </w:pPr>
      <w:r>
        <w:rPr>
          <w:lang w:val="ru-RU"/>
        </w:rPr>
        <w:t xml:space="preserve">— </w:t>
      </w:r>
      <w:r>
        <w:rPr>
          <w:i/>
          <w:iCs/>
          <w:lang w:val="ru-RU"/>
        </w:rPr>
        <w:t xml:space="preserve">компенсаторная  компетенция</w:t>
      </w:r>
      <w:r>
        <w:rPr>
          <w:lang w:val="ru-RU"/>
        </w:rPr>
        <w:t xml:space="preserve">  — развитие умений выходить из положения в условиях дефицита языковых средств при получении и передаче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Наряду с иноязычной коммуникативной компетенцией средствами иностранного языка формируются </w:t>
      </w:r>
      <w:r>
        <w:rPr>
          <w:i/>
          <w:iCs/>
          <w:lang w:val="ru-RU"/>
        </w:rPr>
        <w:t xml:space="preserve">ключевые </w:t>
      </w:r>
      <w:r>
        <w:rPr>
          <w:i/>
          <w:iCs/>
          <w:lang w:val="ru-RU"/>
        </w:rPr>
        <w:t xml:space="preserve">универсальные учебные компетенции</w:t>
      </w:r>
      <w:r>
        <w:rPr>
          <w:lang w:val="ru-RU"/>
        </w:rPr>
        <w:t xml:space="preserve">, включающие образовательную,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  <w:r/>
    </w:p>
    <w:p>
      <w:pPr>
        <w:rPr>
          <w:lang w:val="ru-RU"/>
        </w:rPr>
      </w:pPr>
      <w:r>
        <w:rPr>
          <w:lang w:val="ru-RU"/>
        </w:rPr>
        <w:t xml:space="preserve">В соответствии с личностно ориентированной парадигмой образования основными подходами к обучению </w:t>
      </w:r>
      <w:r>
        <w:rPr>
          <w:i/>
          <w:iCs/>
          <w:lang w:val="ru-RU"/>
        </w:rPr>
        <w:t xml:space="preserve">иностранным</w:t>
      </w:r>
      <w:r>
        <w:rPr>
          <w:lang w:val="ru-RU"/>
        </w:rPr>
        <w:t xml:space="preserve"> </w:t>
      </w:r>
      <w:r>
        <w:rPr>
          <w:i/>
          <w:iCs/>
          <w:lang w:val="ru-RU"/>
        </w:rPr>
        <w:t xml:space="preserve">языкам </w:t>
      </w:r>
      <w:r>
        <w:rPr>
          <w:lang w:val="ru-RU"/>
        </w:rPr>
        <w:t xml:space="preserve"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</w:t>
      </w:r>
      <w:r>
        <w:rPr>
          <w:lang w:val="ru-RU"/>
        </w:rPr>
        <w:t xml:space="preserve">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  <w:r/>
    </w:p>
    <w:p>
      <w:pPr>
        <w:jc w:val="center"/>
        <w:rPr>
          <w:b/>
          <w:lang w:val="ru-RU"/>
        </w:rPr>
      </w:pPr>
      <w:r>
        <w:rPr>
          <w:rFonts w:eastAsia="Gabriola"/>
          <w:b/>
          <w:bCs/>
          <w:lang w:val="ru-RU"/>
        </w:rPr>
        <w:t xml:space="preserve">МЕСТО УЧЕБНОГО ПРЕДМЕТА</w:t>
      </w:r>
      <w:r/>
    </w:p>
    <w:p>
      <w:pPr>
        <w:jc w:val="center"/>
        <w:rPr>
          <w:b/>
          <w:lang w:val="ru-RU"/>
        </w:rPr>
      </w:pPr>
      <w:r>
        <w:rPr>
          <w:rFonts w:eastAsia="Gabriola"/>
          <w:b/>
          <w:bCs/>
          <w:lang w:val="ru-RU"/>
        </w:rPr>
        <w:t xml:space="preserve">«</w:t>
      </w:r>
      <w:r>
        <w:rPr>
          <w:rFonts w:eastAsia="Gabriola"/>
          <w:b/>
          <w:lang w:val="ru-RU"/>
        </w:rPr>
        <w:t xml:space="preserve">ИНОСТРАННЫЙ (АНГЛИЙСКИЙ)</w:t>
      </w:r>
      <w:r>
        <w:rPr>
          <w:rFonts w:eastAsia="Gabriola"/>
          <w:b/>
          <w:bCs/>
          <w:lang w:val="ru-RU"/>
        </w:rPr>
        <w:t xml:space="preserve"> ЯЗЫК» В УЧЕБНОМ ПЛАНЕ</w:t>
      </w:r>
      <w:r/>
    </w:p>
    <w:p>
      <w:pPr>
        <w:jc w:val="center"/>
        <w:rPr>
          <w:lang w:val="ru-RU"/>
        </w:rPr>
      </w:pPr>
      <w:r>
        <w:rPr>
          <w:lang w:val="ru-RU"/>
        </w:rPr>
      </w:r>
      <w:r/>
    </w:p>
    <w:p>
      <w:pPr>
        <w:rPr>
          <w:lang w:val="ru-RU"/>
        </w:rPr>
      </w:pPr>
      <w:r>
        <w:rPr>
          <w:lang w:val="ru-RU"/>
        </w:rPr>
        <w:t xml:space="preserve">Обязательный учебный предмет «Иностранный (английский) язык» входит в предметную область «Иностранные языки» наряду с предметом «Второй иностранный язык», изуче</w:t>
      </w:r>
      <w:r>
        <w:rPr>
          <w:lang w:val="ru-RU"/>
        </w:rPr>
        <w:t xml:space="preserve">ние которого происходит при наличии потребности обучающихся и при условии, что в образовательной организации имеются условия (кадровая обеспеченность, технические и материальные условия), позволяющие достигнуть заявленных в ФГОС ООО предметных результатов.</w:t>
      </w:r>
      <w:r/>
    </w:p>
    <w:p>
      <w:pPr>
        <w:rPr>
          <w:lang w:val="ru-RU"/>
        </w:rPr>
      </w:pPr>
      <w:r>
        <w:rPr>
          <w:lang w:val="ru-RU"/>
        </w:rPr>
        <w:t xml:space="preserve">Учебный предмет «Иностранный (английский) язык» изучается об</w:t>
      </w:r>
      <w:r>
        <w:rPr>
          <w:lang w:val="ru-RU"/>
        </w:rPr>
        <w:t xml:space="preserve">язательно со 2 по 11 класс. На этапе основного общего образования минимально допустимое количество учебных часов, выделяемых на изучение первого иностранного языка, — 3 часа неделю, что составляет по 102 учебных часа на каждом году обучения с 5 по 9 класс.</w:t>
      </w:r>
      <w:r/>
    </w:p>
    <w:p>
      <w:pPr>
        <w:rPr>
          <w:lang w:val="ru-RU"/>
        </w:rPr>
      </w:pPr>
      <w:r>
        <w:rPr>
          <w:lang w:val="ru-RU"/>
        </w:rPr>
        <w:t xml:space="preserve">Требования к </w:t>
      </w:r>
      <w:r>
        <w:rPr>
          <w:i/>
          <w:iCs/>
          <w:lang w:val="ru-RU"/>
        </w:rPr>
        <w:t xml:space="preserve">предметным результатам</w:t>
      </w:r>
      <w:r>
        <w:rPr>
          <w:lang w:val="ru-RU"/>
        </w:rPr>
        <w:t xml:space="preserve"> для основного общего образования констатируют необходимость к окончанию 9 класса владения</w:t>
      </w:r>
      <w:r>
        <w:rPr>
          <w:lang w:val="ru-RU"/>
        </w:rPr>
        <w:t xml:space="preserve"> умением общаться на иностранном (английском) языке в разных формах (устно/письменно, непосредственно/опосредованно, в том числе через Интернет) на допороговом уровне (уровне А2 в соответствии с Общеевропейскими компетенциями владения иностранным языком)1.</w:t>
      </w:r>
      <w:r/>
    </w:p>
    <w:p>
      <w:pPr>
        <w:rPr>
          <w:lang w:val="ru-RU"/>
        </w:rPr>
      </w:pPr>
      <w:r>
        <w:rPr>
          <w:lang w:val="ru-RU"/>
        </w:rPr>
        <w:t xml:space="preserve">Данный уровень позволит выпускникам основной школы использовать иностранный язык для продолжения образования на старшей ступени обучения в школе и для дальнейшего самообразования.</w:t>
      </w:r>
      <w:r/>
    </w:p>
    <w:p>
      <w:pPr>
        <w:rPr>
          <w:lang w:val="ru-RU"/>
        </w:rPr>
      </w:pPr>
      <w:r>
        <w:rPr>
          <w:lang w:val="ru-RU"/>
        </w:rPr>
        <w:t xml:space="preserve">Примерная рабочая программа состоит из четырёх разделов: введение; содержание образования по английскому языку для данной ступени школьного образования по годам обучения (5— 9 классы), планируемые результаты (личностные, ме</w:t>
      </w:r>
      <w:r>
        <w:rPr>
          <w:lang w:val="ru-RU"/>
        </w:rPr>
        <w:t xml:space="preserve">тапредметные результаты освоения учебного предмета «Иностранный (английский) язык» на уровне основного общего образования), предметные результаты по английскому языку по годам обучения (5—9 классы); тематическое планирование по годам обучения (5—9 классы).</w:t>
      </w:r>
      <w:r/>
    </w:p>
    <w:p>
      <w:pPr>
        <w:jc w:val="center"/>
        <w:rPr>
          <w:lang w:val="ru-RU"/>
        </w:rPr>
      </w:pPr>
      <w:r>
        <w:rPr>
          <w:rFonts w:eastAsia="Gabriola"/>
          <w:b/>
          <w:bCs/>
          <w:lang w:val="ru-RU"/>
        </w:rPr>
        <w:t xml:space="preserve">СОДЕРЖАНИЕ ОБУЧЕНИЯ</w:t>
      </w:r>
      <w:r/>
    </w:p>
    <w:p>
      <w:pPr>
        <w:jc w:val="center"/>
        <w:rPr>
          <w:lang w:val="ru-RU"/>
        </w:rPr>
      </w:pPr>
      <w:r>
        <w:rPr>
          <w:rFonts w:eastAsia="Gabriola"/>
          <w:b/>
          <w:bCs/>
          <w:lang w:val="ru-RU"/>
        </w:rPr>
        <w:t xml:space="preserve">УЧЕБНОМУ ПРЕДМЕТУ «АНГЛИЙСКИЙ ЯЗЫК»</w:t>
      </w:r>
      <w:r/>
    </w:p>
    <w:p>
      <w:pPr>
        <w:rPr>
          <w:lang w:val="ru-RU"/>
        </w:rPr>
      </w:pPr>
      <w:r>
        <w:rPr>
          <w:rFonts w:eastAsia="Gabriola"/>
          <w:b/>
          <w:bCs/>
          <w:lang w:val="ru-RU"/>
        </w:rPr>
        <w:t xml:space="preserve">5 класс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Коммуникативные умения</w:t>
      </w:r>
      <w:r/>
    </w:p>
    <w:p>
      <w:pPr>
        <w:rPr>
          <w:lang w:val="ru-RU"/>
        </w:rPr>
      </w:pPr>
      <w:r>
        <w:rPr>
          <w:lang w:val="ru-RU"/>
        </w:rPr>
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  <w:r/>
    </w:p>
    <w:p>
      <w:pPr>
        <w:rPr>
          <w:lang w:val="ru-RU"/>
        </w:rPr>
      </w:pPr>
      <w:r>
        <w:rPr>
          <w:lang w:val="ru-RU"/>
        </w:rPr>
        <w:t xml:space="preserve">Моя семья. Мои друзья. Семейные праздники: день рождения, Новый год.</w:t>
      </w:r>
      <w:r/>
    </w:p>
    <w:p>
      <w:pPr>
        <w:rPr>
          <w:lang w:val="ru-RU"/>
        </w:rPr>
      </w:pPr>
      <w:r>
        <w:rPr>
          <w:lang w:val="ru-RU"/>
        </w:rPr>
        <w:t xml:space="preserve">Внешность и характер человека/литературного персонажа. Досуг и увлечения/хобби современного подростка (чтение, кино, спорт).</w:t>
      </w:r>
      <w:r/>
    </w:p>
    <w:p>
      <w:pPr>
        <w:rPr>
          <w:lang w:val="ru-RU"/>
        </w:rPr>
      </w:pPr>
      <w:r>
        <w:rPr>
          <w:lang w:val="ru-RU"/>
        </w:rPr>
        <w:t xml:space="preserve">Здоровый образ жизни: режим труда и отдыха, здоровое питание.</w:t>
      </w:r>
      <w:r/>
    </w:p>
    <w:p>
      <w:pPr>
        <w:rPr>
          <w:lang w:val="ru-RU"/>
        </w:rPr>
      </w:pPr>
      <w:r>
        <w:rPr>
          <w:lang w:val="ru-RU"/>
        </w:rPr>
        <w:t xml:space="preserve">Покупки: одежда, обувь и продукты питания.</w:t>
      </w:r>
      <w:r/>
    </w:p>
    <w:p>
      <w:pPr>
        <w:rPr>
          <w:lang w:val="ru-RU"/>
        </w:rPr>
      </w:pPr>
      <w:r>
        <w:rPr>
          <w:lang w:val="ru-RU"/>
        </w:rPr>
        <w:t xml:space="preserve">Школа, школьная жизнь, школьная форма, изучаемые предметы. Переписка с зарубежными сверстниками.</w:t>
      </w:r>
      <w:r/>
    </w:p>
    <w:p>
      <w:pPr>
        <w:rPr>
          <w:lang w:val="ru-RU"/>
        </w:rPr>
      </w:pPr>
      <w:r>
        <w:rPr>
          <w:lang w:val="ru-RU"/>
        </w:rPr>
        <w:t xml:space="preserve">Каникулы в различное время года. Виды отдыха.</w:t>
      </w:r>
      <w:r/>
    </w:p>
    <w:p>
      <w:pPr>
        <w:rPr>
          <w:lang w:val="ru-RU"/>
        </w:rPr>
      </w:pPr>
      <w:r>
        <w:rPr>
          <w:lang w:val="ru-RU"/>
        </w:rPr>
        <w:t xml:space="preserve">Природа: дикие и домашние животные. Погода.</w:t>
      </w:r>
      <w:r/>
    </w:p>
    <w:p>
      <w:pPr>
        <w:rPr>
          <w:lang w:val="ru-RU"/>
        </w:rPr>
      </w:pPr>
      <w:r>
        <w:rPr>
          <w:lang w:val="ru-RU"/>
        </w:rPr>
        <w:t xml:space="preserve">Родной город/село. Транспорт.</w:t>
      </w:r>
      <w:r/>
    </w:p>
    <w:p>
      <w:pPr>
        <w:rPr>
          <w:lang w:val="ru-RU"/>
        </w:rPr>
      </w:pPr>
      <w:r>
        <w:rPr>
          <w:lang w:val="ru-RU"/>
        </w:rPr>
        <w:t xml:space="preserve"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</w:t>
      </w:r>
      <w:r/>
    </w:p>
    <w:p>
      <w:pPr>
        <w:rPr>
          <w:lang w:val="ru-RU"/>
        </w:rPr>
      </w:pPr>
      <w:r>
        <w:rPr>
          <w:lang w:val="ru-RU"/>
        </w:rPr>
        <w:t xml:space="preserve">Выдающиеся люди родной страны и страны/стран изучаемого языка: писатели, поэты.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Говорение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диалогической речи</w:t>
      </w:r>
      <w:r>
        <w:rPr>
          <w:lang w:val="ru-RU"/>
        </w:rPr>
        <w:t xml:space="preserve"> на базе умений, сформированных в начальной школе: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</w:t>
      </w:r>
      <w:r>
        <w:rPr>
          <w:i/>
          <w:iCs/>
          <w:lang w:val="ru-RU"/>
        </w:rPr>
        <w:tab/>
        <w:t xml:space="preserve">этикетного</w:t>
      </w:r>
      <w:r>
        <w:rPr>
          <w:i/>
          <w:iCs/>
          <w:lang w:val="ru-RU"/>
        </w:rPr>
        <w:tab/>
        <w:t xml:space="preserve">характера</w:t>
      </w:r>
      <w:r>
        <w:rPr>
          <w:lang w:val="ru-RU"/>
        </w:rPr>
        <w:t xml:space="preserve">: начинать,</w:t>
      </w:r>
      <w:r>
        <w:rPr>
          <w:lang w:val="ru-RU"/>
        </w:rPr>
        <w:tab/>
        <w:t xml:space="preserve">поддерживать,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 — побуждение к действию</w:t>
      </w:r>
      <w:r>
        <w:rPr>
          <w:lang w:val="ru-RU"/>
        </w:rPr>
        <w:t xml:space="preserve">: обращаться с просьбой,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диалог-расспрос</w:t>
      </w:r>
      <w:r>
        <w:rPr>
          <w:lang w:val="ru-RU"/>
        </w:rPr>
        <w:t xml:space="preserve">: сообщать фактическую информацию, отвечая на вопросы разных видов; запрашивать интересующую информацию.</w:t>
      </w:r>
      <w:r/>
    </w:p>
    <w:p>
      <w:pPr>
        <w:rPr>
          <w:lang w:val="ru-RU"/>
        </w:rPr>
      </w:pPr>
      <w:r>
        <w:rPr>
          <w:lang w:val="ru-RU"/>
        </w:rPr>
        <w:t xml:space="preserve">Вышеперечисленные умения диалогической речи разв</w:t>
      </w:r>
      <w:r>
        <w:rPr>
          <w:lang w:val="ru-RU"/>
        </w:rPr>
        <w:t xml:space="preserve">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Объём диалога — до 5 реплик со стороны каждого собеседника.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монологической речи</w:t>
      </w:r>
      <w:r>
        <w:rPr>
          <w:lang w:val="ru-RU"/>
        </w:rPr>
        <w:t xml:space="preserve"> на базе умений, сформированных в начальной школе:</w:t>
      </w:r>
      <w:r/>
    </w:p>
    <w:p>
      <w:pPr>
        <w:rPr>
          <w:lang w:val="ru-RU"/>
        </w:rPr>
      </w:pPr>
      <w:r>
        <w:rPr>
          <w:lang w:val="ru-RU"/>
        </w:rPr>
        <w:t xml:space="preserve">- создание  устных  связных  монологических  высказываний с использованием основных коммуникативных типов речи:</w:t>
      </w:r>
      <w:r/>
    </w:p>
    <w:p>
      <w:pPr>
        <w:rPr>
          <w:lang w:val="ru-RU"/>
        </w:rPr>
      </w:pPr>
      <w:r>
        <w:rPr>
          <w:lang w:val="ru-RU"/>
        </w:rPr>
        <w:t xml:space="preserve">—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  <w:r/>
    </w:p>
    <w:p>
      <w:pPr>
        <w:rPr>
          <w:lang w:val="ru-RU"/>
        </w:rPr>
      </w:pPr>
      <w:r>
        <w:rPr>
          <w:lang w:val="ru-RU"/>
        </w:rPr>
        <w:t xml:space="preserve">— повествование/сообщение;</w:t>
      </w:r>
      <w:r/>
    </w:p>
    <w:p>
      <w:pPr>
        <w:rPr>
          <w:lang w:val="ru-RU"/>
        </w:rPr>
      </w:pPr>
      <w:r>
        <w:rPr>
          <w:lang w:val="ru-RU"/>
        </w:rPr>
        <w:t xml:space="preserve">- изложение (пересказ) основного содержания прочитанного текста;</w:t>
      </w:r>
      <w:r/>
    </w:p>
    <w:p>
      <w:pPr>
        <w:rPr>
          <w:lang w:val="ru-RU"/>
        </w:rPr>
      </w:pPr>
      <w:r>
        <w:rPr>
          <w:lang w:val="ru-RU"/>
        </w:rPr>
        <w:t xml:space="preserve">- краткое изложение результатов выполненной проектной работы.</w:t>
      </w:r>
      <w:r/>
    </w:p>
    <w:p>
      <w:pPr>
        <w:rPr>
          <w:lang w:val="ru-RU"/>
        </w:rPr>
      </w:pPr>
      <w:r>
        <w:rPr>
          <w:lang w:val="ru-RU"/>
        </w:rPr>
        <w:t xml:space="preserve"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  <w:r/>
    </w:p>
    <w:p>
      <w:pPr>
        <w:rPr>
          <w:lang w:val="ru-RU"/>
        </w:rPr>
      </w:pPr>
      <w:r>
        <w:rPr>
          <w:lang w:val="ru-RU"/>
        </w:rPr>
        <w:t xml:space="preserve">Объём монологического высказывания — 5—6 фраз.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Аудирование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аудирования</w:t>
      </w:r>
      <w:r>
        <w:rPr>
          <w:lang w:val="ru-RU"/>
        </w:rPr>
        <w:t xml:space="preserve"> на базе умений, сформированных в начальной школе:</w:t>
      </w:r>
      <w:r/>
    </w:p>
    <w:p>
      <w:pPr>
        <w:rPr>
          <w:lang w:val="ru-RU"/>
        </w:rPr>
      </w:pPr>
      <w:r>
        <w:rPr>
          <w:lang w:val="ru-RU"/>
        </w:rPr>
        <w:t xml:space="preserve">при непосредственном общении: понимание на слух речи учителя и одноклассников и вербальная/невербальная реакция на услышанное;</w:t>
      </w:r>
      <w:r/>
    </w:p>
    <w:p>
      <w:pPr>
        <w:rPr>
          <w:lang w:val="ru-RU"/>
        </w:rPr>
      </w:pPr>
      <w:r>
        <w:rPr>
          <w:lang w:val="ru-RU"/>
        </w:rPr>
        <w:t xml:space="preserve">при опосредованном общении: дальнейшее развитие умений восприятия и понимания на слух несложных адаптированных аутентичных тек</w:t>
      </w:r>
      <w:r>
        <w:rPr>
          <w:lang w:val="ru-RU"/>
        </w:rPr>
        <w:t xml:space="preserve">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  <w:r/>
    </w:p>
    <w:p>
      <w:pPr>
        <w:rPr>
          <w:lang w:val="ru-RU"/>
        </w:rPr>
      </w:pPr>
      <w:r>
        <w:rPr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фак-ы/события в воспринимаемом на слух тексте; игнорировать незнакомые слова, несущественные для понимания основного содержания.</w:t>
      </w:r>
      <w:r/>
    </w:p>
    <w:p>
      <w:pPr>
        <w:rPr>
          <w:lang w:val="ru-RU"/>
        </w:rPr>
      </w:pPr>
      <w:r>
        <w:rPr>
          <w:lang w:val="ru-RU"/>
        </w:rPr>
        <w:t xml:space="preserve"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  <w:r/>
    </w:p>
    <w:p>
      <w:pPr>
        <w:rPr>
          <w:lang w:val="ru-RU"/>
        </w:rPr>
      </w:pPr>
      <w:r>
        <w:rPr>
          <w:lang w:val="ru-RU"/>
        </w:rPr>
        <w:t xml:space="preserve">Время звучания текста/текстов для аудирования — до 1 минуты.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Смысловое чтение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сформированных в начальной школе умений читать про себя и понимать учебные и несложные адаптированные ауте</w:t>
      </w:r>
      <w:r>
        <w:rPr>
          <w:lang w:val="ru-RU"/>
        </w:rPr>
        <w:t xml:space="preserve">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  <w:r/>
    </w:p>
    <w:p>
      <w:pPr>
        <w:rPr>
          <w:lang w:val="ru-RU"/>
        </w:rPr>
      </w:pPr>
      <w:r>
        <w:rPr>
          <w:lang w:val="ru-RU"/>
        </w:rPr>
        <w:t xml:space="preserve">Чтение с пониманием запрашиваемой информации предполагает умение находить в прочитанном тексте и </w:t>
      </w:r>
      <w:r>
        <w:rPr>
          <w:lang w:val="ru-RU"/>
        </w:rPr>
        <w:t xml:space="preserve">понимать запрашиваемую информацию, представленную в эксплицитной (явной) форме.</w:t>
      </w:r>
      <w:r/>
    </w:p>
    <w:p>
      <w:pPr>
        <w:rPr>
          <w:lang w:val="ru-RU"/>
        </w:rPr>
      </w:pPr>
      <w:r>
        <w:rPr>
          <w:lang w:val="ru-RU"/>
        </w:rPr>
        <w:t xml:space="preserve">Чтение несплошных текстов (таблиц) и понимание представленной в них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  <w:r/>
    </w:p>
    <w:p>
      <w:pPr>
        <w:rPr>
          <w:lang w:val="ru-RU"/>
        </w:rPr>
      </w:pPr>
      <w:r>
        <w:rPr>
          <w:lang w:val="ru-RU"/>
        </w:rPr>
        <w:t xml:space="preserve">Объём текста/текстов для чтения — 180—200 слов.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Письменная речь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умений письменной речи на базе умений, сформированных в начальной школе:</w:t>
      </w:r>
      <w:r/>
    </w:p>
    <w:p>
      <w:pPr>
        <w:rPr>
          <w:lang w:val="ru-RU"/>
        </w:rPr>
      </w:pPr>
      <w:r>
        <w:rPr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</w:t>
      </w:r>
      <w:r/>
    </w:p>
    <w:p>
      <w:pPr>
        <w:rPr>
          <w:lang w:val="ru-RU"/>
        </w:rPr>
      </w:pPr>
      <w:r>
        <w:rPr>
          <w:lang w:val="ru-RU"/>
        </w:rPr>
        <w:t xml:space="preserve">написание коротких поздравлений с праздниками (с Новым годом, Рождеством, днём рождения);</w:t>
      </w:r>
      <w:r/>
    </w:p>
    <w:p>
      <w:pPr>
        <w:rPr>
          <w:lang w:val="ru-RU"/>
        </w:rPr>
      </w:pPr>
      <w:r>
        <w:rPr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</w:t>
      </w:r>
      <w:r/>
    </w:p>
    <w:p>
      <w:pPr>
        <w:rPr>
          <w:lang w:val="ru-RU"/>
        </w:rPr>
      </w:pPr>
      <w:r>
        <w:rPr>
          <w:lang w:val="ru-RU"/>
        </w:rPr>
        <w:t xml:space="preserve">напи</w:t>
      </w:r>
      <w:r>
        <w:rPr>
          <w:lang w:val="ru-RU"/>
        </w:rPr>
        <w:t xml:space="preserve">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Языковые знания и умения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Фонетическая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Различение  на  слух  и  адекватное,  без  ошибок,  ве</w:t>
      </w:r>
      <w:r>
        <w:rPr>
          <w:lang w:val="ru-RU"/>
        </w:rPr>
        <w:t xml:space="preserve">дущих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 рения на служебных словах; чтение новых слов согласно основным правилам чтения.</w:t>
      </w:r>
      <w:r/>
    </w:p>
    <w:p>
      <w:pPr>
        <w:rPr>
          <w:lang w:val="ru-RU"/>
        </w:rPr>
      </w:pPr>
      <w:r>
        <w:rPr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чтения вслух: беседа/диалог, рассказ, отрывок из статьи научно-популярного характера, сообщение информационного характера.</w:t>
      </w:r>
      <w:r/>
    </w:p>
    <w:p>
      <w:pPr>
        <w:rPr>
          <w:lang w:val="ru-RU"/>
        </w:rPr>
      </w:pPr>
      <w:r>
        <w:rPr>
          <w:lang w:val="ru-RU"/>
        </w:rPr>
        <w:t xml:space="preserve">Объём текста для чтения вслух — до 90 слов.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Графика, орфография и пунктуация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Правильное написание изученных слов.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  <w:r/>
    </w:p>
    <w:p>
      <w:pPr>
        <w:rPr>
          <w:lang w:val="ru-RU"/>
        </w:rPr>
      </w:pPr>
      <w:r>
        <w:rPr>
          <w:lang w:val="ru-RU"/>
        </w:rPr>
        <w:t xml:space="preserve"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Лексическая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письменном и звучащем</w:t>
      </w:r>
      <w:r>
        <w:rPr>
          <w:lang w:val="ru-RU"/>
        </w:rPr>
        <w:t xml:space="preserve">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  <w:r/>
    </w:p>
    <w:p>
      <w:pPr>
        <w:rPr>
          <w:lang w:val="ru-RU"/>
        </w:rPr>
      </w:pPr>
      <w:r>
        <w:rPr>
          <w:lang w:val="ru-RU"/>
        </w:rPr>
        <w:t xml:space="preserve"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  <w:r/>
    </w:p>
    <w:p>
      <w:pPr>
        <w:rPr>
          <w:lang w:val="ru-RU"/>
        </w:rPr>
      </w:pPr>
      <w:r>
        <w:rPr>
          <w:lang w:val="ru-RU"/>
        </w:rPr>
        <w:t xml:space="preserve">Основные способы словообразования:</w:t>
      </w:r>
      <w:r/>
    </w:p>
    <w:p>
      <w:pPr>
        <w:rPr>
          <w:lang w:val="ru-RU"/>
        </w:rPr>
      </w:pPr>
      <w:r>
        <w:rPr>
          <w:lang w:val="ru-RU"/>
        </w:rPr>
        <w:t xml:space="preserve">а)</w:t>
      </w:r>
      <w:r>
        <w:rPr>
          <w:lang w:val="ru-RU"/>
        </w:rPr>
        <w:tab/>
      </w:r>
      <w:r>
        <w:rPr>
          <w:lang w:val="ru-RU"/>
        </w:rPr>
        <w:t xml:space="preserve">аффиксация: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имён существительных при помощи суффиксов -</w:t>
      </w:r>
      <w:r>
        <w:t xml:space="preserve">er</w:t>
      </w:r>
      <w:r>
        <w:rPr>
          <w:lang w:val="ru-RU"/>
        </w:rPr>
        <w:t xml:space="preserve">/-</w:t>
      </w:r>
      <w:r>
        <w:t xml:space="preserve">or</w:t>
      </w:r>
      <w:r>
        <w:rPr>
          <w:lang w:val="ru-RU"/>
        </w:rPr>
        <w:t xml:space="preserve"> (</w:t>
      </w:r>
      <w:r>
        <w:t xml:space="preserve">teacher</w:t>
      </w:r>
      <w:r>
        <w:rPr>
          <w:lang w:val="ru-RU"/>
        </w:rPr>
        <w:t xml:space="preserve">/</w:t>
      </w:r>
      <w:r>
        <w:t xml:space="preserve">visitor</w:t>
      </w:r>
      <w:r>
        <w:rPr>
          <w:lang w:val="ru-RU"/>
        </w:rPr>
        <w:t xml:space="preserve">), -</w:t>
      </w:r>
      <w:r>
        <w:t xml:space="preserve">ist</w:t>
      </w:r>
      <w:r>
        <w:rPr>
          <w:lang w:val="ru-RU"/>
        </w:rPr>
        <w:t xml:space="preserve"> (</w:t>
      </w:r>
      <w:r>
        <w:t xml:space="preserve">scientist</w:t>
      </w:r>
      <w:r>
        <w:rPr>
          <w:lang w:val="ru-RU"/>
        </w:rPr>
        <w:t xml:space="preserve">, </w:t>
      </w:r>
      <w:r>
        <w:t xml:space="preserve">tourist</w:t>
      </w:r>
      <w:r>
        <w:rPr>
          <w:lang w:val="ru-RU"/>
        </w:rPr>
        <w:t xml:space="preserve">), -</w:t>
      </w:r>
      <w:r>
        <w:t xml:space="preserve">sion</w:t>
      </w:r>
      <w:r>
        <w:rPr>
          <w:lang w:val="ru-RU"/>
        </w:rPr>
        <w:t xml:space="preserve">/-</w:t>
      </w:r>
      <w:r>
        <w:t xml:space="preserve">tion</w:t>
      </w:r>
      <w:r>
        <w:rPr>
          <w:lang w:val="ru-RU"/>
        </w:rPr>
        <w:t xml:space="preserve"> (</w:t>
      </w:r>
      <w:r>
        <w:t xml:space="preserve">dis</w:t>
      </w:r>
      <w:r>
        <w:rPr>
          <w:lang w:val="ru-RU"/>
        </w:rPr>
        <w:t xml:space="preserve">-</w:t>
      </w:r>
      <w:r>
        <w:t xml:space="preserve">cussion</w:t>
      </w:r>
      <w:r>
        <w:rPr>
          <w:lang w:val="ru-RU"/>
        </w:rPr>
        <w:t xml:space="preserve">/</w:t>
      </w:r>
      <w:r>
        <w:t xml:space="preserve">invitation</w:t>
      </w:r>
      <w:r>
        <w:rPr>
          <w:lang w:val="ru-RU"/>
        </w:rPr>
        <w:t xml:space="preserve">); образование имён прилагательных при помощи суффиксов -</w:t>
      </w:r>
      <w:r>
        <w:t xml:space="preserve">ful</w:t>
      </w:r>
      <w:r>
        <w:rPr>
          <w:lang w:val="ru-RU"/>
        </w:rPr>
        <w:t xml:space="preserve"> (</w:t>
      </w:r>
      <w:r>
        <w:t xml:space="preserve">wonderful</w:t>
      </w:r>
      <w:r>
        <w:rPr>
          <w:lang w:val="ru-RU"/>
        </w:rPr>
        <w:t xml:space="preserve">), -</w:t>
      </w:r>
      <w:r>
        <w:t xml:space="preserve">ian</w:t>
      </w:r>
      <w:r>
        <w:rPr>
          <w:lang w:val="ru-RU"/>
        </w:rPr>
        <w:t xml:space="preserve">/-</w:t>
      </w:r>
      <w:r>
        <w:t xml:space="preserve">an</w:t>
      </w:r>
      <w:r>
        <w:rPr>
          <w:lang w:val="ru-RU"/>
        </w:rPr>
        <w:t xml:space="preserve"> (</w:t>
      </w:r>
      <w:r>
        <w:t xml:space="preserve">Russian</w:t>
      </w:r>
      <w:r>
        <w:rPr>
          <w:lang w:val="ru-RU"/>
        </w:rPr>
        <w:t xml:space="preserve">/</w:t>
      </w:r>
      <w:r>
        <w:t xml:space="preserve">American</w:t>
      </w:r>
      <w:r>
        <w:rPr>
          <w:lang w:val="ru-RU"/>
        </w:rPr>
        <w:t xml:space="preserve">); образование наречий при помощи суффикса -</w:t>
      </w:r>
      <w:r>
        <w:t xml:space="preserve">ly</w:t>
      </w:r>
      <w:r>
        <w:rPr>
          <w:lang w:val="ru-RU"/>
        </w:rPr>
        <w:t xml:space="preserve"> (</w:t>
      </w:r>
      <w:r>
        <w:t xml:space="preserve">recently</w:t>
      </w:r>
      <w:r>
        <w:rPr>
          <w:lang w:val="ru-RU"/>
        </w:rPr>
        <w:t xml:space="preserve">); образование имён прилагательных, имён существительных наречий при помощи отрицательного префикса </w:t>
      </w:r>
      <w:r>
        <w:t xml:space="preserve">un</w:t>
      </w:r>
      <w:r>
        <w:rPr>
          <w:lang w:val="ru-RU"/>
        </w:rPr>
        <w:t xml:space="preserve">- (</w:t>
      </w:r>
      <w:r>
        <w:t xml:space="preserve">unhappy</w:t>
      </w:r>
      <w:r>
        <w:rPr>
          <w:lang w:val="ru-RU"/>
        </w:rPr>
        <w:t xml:space="preserve">, </w:t>
      </w:r>
      <w:r>
        <w:t xml:space="preserve">unreality</w:t>
      </w:r>
      <w:r>
        <w:rPr>
          <w:lang w:val="ru-RU"/>
        </w:rPr>
        <w:t xml:space="preserve">, </w:t>
      </w:r>
      <w:r>
        <w:t xml:space="preserve">unusually</w:t>
      </w:r>
      <w:r>
        <w:rPr>
          <w:lang w:val="ru-RU"/>
        </w:rPr>
        <w:t xml:space="preserve">).</w:t>
      </w:r>
      <w:r/>
    </w:p>
    <w:p>
      <w:pPr>
        <w:jc w:val="center"/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Грамматическая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Предложения с несколькими обстоятельствами, следующими в определённом порядке.</w:t>
      </w:r>
      <w:r/>
    </w:p>
    <w:p>
      <w:pPr>
        <w:rPr>
          <w:lang w:val="ru-RU"/>
        </w:rPr>
      </w:pPr>
      <w:r>
        <w:rPr>
          <w:lang w:val="ru-RU"/>
        </w:rPr>
        <w:t xml:space="preserve">Вопросительные предложения (альтернативный и разделительный вопросы в 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/</w:t>
      </w:r>
      <w:r>
        <w:t xml:space="preserve">Future</w:t>
      </w:r>
      <w:r>
        <w:rPr>
          <w:lang w:val="ru-RU"/>
        </w:rPr>
        <w:t xml:space="preserve"> </w:t>
      </w:r>
      <w:r>
        <w:t xml:space="preserve">Simple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).</w:t>
      </w:r>
      <w:r/>
    </w:p>
    <w:p>
      <w:pPr>
        <w:rPr>
          <w:lang w:val="ru-RU"/>
        </w:rPr>
      </w:pPr>
      <w:r>
        <w:rPr>
          <w:lang w:val="ru-RU"/>
        </w:rPr>
        <w:t xml:space="preserve">Глаголы в видовременных формах действительного залога изъявительном наклонении в </w:t>
      </w:r>
      <w:r>
        <w:t xml:space="preserve">Present</w:t>
      </w:r>
      <w:r>
        <w:rPr>
          <w:lang w:val="ru-RU"/>
        </w:rPr>
        <w:t xml:space="preserve"> </w:t>
      </w:r>
      <w:r>
        <w:t xml:space="preserve">Perfect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 в повествовательных (утвердительных и отрицательных) и вопросительных предложениях.</w:t>
      </w:r>
      <w:r/>
    </w:p>
    <w:p>
      <w:pPr>
        <w:rPr>
          <w:lang w:val="ru-RU"/>
        </w:rPr>
      </w:pPr>
      <w:r>
        <w:rPr>
          <w:lang w:val="ru-RU"/>
        </w:rPr>
        <w:t xml:space="preserve">Имена существительные во множественном числе, в том числе имена существительные, имеющие форму только множественного числа.</w:t>
      </w:r>
      <w:r/>
    </w:p>
    <w:p>
      <w:pPr>
        <w:rPr>
          <w:lang w:val="ru-RU"/>
        </w:rPr>
      </w:pPr>
      <w:r>
        <w:rPr>
          <w:lang w:val="ru-RU"/>
        </w:rPr>
        <w:t xml:space="preserve">Имена существительные с причастиями настоящего и прошедшего времени.</w:t>
      </w:r>
      <w:r/>
    </w:p>
    <w:p>
      <w:pPr>
        <w:rPr>
          <w:lang w:val="ru-RU"/>
        </w:rPr>
      </w:pPr>
      <w:r>
        <w:rPr>
          <w:lang w:val="ru-RU"/>
        </w:rPr>
        <w:t xml:space="preserve">Наречия в положительной, сравнительной и превосходной степенях, образованные по правилу, и исключения.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Социокультурные знания и умения</w:t>
      </w:r>
      <w:r/>
    </w:p>
    <w:p>
      <w:pPr>
        <w:rPr>
          <w:lang w:val="ru-RU"/>
        </w:rPr>
      </w:pPr>
      <w:r>
        <w:rPr>
          <w:lang w:val="ru-RU"/>
        </w:rPr>
        <w:t xml:space="preserve">Знание и использование социокультурных элементов речевого поведенческого этикета в стране/странах изучаемого языка рамках тематического содержания (в ситуациях общения, том числе «В семье», «В школе», «На улице»).</w:t>
      </w:r>
      <w:r/>
    </w:p>
    <w:p>
      <w:pPr>
        <w:rPr>
          <w:lang w:val="ru-RU"/>
        </w:rPr>
      </w:pPr>
      <w:r>
        <w:rPr>
          <w:lang w:val="ru-RU"/>
        </w:rPr>
        <w:t xml:space="preserve"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  <w:r/>
    </w:p>
    <w:p>
      <w:pPr>
        <w:rPr>
          <w:lang w:val="ru-RU"/>
        </w:rPr>
      </w:pPr>
      <w:r>
        <w:rPr>
          <w:lang w:val="ru-RU"/>
        </w:rPr>
        <w:t xml:space="preserve">Знание социокультурного портрета родной страны и страны/ стран изучаемого языка: знакомство с традициями проведения основных национальных п</w:t>
      </w:r>
      <w:r>
        <w:rPr>
          <w:lang w:val="ru-RU"/>
        </w:rPr>
        <w:t xml:space="preserve">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  <w:r/>
    </w:p>
    <w:p>
      <w:pPr>
        <w:rPr>
          <w:lang w:val="ru-RU"/>
        </w:rPr>
      </w:pPr>
      <w:r>
        <w:rPr>
          <w:lang w:val="ru-RU"/>
        </w:rPr>
        <w:t xml:space="preserve">Формирование умений:</w:t>
      </w:r>
      <w:r/>
    </w:p>
    <w:p>
      <w:pPr>
        <w:rPr>
          <w:lang w:val="ru-RU"/>
        </w:rPr>
      </w:pPr>
      <w:r>
        <w:rPr>
          <w:lang w:val="ru-RU"/>
        </w:rPr>
        <w:t xml:space="preserve">писать свои имя и фамилию, а также имена и фамилии своих родственников и друзей на английском языке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 оформлять свой адрес на английском языке (в анкете, формуляре);</w:t>
      </w:r>
      <w:r/>
    </w:p>
    <w:p>
      <w:pPr>
        <w:rPr>
          <w:lang w:val="ru-RU"/>
        </w:rPr>
      </w:pPr>
      <w:r>
        <w:rPr>
          <w:lang w:val="ru-RU"/>
        </w:rPr>
        <w:t xml:space="preserve">кратко представлять Россию и страну/страны изучаемого языка;</w:t>
      </w:r>
      <w:r/>
    </w:p>
    <w:p>
      <w:pPr>
        <w:rPr>
          <w:lang w:val="ru-RU"/>
        </w:rPr>
      </w:pPr>
      <w:r>
        <w:rPr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Компенсаторные умения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 при чтении и аудировании языковой, в том числе контекстуальной, догадки.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 в качестве опоры при порождении собственных высказываний ключевых слов, плана.</w:t>
      </w:r>
      <w:r/>
    </w:p>
    <w:p>
      <w:pPr>
        <w:rPr>
          <w:lang w:val="ru-RU"/>
        </w:rPr>
      </w:pPr>
      <w:r>
        <w:rPr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/>
    </w:p>
    <w:p>
      <w:pPr>
        <w:rPr>
          <w:lang w:val="ru-RU"/>
        </w:rPr>
      </w:pPr>
      <w:r>
        <w:rPr>
          <w:rFonts w:eastAsia="Gabriola"/>
          <w:b/>
          <w:bCs/>
          <w:lang w:val="ru-RU"/>
        </w:rPr>
        <w:t xml:space="preserve">6 класс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Коммуникативные умения</w:t>
      </w:r>
      <w:r/>
    </w:p>
    <w:p>
      <w:pPr>
        <w:rPr>
          <w:lang w:val="ru-RU"/>
        </w:rPr>
      </w:pPr>
      <w:r>
        <w:rPr>
          <w:lang w:val="ru-RU"/>
        </w:rPr>
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  <w:r/>
    </w:p>
    <w:p>
      <w:pPr>
        <w:rPr>
          <w:lang w:val="ru-RU"/>
        </w:rPr>
      </w:pPr>
      <w:r>
        <w:rPr>
          <w:lang w:val="ru-RU"/>
        </w:rPr>
        <w:t xml:space="preserve"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  <w:r/>
    </w:p>
    <w:p>
      <w:pPr>
        <w:rPr>
          <w:lang w:val="ru-RU"/>
        </w:rPr>
      </w:pPr>
      <w:r>
        <w:rPr>
          <w:lang w:val="ru-RU"/>
        </w:rPr>
        <w:t xml:space="preserve">Здоровый образ жизни: режим труда и отдыха, фитнес, сбалансированное питание.</w:t>
      </w:r>
      <w:r/>
    </w:p>
    <w:p>
      <w:pPr>
        <w:rPr>
          <w:lang w:val="ru-RU"/>
        </w:rPr>
      </w:pPr>
      <w:r>
        <w:rPr>
          <w:lang w:val="ru-RU"/>
        </w:rPr>
        <w:t xml:space="preserve">Покупки: одежда, обувь и продукты питания.</w:t>
      </w:r>
      <w:r/>
    </w:p>
    <w:p>
      <w:pPr>
        <w:rPr>
          <w:lang w:val="ru-RU"/>
        </w:rPr>
      </w:pPr>
      <w:r>
        <w:rPr>
          <w:lang w:val="ru-RU"/>
        </w:rPr>
        <w:t xml:space="preserve"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  <w:r/>
    </w:p>
    <w:p>
      <w:pPr>
        <w:rPr>
          <w:lang w:val="ru-RU"/>
        </w:rPr>
      </w:pPr>
      <w:r>
        <w:rPr>
          <w:lang w:val="ru-RU"/>
        </w:rPr>
        <w:t xml:space="preserve">П</w:t>
      </w:r>
      <w:r>
        <w:rPr>
          <w:lang w:val="ru-RU"/>
        </w:rPr>
        <w:t xml:space="preserve">ереписка с зарубежными сверстниками. Каникулы в различное время года. Виды отдыха. Путешествия по России и зарубежным странам. Природа: дикие и домашние животные. Климат, погода. Жизнь в городе и сельской местности. Описание родного города/села. Транспорт.</w:t>
      </w:r>
      <w:r/>
    </w:p>
    <w:p>
      <w:pPr>
        <w:rPr>
          <w:lang w:val="ru-RU"/>
        </w:rPr>
      </w:pPr>
      <w:r>
        <w:rPr>
          <w:lang w:val="ru-RU"/>
        </w:rPr>
        <w:t xml:space="preserve">Родная страна и страна/страны изучаемого языка. Их географическое положение, столицы, население; официальные языки, достопримечательности, культурные особенности (национальные праздники, традиции, обычаи).</w:t>
      </w:r>
      <w:r/>
    </w:p>
    <w:p>
      <w:pPr>
        <w:rPr>
          <w:lang w:val="ru-RU"/>
        </w:rPr>
      </w:pPr>
      <w:r>
        <w:rPr>
          <w:lang w:val="ru-RU"/>
        </w:rPr>
        <w:t xml:space="preserve">Выдающиеся люди родной страны и страны/стран изучаемого языка: писатели, поэты, учёные.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Говорение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диалогической речи</w:t>
      </w:r>
      <w:r>
        <w:rPr>
          <w:lang w:val="ru-RU"/>
        </w:rPr>
        <w:t xml:space="preserve">, а именно умений вести: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 этикетного характера: </w:t>
      </w:r>
      <w:r>
        <w:rPr>
          <w:lang w:val="ru-RU"/>
        </w:rPr>
        <w:t xml:space="preserve">начинать, поддерживать 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заканчивать разговор, вежливо переспрашивать; поздравлять</w:t>
      </w:r>
      <w:r/>
    </w:p>
    <w:p>
      <w:pPr>
        <w:rPr>
          <w:lang w:val="ru-RU"/>
        </w:rPr>
      </w:pPr>
      <w:r>
        <w:rPr>
          <w:lang w:val="ru-RU"/>
        </w:rPr>
        <w:t xml:space="preserve">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 — побуждение к действию: </w:t>
      </w:r>
      <w:r>
        <w:rPr>
          <w:lang w:val="ru-RU"/>
        </w:rPr>
        <w:t xml:space="preserve">обращаться с просьбой,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диалог-расспрос: </w:t>
      </w:r>
      <w:r>
        <w:rPr>
          <w:lang w:val="ru-RU"/>
        </w:rPr>
        <w:t xml:space="preserve"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  <w:r/>
    </w:p>
    <w:p>
      <w:pPr>
        <w:rPr>
          <w:lang w:val="ru-RU"/>
        </w:rPr>
      </w:pPr>
      <w:r>
        <w:rPr>
          <w:lang w:val="ru-RU"/>
        </w:rPr>
        <w:t xml:space="preserve">Вышеперечисленные умения диалогической реч</w:t>
      </w:r>
      <w:r>
        <w:rPr>
          <w:lang w:val="ru-RU"/>
        </w:rPr>
        <w:t xml:space="preserve">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изучае-мого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Объём диалога — до 5 реплик со стороны каждого собеседника.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монологической речи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- создание  устных  связных  монологических  высказываний с использованием основных коммуникативных типов речи:</w:t>
      </w:r>
      <w:r/>
    </w:p>
    <w:p>
      <w:pPr>
        <w:rPr>
          <w:lang w:val="ru-RU"/>
        </w:rPr>
      </w:pPr>
      <w:r>
        <w:rPr>
          <w:lang w:val="ru-RU"/>
        </w:rPr>
        <w:t xml:space="preserve">—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  <w:r/>
    </w:p>
    <w:p>
      <w:pPr>
        <w:rPr>
          <w:lang w:val="ru-RU"/>
        </w:rPr>
      </w:pPr>
      <w:r>
        <w:rPr>
          <w:lang w:val="ru-RU"/>
        </w:rPr>
        <w:t xml:space="preserve">— повествование/сообщение;</w:t>
      </w:r>
      <w:r/>
    </w:p>
    <w:p>
      <w:pPr>
        <w:rPr>
          <w:lang w:val="ru-RU"/>
        </w:rPr>
      </w:pPr>
      <w:r>
        <w:rPr>
          <w:lang w:val="ru-RU"/>
        </w:rPr>
        <w:t xml:space="preserve">- изложение (пересказ) основного содержания прочитанного текста;</w:t>
      </w:r>
      <w:r/>
    </w:p>
    <w:p>
      <w:pPr>
        <w:rPr>
          <w:lang w:val="ru-RU"/>
        </w:rPr>
      </w:pPr>
      <w:r>
        <w:rPr>
          <w:lang w:val="ru-RU"/>
        </w:rPr>
        <w:t xml:space="preserve">- краткое изложение результатов выполненной проектной работы.</w:t>
      </w:r>
      <w:r/>
    </w:p>
    <w:p>
      <w:pPr>
        <w:rPr>
          <w:lang w:val="ru-RU"/>
        </w:rPr>
      </w:pPr>
      <w:r>
        <w:rPr>
          <w:lang w:val="ru-RU"/>
        </w:rPr>
        <w:t xml:space="preserve"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  <w:r/>
    </w:p>
    <w:p>
      <w:pPr>
        <w:rPr>
          <w:lang w:val="ru-RU"/>
        </w:rPr>
      </w:pPr>
      <w:r>
        <w:rPr>
          <w:lang w:val="ru-RU"/>
        </w:rPr>
        <w:t xml:space="preserve">Объём монологического высказывания — 7—8 фраз.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Аудирование</w:t>
      </w:r>
      <w:r/>
    </w:p>
    <w:p>
      <w:pPr>
        <w:rPr>
          <w:lang w:val="ru-RU"/>
        </w:rPr>
      </w:pPr>
      <w:r>
        <w:rPr>
          <w:lang w:val="ru-RU"/>
        </w:rPr>
        <w:t xml:space="preserve">При непосредственном общении: понимание на слух речи учителя и одноклассников и вербальная/невербальная реакция на услышанное.</w:t>
      </w:r>
      <w:r/>
    </w:p>
    <w:p>
      <w:pPr>
        <w:rPr>
          <w:lang w:val="ru-RU"/>
        </w:rPr>
      </w:pPr>
      <w:r>
        <w:rPr>
          <w:lang w:val="ru-RU"/>
        </w:rPr>
        <w:t xml:space="preserve">При опосредованном общении: дальнейшее развитие восприятия и понимания на слух несложных</w:t>
      </w:r>
      <w:r>
        <w:rPr>
          <w:lang w:val="ru-RU"/>
        </w:rPr>
        <w:t xml:space="preserve">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  <w:r/>
    </w:p>
    <w:p>
      <w:pPr>
        <w:rPr>
          <w:lang w:val="ru-RU"/>
        </w:rPr>
      </w:pPr>
      <w:r>
        <w:rPr>
          <w:lang w:val="ru-RU"/>
        </w:rPr>
        <w:t xml:space="preserve"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  <w:r/>
    </w:p>
    <w:p>
      <w:pPr>
        <w:rPr>
          <w:lang w:val="ru-RU"/>
        </w:rPr>
      </w:pPr>
      <w:r>
        <w:rPr>
          <w:lang w:val="ru-RU"/>
        </w:rPr>
        <w:t xml:space="preserve">Время звучания текста/текстов для аудирования — до 1,5 минуты.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Смысловое чтение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умения читать про себя и понимать адаптированные ауте</w:t>
      </w:r>
      <w:r>
        <w:rPr>
          <w:lang w:val="ru-RU"/>
        </w:rPr>
        <w:t xml:space="preserve">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Чтение с пониманием основного содержания текста предпола</w:t>
      </w:r>
      <w:r>
        <w:rPr>
          <w:lang w:val="ru-RU"/>
        </w:rPr>
        <w:t xml:space="preserve">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  <w:r/>
    </w:p>
    <w:p>
      <w:pPr>
        <w:rPr>
          <w:lang w:val="ru-RU"/>
        </w:rPr>
      </w:pPr>
      <w:r>
        <w:rPr>
          <w:lang w:val="ru-RU"/>
        </w:rPr>
        <w:t xml:space="preserve">Чтение с пониманием запрашиваемой информации предполагает умения находить в прочитанном тексте и </w:t>
      </w:r>
      <w:r>
        <w:rPr>
          <w:lang w:val="ru-RU"/>
        </w:rPr>
        <w:t xml:space="preserve">понимать запрашиваемую информацию.</w:t>
      </w:r>
      <w:r/>
    </w:p>
    <w:p>
      <w:pPr>
        <w:rPr>
          <w:lang w:val="ru-RU"/>
        </w:rPr>
      </w:pPr>
      <w:r>
        <w:rPr>
          <w:lang w:val="ru-RU"/>
        </w:rPr>
        <w:t xml:space="preserve">Чтение несплошных текстов (таблиц) и понимание представленной в них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чтения: беседа; от</w:t>
      </w:r>
      <w:r>
        <w:rPr>
          <w:lang w:val="ru-RU"/>
        </w:rPr>
        <w:t xml:space="preserve">рывок из художественного произведения, в том числе рассказ, сказка; отрывок из статьи научно-популярного характера; сообщение информационного ха-рактера; сообщение личного характера; объявление; кулинарный рецепт; стихотворение; несплошной текст (таблица).</w:t>
      </w:r>
      <w:r/>
    </w:p>
    <w:p>
      <w:pPr>
        <w:rPr>
          <w:lang w:val="ru-RU"/>
        </w:rPr>
      </w:pPr>
      <w:r>
        <w:rPr>
          <w:lang w:val="ru-RU"/>
        </w:rPr>
        <w:t xml:space="preserve">Объём текста/текстов для чтения — 250—300 слов.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Письменная речь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умений письменной речи:</w:t>
      </w:r>
      <w:r/>
    </w:p>
    <w:p>
      <w:pPr>
        <w:rPr>
          <w:lang w:val="ru-RU"/>
        </w:rPr>
      </w:pPr>
      <w:r>
        <w:rPr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</w:t>
      </w:r>
      <w:r/>
    </w:p>
    <w:p>
      <w:pPr>
        <w:rPr>
          <w:lang w:val="ru-RU"/>
        </w:rPr>
      </w:pPr>
      <w:r>
        <w:rPr>
          <w:lang w:val="ru-RU"/>
        </w:rPr>
        <w:t xml:space="preserve">заполнение анкет и формуляров: сообщение о себе основных сведений в соответствии с нормами, принятыми в англоговорящих странах;</w:t>
      </w:r>
      <w:r/>
    </w:p>
    <w:p>
      <w:pPr>
        <w:rPr>
          <w:lang w:val="ru-RU"/>
        </w:rPr>
      </w:pPr>
      <w:r>
        <w:rPr>
          <w:lang w:val="ru-RU"/>
        </w:rPr>
        <w:t xml:space="preserve"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</w:t>
      </w:r>
      <w:r>
        <w:rPr>
          <w:lang w:val="ru-RU"/>
        </w:rPr>
        <w:t xml:space="preserve">дпись в соответствии с нормами неофициального общения, принятыми в стране/странах изучаемого языка. Объём письма — до 70 слов; создание небольшого письменного высказывания с опорой на образец, план, иллюстрацию. Объём письменного высказывания — до 70 слов.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Языковые знания и умения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Фонетическая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Различение на слух и адекватное, без фонематических ошибок, вед</w:t>
      </w:r>
      <w:r>
        <w:rPr>
          <w:lang w:val="ru-RU"/>
        </w:rPr>
        <w:t xml:space="preserve">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  <w:r/>
    </w:p>
    <w:p>
      <w:pPr>
        <w:rPr>
          <w:lang w:val="ru-RU"/>
        </w:rPr>
      </w:pPr>
      <w:r>
        <w:rPr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(беседа).</w:t>
      </w:r>
      <w:r/>
    </w:p>
    <w:p>
      <w:pPr>
        <w:rPr>
          <w:lang w:val="ru-RU"/>
        </w:rPr>
      </w:pPr>
      <w:r>
        <w:rPr>
          <w:lang w:val="ru-RU"/>
        </w:rPr>
        <w:t xml:space="preserve">Объём текста для чтения вслух — до 95 слов.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Графика, орфография и пунктуация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Правильное написание изученных слов.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  <w:r/>
    </w:p>
    <w:p>
      <w:pPr>
        <w:rPr>
          <w:lang w:val="ru-RU"/>
        </w:rPr>
      </w:pPr>
      <w:r>
        <w:rPr>
          <w:lang w:val="ru-RU"/>
        </w:rPr>
        <w:t xml:space="preserve"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Лексическая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письменном и звучащем</w:t>
      </w:r>
      <w:r>
        <w:rPr>
          <w:lang w:val="ru-RU"/>
        </w:rPr>
        <w:t xml:space="preserve">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  <w:r/>
    </w:p>
    <w:p>
      <w:pPr>
        <w:rPr>
          <w:lang w:val="ru-RU"/>
        </w:rPr>
      </w:pPr>
      <w:r>
        <w:rPr>
          <w:lang w:val="ru-RU"/>
        </w:rPr>
        <w:t xml:space="preserve"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  <w:r/>
    </w:p>
    <w:p>
      <w:pPr>
        <w:rPr>
          <w:lang w:val="ru-RU"/>
        </w:rPr>
      </w:pPr>
      <w:r>
        <w:rPr>
          <w:lang w:val="ru-RU"/>
        </w:rPr>
        <w:t xml:space="preserve">Основные способы словообразования:</w:t>
      </w:r>
      <w:r/>
    </w:p>
    <w:p>
      <w:pPr>
        <w:rPr>
          <w:lang w:val="ru-RU"/>
        </w:rPr>
      </w:pPr>
      <w:r>
        <w:rPr>
          <w:lang w:val="ru-RU"/>
        </w:rPr>
        <w:t xml:space="preserve">аффиксация: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имён существительных при помощи суффикса -</w:t>
      </w:r>
      <w:r>
        <w:t xml:space="preserve">ing</w:t>
      </w:r>
      <w:r>
        <w:rPr>
          <w:lang w:val="ru-RU"/>
        </w:rPr>
        <w:t xml:space="preserve"> (</w:t>
      </w:r>
      <w:r>
        <w:t xml:space="preserve">reading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имён прилагательных при помощи суффиксов -</w:t>
      </w:r>
      <w:r>
        <w:t xml:space="preserve">al</w:t>
      </w:r>
      <w:r>
        <w:rPr>
          <w:lang w:val="ru-RU"/>
        </w:rPr>
        <w:t xml:space="preserve"> (</w:t>
      </w:r>
      <w:r>
        <w:t xml:space="preserve">typical</w:t>
      </w:r>
      <w:r>
        <w:rPr>
          <w:lang w:val="ru-RU"/>
        </w:rPr>
        <w:t xml:space="preserve">), -</w:t>
      </w:r>
      <w:r>
        <w:t xml:space="preserve">ing</w:t>
      </w:r>
      <w:r>
        <w:rPr>
          <w:lang w:val="ru-RU"/>
        </w:rPr>
        <w:t xml:space="preserve"> (</w:t>
      </w:r>
      <w:r>
        <w:t xml:space="preserve">amazing</w:t>
      </w:r>
      <w:r>
        <w:rPr>
          <w:lang w:val="ru-RU"/>
        </w:rPr>
        <w:t xml:space="preserve">), -</w:t>
      </w:r>
      <w:r>
        <w:t xml:space="preserve">less</w:t>
      </w:r>
      <w:r>
        <w:rPr>
          <w:lang w:val="ru-RU"/>
        </w:rPr>
        <w:t xml:space="preserve"> (</w:t>
      </w:r>
      <w:r>
        <w:t xml:space="preserve">useless</w:t>
      </w:r>
      <w:r>
        <w:rPr>
          <w:lang w:val="ru-RU"/>
        </w:rPr>
        <w:t xml:space="preserve">), -</w:t>
      </w:r>
      <w:r>
        <w:t xml:space="preserve">ive</w:t>
      </w:r>
      <w:r>
        <w:rPr>
          <w:lang w:val="ru-RU"/>
        </w:rPr>
        <w:t xml:space="preserve"> (</w:t>
      </w:r>
      <w:r>
        <w:t xml:space="preserve">impressive</w:t>
      </w:r>
      <w:r>
        <w:rPr>
          <w:lang w:val="ru-RU"/>
        </w:rPr>
        <w:t xml:space="preserve">).</w:t>
      </w:r>
      <w:r/>
    </w:p>
    <w:p>
      <w:pPr>
        <w:rPr>
          <w:lang w:val="ru-RU"/>
        </w:rPr>
      </w:pPr>
      <w:r>
        <w:rPr>
          <w:lang w:val="ru-RU"/>
        </w:rPr>
        <w:t xml:space="preserve">Синонимы. Антонимы. Интернациональные слова.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Грамматическая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t xml:space="preserve">who</w:t>
      </w:r>
      <w:r>
        <w:rPr>
          <w:lang w:val="ru-RU"/>
        </w:rPr>
        <w:t xml:space="preserve">, </w:t>
      </w:r>
      <w:r>
        <w:t xml:space="preserve">which</w:t>
      </w:r>
      <w:r>
        <w:rPr>
          <w:lang w:val="ru-RU"/>
        </w:rPr>
        <w:t xml:space="preserve">, </w:t>
      </w:r>
      <w:r>
        <w:t xml:space="preserve">that</w:t>
      </w:r>
      <w:r>
        <w:rPr>
          <w:lang w:val="ru-RU"/>
        </w:rPr>
        <w:t xml:space="preserve">.</w:t>
      </w:r>
      <w:r/>
    </w:p>
    <w:p>
      <w:pPr>
        <w:rPr>
          <w:lang w:val="ru-RU"/>
        </w:rPr>
      </w:pPr>
      <w:r>
        <w:rPr>
          <w:lang w:val="ru-RU"/>
        </w:rPr>
        <w:t xml:space="preserve">Сложноподчинённые предложения с придаточными времени с союзами </w:t>
      </w:r>
      <w:r>
        <w:t xml:space="preserve">for</w:t>
      </w:r>
      <w:r>
        <w:rPr>
          <w:lang w:val="ru-RU"/>
        </w:rPr>
        <w:t xml:space="preserve">, </w:t>
      </w:r>
      <w:r>
        <w:t xml:space="preserve">since</w:t>
      </w:r>
      <w:r>
        <w:rPr>
          <w:lang w:val="ru-RU"/>
        </w:rPr>
        <w:t xml:space="preserve">.</w:t>
      </w:r>
      <w:r/>
    </w:p>
    <w:p>
      <w:pPr>
        <w:rPr>
          <w:lang w:val="ru-RU"/>
        </w:rPr>
      </w:pPr>
      <w:r>
        <w:rPr>
          <w:lang w:val="ru-RU"/>
        </w:rPr>
        <w:t xml:space="preserve">Предложения с конструкциями </w:t>
      </w:r>
      <w:r>
        <w:t xml:space="preserve">as</w:t>
      </w:r>
      <w:r>
        <w:rPr>
          <w:lang w:val="ru-RU"/>
        </w:rPr>
        <w:t xml:space="preserve"> … </w:t>
      </w:r>
      <w:r>
        <w:t xml:space="preserve">as</w:t>
      </w:r>
      <w:r>
        <w:rPr>
          <w:lang w:val="ru-RU"/>
        </w:rPr>
        <w:t xml:space="preserve">, </w:t>
      </w:r>
      <w:r>
        <w:t xml:space="preserve">not</w:t>
      </w:r>
      <w:r>
        <w:rPr>
          <w:lang w:val="ru-RU"/>
        </w:rPr>
        <w:t xml:space="preserve"> </w:t>
      </w:r>
      <w:r>
        <w:t xml:space="preserve">so</w:t>
      </w:r>
      <w:r>
        <w:rPr>
          <w:lang w:val="ru-RU"/>
        </w:rPr>
        <w:t xml:space="preserve"> … </w:t>
      </w:r>
      <w:r>
        <w:t xml:space="preserve">as</w:t>
      </w:r>
      <w:r>
        <w:rPr>
          <w:lang w:val="ru-RU"/>
        </w:rPr>
        <w:t xml:space="preserve">.</w:t>
      </w:r>
      <w:r/>
    </w:p>
    <w:p>
      <w:pPr>
        <w:rPr>
          <w:lang w:val="ru-RU"/>
        </w:rPr>
      </w:pPr>
      <w:r>
        <w:rPr>
          <w:lang w:val="ru-RU"/>
        </w:rPr>
        <w:t xml:space="preserve">Все типы вопросительных предложений (общий, специаль-ный, альтернативный, разделительный вопросы) в 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 </w:t>
      </w:r>
      <w:r>
        <w:t xml:space="preserve">Continuous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.</w:t>
      </w:r>
      <w:r/>
    </w:p>
    <w:p>
      <w:r>
        <w:rPr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 </w:t>
      </w:r>
      <w:r>
        <w:t xml:space="preserve">Continuous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. </w:t>
      </w:r>
      <w:r>
        <w:t xml:space="preserve">Модальные глаголы и их эквиваленты (can/be able to, must/have to, may, should, need).</w:t>
      </w:r>
      <w:r/>
    </w:p>
    <w:p>
      <w:pPr>
        <w:rPr>
          <w:lang w:val="ru-RU"/>
        </w:rPr>
      </w:pPr>
      <w:r>
        <w:t xml:space="preserve">Слова, выражающие количество (little/a little, few/a few). </w:t>
      </w:r>
      <w:r>
        <w:rPr>
          <w:lang w:val="ru-RU"/>
        </w:rPr>
        <w:t xml:space="preserve">Возвратные, неопределённые местоимения (</w:t>
      </w:r>
      <w:r>
        <w:t xml:space="preserve">some</w:t>
      </w:r>
      <w:r>
        <w:rPr>
          <w:lang w:val="ru-RU"/>
        </w:rPr>
        <w:t xml:space="preserve">, </w:t>
      </w:r>
      <w:r>
        <w:t xml:space="preserve">any</w:t>
      </w:r>
      <w:r>
        <w:rPr>
          <w:lang w:val="ru-RU"/>
        </w:rPr>
        <w:t xml:space="preserve">) и их производные (</w:t>
      </w:r>
      <w:r>
        <w:t xml:space="preserve">somebody</w:t>
      </w:r>
      <w:r>
        <w:rPr>
          <w:lang w:val="ru-RU"/>
        </w:rPr>
        <w:t xml:space="preserve">, </w:t>
      </w:r>
      <w:r>
        <w:t xml:space="preserve">anybody</w:t>
      </w:r>
      <w:r>
        <w:rPr>
          <w:lang w:val="ru-RU"/>
        </w:rPr>
        <w:t xml:space="preserve">; </w:t>
      </w:r>
      <w:r>
        <w:t xml:space="preserve">something</w:t>
      </w:r>
      <w:r>
        <w:rPr>
          <w:lang w:val="ru-RU"/>
        </w:rPr>
        <w:t xml:space="preserve">, </w:t>
      </w:r>
      <w:r>
        <w:t xml:space="preserve">anything</w:t>
      </w:r>
      <w:r>
        <w:rPr>
          <w:lang w:val="ru-RU"/>
        </w:rPr>
        <w:t xml:space="preserve">, </w:t>
      </w:r>
      <w:r>
        <w:t xml:space="preserve">etc</w:t>
      </w:r>
      <w:r>
        <w:rPr>
          <w:lang w:val="ru-RU"/>
        </w:rPr>
        <w:t xml:space="preserve">.) </w:t>
      </w:r>
      <w:r>
        <w:t xml:space="preserve">every</w:t>
      </w:r>
      <w:r>
        <w:rPr>
          <w:lang w:val="ru-RU"/>
        </w:rPr>
        <w:t xml:space="preserve"> и производные (</w:t>
      </w:r>
      <w:r>
        <w:t xml:space="preserve">everybody</w:t>
      </w:r>
      <w:r>
        <w:rPr>
          <w:lang w:val="ru-RU"/>
        </w:rPr>
        <w:t xml:space="preserve">, </w:t>
      </w:r>
      <w:r>
        <w:t xml:space="preserve">everything</w:t>
      </w:r>
      <w:r>
        <w:rPr>
          <w:lang w:val="ru-RU"/>
        </w:rPr>
        <w:t xml:space="preserve">, </w:t>
      </w:r>
      <w:r>
        <w:t xml:space="preserve">etc</w:t>
      </w:r>
      <w:r>
        <w:rPr>
          <w:lang w:val="ru-RU"/>
        </w:rPr>
        <w:t xml:space="preserve">.) в повествова-тельных (утвердительных и отрицательных) и вопросительных предложениях.</w:t>
      </w:r>
      <w:r/>
    </w:p>
    <w:p>
      <w:pPr>
        <w:rPr>
          <w:lang w:val="ru-RU"/>
        </w:rPr>
      </w:pPr>
      <w:r>
        <w:rPr>
          <w:lang w:val="ru-RU"/>
        </w:rPr>
        <w:t xml:space="preserve">Числительные для обозначения дат и больших чисел (100— 1000).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Социокультурные знания и умения</w:t>
      </w:r>
      <w:r/>
    </w:p>
    <w:p>
      <w:pPr>
        <w:rPr>
          <w:lang w:val="ru-RU"/>
        </w:rPr>
      </w:pPr>
      <w:r>
        <w:rPr>
          <w:lang w:val="ru-RU"/>
        </w:rPr>
        <w:t xml:space="preserve"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  <w:r/>
    </w:p>
    <w:p>
      <w:pPr>
        <w:rPr>
          <w:lang w:val="ru-RU"/>
        </w:rPr>
      </w:pPr>
      <w:r>
        <w:rPr>
          <w:lang w:val="ru-RU"/>
        </w:rPr>
        <w:t xml:space="preserve">Знание</w:t>
      </w:r>
      <w:r>
        <w:rPr>
          <w:lang w:val="ru-RU"/>
        </w:rPr>
        <w:t xml:space="preserve">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  <w:r/>
    </w:p>
    <w:p>
      <w:pPr>
        <w:rPr>
          <w:lang w:val="ru-RU"/>
        </w:rPr>
      </w:pPr>
      <w:r>
        <w:rPr>
          <w:lang w:val="ru-RU"/>
        </w:rPr>
        <w:t xml:space="preserve">Знание социокультурного портрета родной страны и страны/ 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</w:t>
      </w:r>
      <w:r>
        <w:rPr>
          <w:lang w:val="ru-RU"/>
        </w:rPr>
        <w:t xml:space="preserve">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</w:t>
      </w:r>
      <w:r>
        <w:rPr>
          <w:lang w:val="ru-RU"/>
        </w:rPr>
        <w:t xml:space="preserve">английском языке.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умений:</w:t>
      </w:r>
      <w:r/>
    </w:p>
    <w:p>
      <w:pPr>
        <w:rPr>
          <w:lang w:val="ru-RU"/>
        </w:rPr>
      </w:pPr>
      <w:r>
        <w:rPr>
          <w:lang w:val="ru-RU"/>
        </w:rPr>
        <w:t xml:space="preserve">писать свои имя и фамилию, а также имена и фамилии своих родственников и друзей на английском языке;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 оформлять свой адрес на английском языке (в анкете, формуляре);</w:t>
      </w:r>
      <w:r/>
    </w:p>
    <w:p>
      <w:pPr>
        <w:rPr>
          <w:lang w:val="ru-RU"/>
        </w:rPr>
      </w:pPr>
      <w:r>
        <w:rPr>
          <w:lang w:val="ru-RU"/>
        </w:rPr>
        <w:t xml:space="preserve">кратко представлять Россию и страну/страны изучаемого языка;</w:t>
      </w:r>
      <w:r/>
    </w:p>
    <w:p>
      <w:pPr>
        <w:rPr>
          <w:lang w:val="ru-RU"/>
        </w:rPr>
      </w:pPr>
      <w:r>
        <w:rPr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  <w:r/>
    </w:p>
    <w:p>
      <w:pPr>
        <w:rPr>
          <w:lang w:val="ru-RU"/>
        </w:rPr>
      </w:pPr>
      <w:r>
        <w:rPr>
          <w:lang w:val="ru-RU"/>
        </w:rPr>
        <w:t xml:space="preserve">кратко рассказывать о выдающихся людях родной страны и страны/стран изучаемого языка (учёных, писателях, поэтах).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Компенсаторные умения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 при чтении и аудировании языковой догадки, в том числе контекстуальной.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 в качестве опоры при порождении собственных высказываний ключевых слов, плана.</w:t>
      </w:r>
      <w:r/>
    </w:p>
    <w:p>
      <w:pPr>
        <w:rPr>
          <w:lang w:val="ru-RU"/>
        </w:rPr>
      </w:pPr>
      <w:r>
        <w:rPr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  <w:r/>
    </w:p>
    <w:p>
      <w:pPr>
        <w:rPr>
          <w:lang w:val="ru-RU"/>
        </w:rPr>
      </w:pPr>
      <w:r>
        <w:rPr>
          <w:rFonts w:eastAsia="Gabriola"/>
          <w:b/>
          <w:bCs/>
          <w:lang w:val="ru-RU"/>
        </w:rPr>
        <w:t xml:space="preserve">7 класс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Коммуникативные умения</w:t>
      </w:r>
      <w:r/>
    </w:p>
    <w:p>
      <w:pPr>
        <w:rPr>
          <w:lang w:val="ru-RU"/>
        </w:rPr>
      </w:pPr>
      <w:r>
        <w:rPr>
          <w:lang w:val="ru-RU"/>
        </w:rPr>
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  <w:r/>
    </w:p>
    <w:p>
      <w:pPr>
        <w:rPr>
          <w:lang w:val="ru-RU"/>
        </w:rPr>
      </w:pPr>
      <w:r>
        <w:rPr>
          <w:lang w:val="ru-RU"/>
        </w:rPr>
        <w:t xml:space="preserve">Взаимоотношения в семье и с друзьями. Семейные праздники. Обязанности по дому.</w:t>
      </w:r>
      <w:r/>
    </w:p>
    <w:p>
      <w:pPr>
        <w:rPr>
          <w:lang w:val="ru-RU"/>
        </w:rPr>
      </w:pPr>
      <w:r>
        <w:rPr>
          <w:lang w:val="ru-RU"/>
        </w:rPr>
        <w:t xml:space="preserve"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  <w:r/>
    </w:p>
    <w:p>
      <w:pPr>
        <w:rPr>
          <w:lang w:val="ru-RU"/>
        </w:rPr>
      </w:pPr>
      <w:r>
        <w:rPr>
          <w:lang w:val="ru-RU"/>
        </w:rPr>
        <w:t xml:space="preserve">Здоровый образ жизни: режим труда и отдыха, фитнес, сбалансированное питание.</w:t>
      </w:r>
      <w:r/>
    </w:p>
    <w:p>
      <w:pPr>
        <w:rPr>
          <w:lang w:val="ru-RU"/>
        </w:rPr>
      </w:pPr>
      <w:r>
        <w:rPr>
          <w:lang w:val="ru-RU"/>
        </w:rPr>
        <w:t xml:space="preserve">Покупки: одежда, обувь и продукты питания.</w:t>
      </w:r>
      <w:r/>
    </w:p>
    <w:p>
      <w:pPr>
        <w:rPr>
          <w:lang w:val="ru-RU"/>
        </w:rPr>
      </w:pPr>
      <w:r>
        <w:rPr>
          <w:lang w:val="ru-RU"/>
        </w:rPr>
        <w:t xml:space="preserve"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  <w:r/>
    </w:p>
    <w:p>
      <w:pPr>
        <w:rPr>
          <w:lang w:val="ru-RU"/>
        </w:rPr>
      </w:pPr>
      <w:r>
        <w:rPr>
          <w:lang w:val="ru-RU"/>
        </w:rPr>
        <w:t xml:space="preserve">Каникулы в различное время года. Виды отдыха. Путешествия по России и зарубежным странам.</w:t>
      </w:r>
      <w:r/>
    </w:p>
    <w:p>
      <w:pPr>
        <w:rPr>
          <w:lang w:val="ru-RU"/>
        </w:rPr>
      </w:pPr>
      <w:r>
        <w:rPr>
          <w:lang w:val="ru-RU"/>
        </w:rPr>
        <w:t xml:space="preserve">Природа: дикие и домашние животные. Климат, погода. Жизнь в городе и сельской местности. Описание родного города/села. Транспорт.</w:t>
      </w:r>
      <w:r/>
    </w:p>
    <w:p>
      <w:pPr>
        <w:rPr>
          <w:lang w:val="ru-RU"/>
        </w:rPr>
      </w:pPr>
      <w:r>
        <w:rPr>
          <w:lang w:val="ru-RU"/>
        </w:rPr>
        <w:t xml:space="preserve">Средства массовой информации (телевидение, журналы, Интернет).</w:t>
      </w:r>
      <w:r/>
    </w:p>
    <w:p>
      <w:pPr>
        <w:rPr>
          <w:lang w:val="ru-RU"/>
        </w:rPr>
      </w:pPr>
      <w:r>
        <w:rPr>
          <w:lang w:val="ru-RU"/>
        </w:rPr>
        <w:t xml:space="preserve"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r/>
    </w:p>
    <w:p>
      <w:pPr>
        <w:rPr>
          <w:lang w:val="ru-RU"/>
        </w:rPr>
      </w:pPr>
      <w:r>
        <w:rPr>
          <w:lang w:val="ru-RU"/>
        </w:rPr>
        <w:t xml:space="preserve">Выдающиеся люди родной страны и страны/стран изучаемого языка: учёные, писатели, поэты, спортсмены.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Говорение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диалогической речи</w:t>
      </w:r>
      <w:r>
        <w:rPr>
          <w:lang w:val="ru-RU"/>
        </w:rPr>
        <w:t xml:space="preserve">,</w:t>
      </w:r>
      <w:r/>
    </w:p>
    <w:p>
      <w:pPr>
        <w:rPr>
          <w:lang w:val="ru-RU"/>
        </w:rPr>
      </w:pPr>
      <w:r>
        <w:rPr>
          <w:lang w:val="ru-RU"/>
        </w:rPr>
        <w:t xml:space="preserve">именно умений вести: диалог этикетного характера, диалог — побуждение к действию, диалог-расспрос; комбинированный диалог, включающий различные виды диалогов: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 этикетного характера: </w:t>
      </w:r>
      <w:r>
        <w:rPr>
          <w:lang w:val="ru-RU"/>
        </w:rPr>
        <w:t xml:space="preserve">начинать, поддерживать 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 </w:t>
      </w:r>
      <w:r>
        <w:rPr>
          <w:lang w:val="ru-RU"/>
        </w:rPr>
        <w:t xml:space="preserve">—</w:t>
      </w:r>
      <w:r>
        <w:rPr>
          <w:i/>
          <w:iCs/>
          <w:lang w:val="ru-RU"/>
        </w:rPr>
        <w:t xml:space="preserve"> побуждение к действию: </w:t>
      </w:r>
      <w:r>
        <w:rPr>
          <w:lang w:val="ru-RU"/>
        </w:rPr>
        <w:t xml:space="preserve">обращаться с просьбой,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диалог-расспрос: </w:t>
      </w:r>
      <w:r>
        <w:rPr>
          <w:lang w:val="ru-RU"/>
        </w:rPr>
        <w:t xml:space="preserve"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  <w:r/>
    </w:p>
    <w:p>
      <w:pPr>
        <w:rPr>
          <w:lang w:val="ru-RU"/>
        </w:rPr>
      </w:pPr>
      <w:r>
        <w:rPr>
          <w:lang w:val="ru-RU"/>
        </w:rPr>
        <w:t xml:space="preserve">Названные умения диалогической речи развиваются в стандартных ситуациях неофициального общения в </w:t>
      </w:r>
      <w:r>
        <w:rPr>
          <w:lang w:val="ru-RU"/>
        </w:rPr>
        <w:t xml:space="preserve">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Объём диалога — до 6 реплик со стороны каждого собеседника.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монологической речи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- создание  устных  связных  монологических  высказываний с использованием основных коммуникативных типов речи:</w:t>
      </w:r>
      <w:r/>
    </w:p>
    <w:p>
      <w:pPr>
        <w:rPr>
          <w:lang w:val="ru-RU"/>
        </w:rPr>
      </w:pPr>
      <w:r>
        <w:rPr>
          <w:lang w:val="ru-RU"/>
        </w:rPr>
        <w:t xml:space="preserve"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  <w:r/>
    </w:p>
    <w:p>
      <w:pPr>
        <w:rPr>
          <w:lang w:val="ru-RU"/>
        </w:rPr>
      </w:pPr>
      <w:r>
        <w:rPr>
          <w:lang w:val="ru-RU"/>
        </w:rPr>
        <w:t xml:space="preserve">— повествование/сообщение;</w:t>
      </w:r>
      <w:r/>
    </w:p>
    <w:p>
      <w:pPr>
        <w:rPr>
          <w:lang w:val="ru-RU"/>
        </w:rPr>
      </w:pPr>
      <w:r>
        <w:rPr>
          <w:lang w:val="ru-RU"/>
        </w:rPr>
        <w:t xml:space="preserve">- изложение (пересказ) основного содержания прочитанного/ прослушанного текста;</w:t>
      </w:r>
      <w:r/>
    </w:p>
    <w:p>
      <w:pPr>
        <w:rPr>
          <w:lang w:val="ru-RU"/>
        </w:rPr>
      </w:pPr>
      <w:r>
        <w:rPr>
          <w:lang w:val="ru-RU"/>
        </w:rPr>
        <w:t xml:space="preserve">- краткое изложение результатов выполненной проектной работы.</w:t>
      </w:r>
      <w:r/>
    </w:p>
    <w:p>
      <w:pPr>
        <w:rPr>
          <w:lang w:val="ru-RU"/>
        </w:rPr>
      </w:pPr>
      <w:r>
        <w:rPr>
          <w:lang w:val="ru-RU"/>
        </w:rPr>
        <w:t xml:space="preserve"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  <w:r/>
    </w:p>
    <w:p>
      <w:pPr>
        <w:rPr>
          <w:lang w:val="ru-RU"/>
        </w:rPr>
      </w:pPr>
      <w:r>
        <w:rPr>
          <w:lang w:val="ru-RU"/>
        </w:rPr>
        <w:t xml:space="preserve">Объём монологического высказывания — 8—9 фраз.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Аудирование</w:t>
      </w:r>
      <w:r/>
    </w:p>
    <w:p>
      <w:pPr>
        <w:rPr>
          <w:lang w:val="ru-RU"/>
        </w:rPr>
      </w:pPr>
      <w:r>
        <w:rPr>
          <w:lang w:val="ru-RU"/>
        </w:rPr>
        <w:t xml:space="preserve">При непосредственном общении: понимание на слух речи учителя и одноклассников  и вербальная/невербальная реакция на услышанное.</w:t>
      </w:r>
      <w:r/>
    </w:p>
    <w:p>
      <w:pPr>
        <w:rPr>
          <w:lang w:val="ru-RU"/>
        </w:rPr>
      </w:pPr>
      <w:r>
        <w:rPr>
          <w:lang w:val="ru-RU"/>
        </w:rPr>
        <w:t xml:space="preserve">При опосредованном общении: дальнейшее развитие восприятия и пониман</w:t>
      </w:r>
      <w:r>
        <w:rPr>
          <w:lang w:val="ru-RU"/>
        </w:rPr>
        <w:t xml:space="preserve">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  <w:r/>
    </w:p>
    <w:p>
      <w:pPr>
        <w:rPr>
          <w:lang w:val="ru-RU"/>
        </w:rPr>
      </w:pPr>
      <w:r>
        <w:rPr>
          <w:lang w:val="ru-RU"/>
        </w:rPr>
        <w:t xml:space="preserve"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  <w:r/>
    </w:p>
    <w:p>
      <w:pPr>
        <w:rPr>
          <w:lang w:val="ru-RU"/>
        </w:rPr>
      </w:pPr>
      <w:r>
        <w:rPr>
          <w:lang w:val="ru-RU"/>
        </w:rPr>
        <w:t xml:space="preserve">Время звучания текста/текстов для аудирования — до 1,5 минуты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Смысловое чтение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умения чи</w:t>
      </w:r>
      <w:r>
        <w:rPr>
          <w:lang w:val="ru-RU"/>
        </w:rPr>
        <w:t xml:space="preserve">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</w:t>
      </w:r>
      <w:r/>
    </w:p>
    <w:p>
      <w:pPr>
        <w:rPr>
          <w:lang w:val="ru-RU"/>
        </w:rPr>
      </w:pPr>
      <w:r>
        <w:rPr>
          <w:lang w:val="ru-RU"/>
        </w:rPr>
        <w:t xml:space="preserve">пониманием нужной/запрашиваемой информации; с полным пониманием содержания текста.</w:t>
      </w:r>
      <w:r/>
    </w:p>
    <w:p>
      <w:pPr>
        <w:rPr>
          <w:lang w:val="ru-RU"/>
        </w:rPr>
      </w:pPr>
      <w:r>
        <w:rPr>
          <w:lang w:val="ru-RU"/>
        </w:rPr>
        <w:t xml:space="preserve">Чтение с пониманием основного содержания текста предполагает умение определять тему/основную м</w:t>
      </w:r>
      <w:r>
        <w:rPr>
          <w:lang w:val="ru-RU"/>
        </w:rPr>
        <w:t xml:space="preserve">ысль, главные факты/события; прогнозировать содержание текста по заголовку/ 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  <w:r/>
    </w:p>
    <w:p>
      <w:pPr>
        <w:rPr>
          <w:lang w:val="ru-RU"/>
        </w:rPr>
      </w:pPr>
      <w:r>
        <w:rPr>
          <w:lang w:val="ru-RU"/>
        </w:rPr>
        <w:t xml:space="preserve"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  <w:r/>
    </w:p>
    <w:p>
      <w:pPr>
        <w:rPr>
          <w:lang w:val="ru-RU"/>
        </w:rPr>
      </w:pPr>
      <w:r>
        <w:rPr>
          <w:lang w:val="ru-RU"/>
        </w:rPr>
        <w:t xml:space="preserve">Чтение с полным пониманием предполагает полное и точное понимание информации, представленной в тексте, в эксплицитной (явной) форме.</w:t>
      </w:r>
      <w:r/>
    </w:p>
    <w:p>
      <w:pPr>
        <w:rPr>
          <w:lang w:val="ru-RU"/>
        </w:rPr>
      </w:pPr>
      <w:r>
        <w:rPr>
          <w:lang w:val="ru-RU"/>
        </w:rPr>
        <w:t xml:space="preserve">Чтение несплошных текстов (таблиц, диаграмм) и понимание представленной в них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чтения: интервью; диалог (беседа); отрыв</w:t>
      </w:r>
      <w:r>
        <w:rPr>
          <w:lang w:val="ru-RU"/>
        </w:rPr>
        <w:t xml:space="preserve">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несплошной текст (таблица, диаграмма).</w:t>
      </w:r>
      <w:r/>
    </w:p>
    <w:p>
      <w:pPr>
        <w:rPr>
          <w:lang w:val="ru-RU"/>
        </w:rPr>
      </w:pPr>
      <w:r>
        <w:rPr>
          <w:lang w:val="ru-RU"/>
        </w:rPr>
        <w:t xml:space="preserve">Объём текста/текстов для чтения — до 350 слов.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Письменная речь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умений письменной речи:</w:t>
      </w:r>
      <w:r/>
    </w:p>
    <w:p>
      <w:pPr>
        <w:rPr>
          <w:lang w:val="ru-RU"/>
        </w:rPr>
      </w:pPr>
      <w:r>
        <w:rPr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</w:t>
      </w:r>
      <w:r/>
    </w:p>
    <w:p>
      <w:pPr>
        <w:rPr>
          <w:lang w:val="ru-RU"/>
        </w:rPr>
      </w:pPr>
      <w:r>
        <w:rPr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</w:t>
      </w:r>
      <w:r/>
    </w:p>
    <w:p>
      <w:pPr>
        <w:rPr>
          <w:lang w:val="ru-RU"/>
        </w:rPr>
      </w:pPr>
      <w:r>
        <w:rPr>
          <w:lang w:val="ru-RU"/>
        </w:rPr>
        <w:t xml:space="preserve">написание электронного сообщения личного характера: сообщать краткие сведения о себе, расспрашивать друг</w:t>
      </w:r>
      <w:r>
        <w:rPr>
          <w:lang w:val="ru-RU"/>
        </w:rPr>
        <w:t xml:space="preserve">а/подругу по переписке о его/её увлечениях, выражать благодарность, извинение, просьбу; оформлять обращение, завершающую фразу, подпись в соответствии с нормами неофициального общения, принятыми в стране/странах изучаемого языка. Объём письма — до 90 слов;</w:t>
      </w:r>
      <w:r/>
    </w:p>
    <w:p>
      <w:pPr>
        <w:rPr>
          <w:lang w:val="ru-RU"/>
        </w:rPr>
      </w:pPr>
      <w:r>
        <w:rPr>
          <w:lang w:val="ru-RU"/>
        </w:rPr>
        <w:t xml:space="preserve">создание небольшого письменного высказывания с опорой на образец, план, таблицу. Объём письменного высказывания — до 90 слов.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Языковые знания и умения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Фонетическая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Различение на слух и адекватное, без фонематических ошибок, вед</w:t>
      </w:r>
      <w:r>
        <w:rPr>
          <w:lang w:val="ru-RU"/>
        </w:rPr>
        <w:t xml:space="preserve">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  <w:r/>
    </w:p>
    <w:p>
      <w:pPr>
        <w:rPr>
          <w:lang w:val="ru-RU"/>
        </w:rPr>
      </w:pPr>
      <w:r>
        <w:rPr>
          <w:lang w:val="ru-RU"/>
        </w:rPr>
        <w:t xml:space="preserve"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чтения вслух: диалог (беседа), рассказ, сообщение информационного характера, отрывок из статьи научно-популярного характера.</w:t>
      </w:r>
      <w:r/>
    </w:p>
    <w:p>
      <w:pPr>
        <w:rPr>
          <w:lang w:val="ru-RU"/>
        </w:rPr>
      </w:pPr>
      <w:r>
        <w:rPr>
          <w:lang w:val="ru-RU"/>
        </w:rPr>
        <w:t xml:space="preserve">Объём текста для чтения вслух — до 100 слов.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Графика, орфография и пунктуация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Правильное написание изученных слов.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Правильное использование знаков препинания: точки, вопросительного и восклицательного знаков в конце </w:t>
      </w:r>
      <w:r>
        <w:rPr>
          <w:lang w:val="ru-RU"/>
        </w:rPr>
        <w:t xml:space="preserve">предложения; запятой при перечислении и обращении; апострофа.</w:t>
      </w:r>
      <w:r/>
    </w:p>
    <w:p>
      <w:pPr>
        <w:rPr>
          <w:lang w:val="ru-RU"/>
        </w:rPr>
      </w:pPr>
      <w:r>
        <w:rPr>
          <w:lang w:val="ru-RU"/>
        </w:rPr>
        <w:t xml:space="preserve"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Лексическая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письменном и звучащем </w:t>
      </w:r>
      <w:r>
        <w:rPr>
          <w:lang w:val="ru-RU"/>
        </w:rPr>
        <w:t xml:space="preserve">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 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  <w:r/>
    </w:p>
    <w:p>
      <w:pPr>
        <w:rPr>
          <w:lang w:val="ru-RU"/>
        </w:rPr>
      </w:pPr>
      <w:r>
        <w:rPr>
          <w:lang w:val="ru-RU"/>
        </w:rPr>
        <w:t xml:space="preserve">Объём — 900 лексических единиц для продуктивного использования (включая 750 лексических единиц, изученных ранее)</w:t>
      </w:r>
      <w:r/>
    </w:p>
    <w:p>
      <w:pPr>
        <w:rPr>
          <w:lang w:val="ru-RU"/>
        </w:rPr>
      </w:pPr>
      <w:r>
        <w:rPr>
          <w:lang w:val="ru-RU"/>
        </w:rPr>
        <w:t xml:space="preserve">1000 лексических единиц для рецептивного усвоения (включая 900 лексических единиц продуктивного минимума).</w:t>
      </w:r>
      <w:r/>
    </w:p>
    <w:p>
      <w:pPr>
        <w:rPr>
          <w:lang w:val="ru-RU"/>
        </w:rPr>
      </w:pPr>
      <w:r>
        <w:rPr>
          <w:lang w:val="ru-RU"/>
        </w:rPr>
        <w:t xml:space="preserve">Основные способы словообразования: а) аффиксация: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имён существительных при помощи префикса </w:t>
      </w:r>
      <w:r>
        <w:t xml:space="preserve">un</w:t>
      </w:r>
      <w:r>
        <w:rPr>
          <w:lang w:val="ru-RU"/>
        </w:rPr>
        <w:t xml:space="preserve">- (</w:t>
      </w:r>
      <w:r>
        <w:t xml:space="preserve">unreality</w:t>
      </w:r>
      <w:r>
        <w:rPr>
          <w:lang w:val="ru-RU"/>
        </w:rPr>
        <w:t xml:space="preserve">) и при помощи суффиксов: -</w:t>
      </w:r>
      <w:r>
        <w:t xml:space="preserve">ment</w:t>
      </w:r>
      <w:r>
        <w:rPr>
          <w:lang w:val="ru-RU"/>
        </w:rPr>
        <w:t xml:space="preserve"> (</w:t>
      </w:r>
      <w:r>
        <w:t xml:space="preserve">development</w:t>
      </w:r>
      <w:r>
        <w:rPr>
          <w:lang w:val="ru-RU"/>
        </w:rPr>
        <w:t xml:space="preserve">), -</w:t>
      </w:r>
      <w:r>
        <w:t xml:space="preserve">ness</w:t>
      </w:r>
      <w:r>
        <w:rPr>
          <w:lang w:val="ru-RU"/>
        </w:rPr>
        <w:t xml:space="preserve"> (</w:t>
      </w:r>
      <w:r>
        <w:t xml:space="preserve">darkness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имён прилагательных при помощи суффиксов -</w:t>
      </w:r>
      <w:r>
        <w:t xml:space="preserve">ly</w:t>
      </w:r>
      <w:r>
        <w:rPr>
          <w:lang w:val="ru-RU"/>
        </w:rPr>
        <w:t xml:space="preserve"> (</w:t>
      </w:r>
      <w:r>
        <w:t xml:space="preserve">friendly</w:t>
      </w:r>
      <w:r>
        <w:rPr>
          <w:lang w:val="ru-RU"/>
        </w:rPr>
        <w:t xml:space="preserve">), -</w:t>
      </w:r>
      <w:r>
        <w:t xml:space="preserve">ous</w:t>
      </w:r>
      <w:r>
        <w:rPr>
          <w:lang w:val="ru-RU"/>
        </w:rPr>
        <w:t xml:space="preserve"> (</w:t>
      </w:r>
      <w:r>
        <w:t xml:space="preserve">famous</w:t>
      </w:r>
      <w:r>
        <w:rPr>
          <w:lang w:val="ru-RU"/>
        </w:rPr>
        <w:t xml:space="preserve">), -</w:t>
      </w:r>
      <w:r>
        <w:t xml:space="preserve">y</w:t>
      </w:r>
      <w:r>
        <w:rPr>
          <w:lang w:val="ru-RU"/>
        </w:rPr>
        <w:t xml:space="preserve"> (</w:t>
      </w:r>
      <w:r>
        <w:t xml:space="preserve">busy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имён прилагательных и наречий при помощи префиксов </w:t>
      </w:r>
      <w:r>
        <w:t xml:space="preserve">in</w:t>
      </w:r>
      <w:r>
        <w:rPr>
          <w:lang w:val="ru-RU"/>
        </w:rPr>
        <w:t xml:space="preserve">-/</w:t>
      </w:r>
      <w:r>
        <w:t xml:space="preserve">im</w:t>
      </w:r>
      <w:r>
        <w:rPr>
          <w:lang w:val="ru-RU"/>
        </w:rPr>
        <w:t xml:space="preserve">- (</w:t>
      </w:r>
      <w:r>
        <w:t xml:space="preserve">informal</w:t>
      </w:r>
      <w:r>
        <w:rPr>
          <w:lang w:val="ru-RU"/>
        </w:rPr>
        <w:t xml:space="preserve">, </w:t>
      </w:r>
      <w:r>
        <w:t xml:space="preserve">independently</w:t>
      </w:r>
      <w:r>
        <w:rPr>
          <w:lang w:val="ru-RU"/>
        </w:rPr>
        <w:t xml:space="preserve">, </w:t>
      </w:r>
      <w:r>
        <w:t xml:space="preserve">impossible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б)  словосложение: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t xml:space="preserve">ed</w:t>
      </w:r>
      <w:r>
        <w:rPr>
          <w:lang w:val="ru-RU"/>
        </w:rPr>
        <w:t xml:space="preserve"> (</w:t>
      </w:r>
      <w:r>
        <w:t xml:space="preserve">blue</w:t>
      </w:r>
      <w:r>
        <w:rPr>
          <w:lang w:val="ru-RU"/>
        </w:rPr>
        <w:t xml:space="preserve">-</w:t>
      </w:r>
      <w:r>
        <w:t xml:space="preserve">eyed</w:t>
      </w:r>
      <w:r>
        <w:rPr>
          <w:lang w:val="ru-RU"/>
        </w:rPr>
        <w:t xml:space="preserve">).</w:t>
      </w:r>
      <w:r/>
    </w:p>
    <w:p>
      <w:pPr>
        <w:rPr>
          <w:lang w:val="ru-RU"/>
        </w:rPr>
      </w:pPr>
      <w:r>
        <w:rPr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Грамматическая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Предложения со сложным дополнением (</w:t>
      </w:r>
      <w:r>
        <w:t xml:space="preserve">Complex</w:t>
      </w:r>
      <w:r>
        <w:rPr>
          <w:lang w:val="ru-RU"/>
        </w:rPr>
        <w:t xml:space="preserve"> </w:t>
      </w:r>
      <w:r>
        <w:t xml:space="preserve">Object</w:t>
      </w:r>
      <w:r>
        <w:rPr>
          <w:lang w:val="ru-RU"/>
        </w:rPr>
        <w:t xml:space="preserve">). Условные предложения реального (</w:t>
      </w:r>
      <w:r>
        <w:t xml:space="preserve">Conditional</w:t>
      </w:r>
      <w:r>
        <w:rPr>
          <w:lang w:val="ru-RU"/>
        </w:rPr>
        <w:t xml:space="preserve"> 0, </w:t>
      </w:r>
      <w:r>
        <w:t xml:space="preserve">Conditional</w:t>
      </w:r>
      <w:r>
        <w:rPr>
          <w:lang w:val="ru-RU"/>
        </w:rPr>
        <w:t xml:space="preserve"> </w:t>
      </w:r>
      <w:r>
        <w:t xml:space="preserve">I</w:t>
      </w:r>
      <w:r>
        <w:rPr>
          <w:lang w:val="ru-RU"/>
        </w:rPr>
        <w:t xml:space="preserve">) характера; предложения с конструкцией </w:t>
      </w:r>
      <w:r>
        <w:t xml:space="preserve">to</w:t>
      </w:r>
      <w:r>
        <w:rPr>
          <w:lang w:val="ru-RU"/>
        </w:rPr>
        <w:t xml:space="preserve"> </w:t>
      </w:r>
      <w:r>
        <w:t xml:space="preserve">be</w:t>
      </w:r>
      <w:r>
        <w:rPr>
          <w:lang w:val="ru-RU"/>
        </w:rPr>
        <w:t xml:space="preserve"> </w:t>
      </w:r>
      <w:r>
        <w:t xml:space="preserve">going</w:t>
      </w:r>
      <w:r>
        <w:rPr>
          <w:lang w:val="ru-RU"/>
        </w:rPr>
        <w:t xml:space="preserve"> </w:t>
      </w:r>
      <w:r>
        <w:t xml:space="preserve">to</w:t>
      </w:r>
      <w:r>
        <w:rPr>
          <w:lang w:val="ru-RU"/>
        </w:rPr>
        <w:t xml:space="preserve"> + инфинитив формы </w:t>
      </w:r>
      <w:r>
        <w:t xml:space="preserve">Future</w:t>
      </w:r>
      <w:r>
        <w:rPr>
          <w:lang w:val="ru-RU"/>
        </w:rPr>
        <w:t xml:space="preserve"> </w:t>
      </w:r>
      <w:r>
        <w:t xml:space="preserve">Simple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 и </w:t>
      </w:r>
      <w:r>
        <w:t xml:space="preserve">Present</w:t>
      </w:r>
      <w:r>
        <w:rPr>
          <w:lang w:val="ru-RU"/>
        </w:rPr>
        <w:t xml:space="preserve"> </w:t>
      </w:r>
      <w:r>
        <w:t xml:space="preserve">Continuous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 для вы-ражения будущего действия.</w:t>
      </w:r>
      <w:r/>
    </w:p>
    <w:p>
      <w:pPr>
        <w:rPr>
          <w:lang w:val="ru-RU"/>
        </w:rPr>
      </w:pPr>
      <w:r>
        <w:rPr>
          <w:lang w:val="ru-RU"/>
        </w:rPr>
        <w:t xml:space="preserve">Конструкция </w:t>
      </w:r>
      <w:r>
        <w:t xml:space="preserve">used</w:t>
      </w:r>
      <w:r>
        <w:rPr>
          <w:lang w:val="ru-RU"/>
        </w:rPr>
        <w:t xml:space="preserve"> </w:t>
      </w:r>
      <w:r>
        <w:t xml:space="preserve">to</w:t>
      </w:r>
      <w:r>
        <w:rPr>
          <w:lang w:val="ru-RU"/>
        </w:rPr>
        <w:t xml:space="preserve"> + инфинитив глагола.</w:t>
      </w:r>
      <w:r/>
    </w:p>
    <w:p>
      <w:pPr>
        <w:rPr>
          <w:lang w:val="ru-RU"/>
        </w:rPr>
      </w:pPr>
      <w:r>
        <w:rPr>
          <w:lang w:val="ru-RU"/>
        </w:rPr>
        <w:t xml:space="preserve">Глаголы в наиболее употребительных формах страдательного залога (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 </w:t>
      </w:r>
      <w:r>
        <w:t xml:space="preserve">Simple</w:t>
      </w:r>
      <w:r>
        <w:rPr>
          <w:lang w:val="ru-RU"/>
        </w:rPr>
        <w:t xml:space="preserve"> </w:t>
      </w:r>
      <w:r>
        <w:t xml:space="preserve">Passive</w:t>
      </w:r>
      <w:r>
        <w:rPr>
          <w:lang w:val="ru-RU"/>
        </w:rPr>
        <w:t xml:space="preserve">).</w:t>
      </w:r>
      <w:r/>
    </w:p>
    <w:p>
      <w:r>
        <w:rPr>
          <w:lang w:val="ru-RU"/>
        </w:rPr>
        <w:t xml:space="preserve">Предлоги, употребляемые с глаголами в страдательном залоге. </w:t>
      </w:r>
      <w:r>
        <w:t xml:space="preserve">Модальный</w:t>
      </w:r>
      <w:r>
        <w:t xml:space="preserve"> </w:t>
      </w:r>
      <w:r>
        <w:t xml:space="preserve">глагол</w:t>
      </w:r>
      <w:r>
        <w:t xml:space="preserve"> might.</w:t>
      </w:r>
      <w:r/>
    </w:p>
    <w:p>
      <w:r>
        <w:t xml:space="preserve">Н Местоимения other/another, both, all, one.</w:t>
      </w:r>
      <w:r/>
    </w:p>
    <w:p>
      <w:pPr>
        <w:rPr>
          <w:lang w:val="ru-RU"/>
        </w:rPr>
      </w:pPr>
      <w:r>
        <w:rPr>
          <w:lang w:val="ru-RU"/>
        </w:rPr>
        <w:t xml:space="preserve">Количественные числительные для обозначения больших чисел (до 1 000 000).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Социокультурные знания и умения</w:t>
      </w:r>
      <w:r/>
    </w:p>
    <w:p>
      <w:pPr>
        <w:rPr>
          <w:lang w:val="ru-RU"/>
        </w:rPr>
      </w:pPr>
      <w:r>
        <w:rPr>
          <w:lang w:val="ru-RU"/>
        </w:rPr>
        <w:t xml:space="preserve"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  <w:r/>
    </w:p>
    <w:p>
      <w:pPr>
        <w:rPr>
          <w:lang w:val="ru-RU"/>
        </w:rPr>
      </w:pPr>
      <w:r>
        <w:rPr>
          <w:lang w:val="ru-RU"/>
        </w:rPr>
        <w:t xml:space="preserve"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  <w:r/>
    </w:p>
    <w:p>
      <w:pPr>
        <w:rPr>
          <w:lang w:val="ru-RU"/>
        </w:rPr>
      </w:pPr>
      <w:r>
        <w:rPr>
          <w:lang w:val="ru-RU"/>
        </w:rPr>
        <w:t xml:space="preserve"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</w:t>
      </w:r>
      <w:r>
        <w:rPr>
          <w:lang w:val="ru-RU"/>
        </w:rPr>
        <w:t xml:space="preserve">да, Дня матери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языковом отношении образцами поэзии и прозы для подростков на английском языке.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умений:</w:t>
      </w:r>
      <w:r/>
    </w:p>
    <w:p>
      <w:pPr>
        <w:rPr>
          <w:lang w:val="ru-RU"/>
        </w:rPr>
      </w:pPr>
      <w:r>
        <w:rPr>
          <w:lang w:val="ru-RU"/>
        </w:rPr>
        <w:t xml:space="preserve">писать свои имя и фамилию, а также имена и фамилии своих родственников и друзей на английском языке;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 оформлять свой адрес на английском языке (в анкете);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  <w:r/>
    </w:p>
    <w:p>
      <w:pPr>
        <w:rPr>
          <w:lang w:val="ru-RU"/>
        </w:rPr>
      </w:pPr>
      <w:r>
        <w:rPr>
          <w:lang w:val="ru-RU"/>
        </w:rPr>
        <w:t xml:space="preserve">кратко представлять Россию и страну/страны изучаемого языка;</w:t>
      </w:r>
      <w:r/>
    </w:p>
    <w:p>
      <w:pPr>
        <w:rPr>
          <w:lang w:val="ru-RU"/>
        </w:rPr>
      </w:pPr>
      <w:r>
        <w:rPr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  <w:r/>
    </w:p>
    <w:p>
      <w:pPr>
        <w:rPr>
          <w:lang w:val="ru-RU"/>
        </w:rPr>
      </w:pPr>
      <w:r>
        <w:rPr>
          <w:lang w:val="ru-RU"/>
        </w:rPr>
        <w:t xml:space="preserve">кратко рассказывать о выдающихся людях родной страны и страны/стран изучаемого языка (учёных, писателях, поэтах, спортсменах).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Компенсаторные умения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 при чтении и аудировании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  <w:r/>
    </w:p>
    <w:p>
      <w:pPr>
        <w:rPr>
          <w:lang w:val="ru-RU"/>
        </w:rPr>
      </w:pPr>
      <w:r>
        <w:rPr>
          <w:lang w:val="ru-RU"/>
        </w:rPr>
        <w:t xml:space="preserve">Переспрашивать, просить повторить, уточняя значение незнакомых слов.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 в качестве опоры при порождении собственных высказываний ключевых слов, плана.</w:t>
      </w:r>
      <w:r/>
    </w:p>
    <w:p>
      <w:pPr>
        <w:rPr>
          <w:lang w:val="ru-RU"/>
        </w:rPr>
      </w:pPr>
      <w:r>
        <w:rPr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  <w:r/>
    </w:p>
    <w:p>
      <w:pPr>
        <w:rPr>
          <w:lang w:val="ru-RU"/>
        </w:rPr>
      </w:pPr>
      <w:r>
        <w:rPr>
          <w:rFonts w:eastAsia="Gabriola"/>
          <w:b/>
          <w:bCs/>
          <w:lang w:val="ru-RU"/>
        </w:rPr>
        <w:t xml:space="preserve">8 класс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Коммуникативные умения</w:t>
      </w:r>
      <w:r/>
    </w:p>
    <w:p>
      <w:pPr>
        <w:rPr>
          <w:lang w:val="ru-RU"/>
        </w:rPr>
      </w:pPr>
      <w:r>
        <w:rPr>
          <w:lang w:val="ru-RU"/>
        </w:rPr>
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  <w:r/>
    </w:p>
    <w:p>
      <w:pPr>
        <w:rPr>
          <w:lang w:val="ru-RU"/>
        </w:rPr>
      </w:pPr>
      <w:r>
        <w:rPr>
          <w:lang w:val="ru-RU"/>
        </w:rPr>
        <w:t xml:space="preserve">Взаимоотношения в семье и с друзьями.</w:t>
      </w:r>
      <w:r/>
    </w:p>
    <w:p>
      <w:pPr>
        <w:rPr>
          <w:lang w:val="ru-RU"/>
        </w:rPr>
      </w:pPr>
      <w:r>
        <w:rPr>
          <w:lang w:val="ru-RU"/>
        </w:rPr>
        <w:t xml:space="preserve"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  <w:r/>
    </w:p>
    <w:p>
      <w:pPr>
        <w:rPr>
          <w:lang w:val="ru-RU"/>
        </w:rPr>
      </w:pPr>
      <w:r>
        <w:rPr>
          <w:lang w:val="ru-RU"/>
        </w:rPr>
        <w:t xml:space="preserve">Здоровый образ жизни: режим труда и отдыха, фитнес, сбалансированное питание. Посещение врача.</w:t>
      </w:r>
      <w:r/>
    </w:p>
    <w:p>
      <w:pPr>
        <w:rPr>
          <w:lang w:val="ru-RU"/>
        </w:rPr>
      </w:pPr>
      <w:r>
        <w:rPr>
          <w:lang w:val="ru-RU"/>
        </w:rPr>
        <w:t xml:space="preserve">Покупки: одежда, обувь и продукты питания. Карманные деньги.</w:t>
      </w:r>
      <w:r/>
    </w:p>
    <w:p>
      <w:pPr>
        <w:rPr>
          <w:lang w:val="ru-RU"/>
        </w:rPr>
      </w:pPr>
      <w:r>
        <w:rPr>
          <w:lang w:val="ru-RU"/>
        </w:rPr>
        <w:t xml:space="preserve"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  <w:r/>
    </w:p>
    <w:p>
      <w:pPr>
        <w:rPr>
          <w:lang w:val="ru-RU"/>
        </w:rPr>
      </w:pPr>
      <w:r>
        <w:rPr>
          <w:lang w:val="ru-RU"/>
        </w:rPr>
        <w:t xml:space="preserve">Виды отдыха в различное время года. Путешествия по России и зарубежным странам.</w:t>
      </w:r>
      <w:r/>
    </w:p>
    <w:p>
      <w:pPr>
        <w:rPr>
          <w:lang w:val="ru-RU"/>
        </w:rPr>
      </w:pPr>
      <w:r>
        <w:rPr>
          <w:lang w:val="ru-RU"/>
        </w:rPr>
        <w:t xml:space="preserve">Природа: флора и фауна. Проблемы экологии. Климат, погода. Стихийные бедствия.</w:t>
      </w:r>
      <w:r/>
    </w:p>
    <w:p>
      <w:pPr>
        <w:jc w:val="both"/>
        <w:rPr>
          <w:lang w:val="ru-RU"/>
        </w:rPr>
      </w:pPr>
      <w:r>
        <w:rPr>
          <w:lang w:val="ru-RU"/>
        </w:rPr>
        <w:t xml:space="preserve">Условия проживания в городской/сельской</w:t>
      </w:r>
      <w:r>
        <w:rPr>
          <w:lang w:val="ru-RU"/>
        </w:rPr>
        <w:tab/>
        <w:t xml:space="preserve">местности.</w:t>
      </w:r>
      <w:r/>
    </w:p>
    <w:p>
      <w:pPr>
        <w:rPr>
          <w:lang w:val="ru-RU"/>
        </w:rPr>
      </w:pPr>
      <w:r>
        <w:rPr>
          <w:lang w:val="ru-RU"/>
        </w:rPr>
        <w:t xml:space="preserve">Транспорт.</w:t>
      </w:r>
      <w:r/>
    </w:p>
    <w:p>
      <w:pPr>
        <w:rPr>
          <w:lang w:val="ru-RU"/>
        </w:rPr>
      </w:pPr>
      <w:r>
        <w:rPr>
          <w:lang w:val="ru-RU"/>
        </w:rPr>
        <w:t xml:space="preserve">Средства массовой информации (телевидение, радио, пресса, Интернет).</w:t>
      </w:r>
      <w:r/>
    </w:p>
    <w:p>
      <w:pPr>
        <w:rPr>
          <w:lang w:val="ru-RU"/>
        </w:rPr>
      </w:pPr>
      <w:r>
        <w:rPr>
          <w:lang w:val="ru-RU"/>
        </w:rPr>
        <w:t xml:space="preserve"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r/>
    </w:p>
    <w:p>
      <w:pPr>
        <w:rPr>
          <w:lang w:val="ru-RU"/>
        </w:rPr>
      </w:pPr>
      <w:r>
        <w:rPr>
          <w:lang w:val="ru-RU"/>
        </w:rPr>
        <w:t xml:space="preserve">Выдающиеся люди родной страны и страны/стран изучаемого языка: учёные, писатели, поэты, художники, музыканты, спортсмены.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Говорение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диалогической речи</w:t>
      </w:r>
      <w:r>
        <w:rPr>
          <w:lang w:val="ru-RU"/>
        </w:rPr>
        <w:t xml:space="preserve">, именно умений вести разные виды диалогов (диалог этикетного характера, диалог — побуждение к действию, диалог-расспрос; комбинированный диалог, включающий различные виды диалогов):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 этикетного характера: </w:t>
      </w:r>
      <w:r>
        <w:rPr>
          <w:lang w:val="ru-RU"/>
        </w:rPr>
        <w:t xml:space="preserve">начинать, поддерживать 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 — побуждение к действию: </w:t>
      </w:r>
      <w:r>
        <w:rPr>
          <w:lang w:val="ru-RU"/>
        </w:rPr>
        <w:t xml:space="preserve">обращаться с просьбой,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диалог-расспрос: </w:t>
      </w:r>
      <w:r>
        <w:rPr>
          <w:lang w:val="ru-RU"/>
        </w:rPr>
        <w:t xml:space="preserve">сообщать фактическую информацию, отвечая на вопросы разных видов; выражать своё </w:t>
      </w:r>
      <w:r>
        <w:rPr>
          <w:lang w:val="ru-RU"/>
        </w:rPr>
        <w:t xml:space="preserve">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  <w:r/>
    </w:p>
    <w:p>
      <w:pPr>
        <w:rPr>
          <w:lang w:val="ru-RU"/>
        </w:rPr>
      </w:pPr>
      <w:r>
        <w:rPr>
          <w:lang w:val="ru-RU"/>
        </w:rPr>
        <w:t xml:space="preserve">Названные умения диалогической речи ра</w:t>
      </w:r>
      <w:r>
        <w:rPr>
          <w:lang w:val="ru-RU"/>
        </w:rPr>
        <w:t xml:space="preserve">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Объём диалога — до 7 реплик со стороны каждого собеседника.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монологической речи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</w:t>
      </w:r>
      <w:r/>
    </w:p>
    <w:p>
      <w:pPr>
        <w:rPr>
          <w:lang w:val="ru-RU"/>
        </w:rPr>
      </w:pPr>
      <w:r>
        <w:rPr>
          <w:lang w:val="ru-RU"/>
        </w:rPr>
        <w:t xml:space="preserve"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  <w:r/>
    </w:p>
    <w:p>
      <w:pPr>
        <w:rPr>
          <w:lang w:val="ru-RU"/>
        </w:rPr>
      </w:pPr>
      <w:r>
        <w:rPr>
          <w:lang w:val="ru-RU"/>
        </w:rPr>
        <w:t xml:space="preserve">— повествование/сообщение;</w:t>
      </w:r>
      <w:r/>
    </w:p>
    <w:p>
      <w:pPr>
        <w:rPr>
          <w:lang w:val="ru-RU"/>
        </w:rPr>
      </w:pPr>
      <w:r>
        <w:rPr>
          <w:lang w:val="ru-RU"/>
        </w:rPr>
        <w:t xml:space="preserve">выражение и аргументирование своего мнения по отношению к услышанному/прочитанному;</w:t>
      </w:r>
      <w:r/>
    </w:p>
    <w:p>
      <w:pPr>
        <w:rPr>
          <w:lang w:val="ru-RU"/>
        </w:rPr>
      </w:pPr>
      <w:r>
        <w:rPr>
          <w:lang w:val="ru-RU"/>
        </w:rPr>
        <w:t xml:space="preserve">изложение (пересказ) основного содержания прочитанного/ прослушанного текста;</w:t>
      </w:r>
      <w:r/>
    </w:p>
    <w:p>
      <w:pPr>
        <w:rPr>
          <w:lang w:val="ru-RU"/>
        </w:rPr>
      </w:pPr>
      <w:r>
        <w:rPr>
          <w:lang w:val="ru-RU"/>
        </w:rPr>
        <w:t xml:space="preserve">составление рассказа по картинкам;</w:t>
      </w:r>
      <w:r/>
    </w:p>
    <w:p>
      <w:pPr>
        <w:rPr>
          <w:lang w:val="ru-RU"/>
        </w:rPr>
      </w:pPr>
      <w:r>
        <w:rPr>
          <w:lang w:val="ru-RU"/>
        </w:rPr>
        <w:t xml:space="preserve">изложение</w:t>
      </w:r>
      <w:r>
        <w:rPr>
          <w:lang w:val="ru-RU"/>
        </w:rPr>
        <w:t xml:space="preserve"> результатов выполненной проектной работы. 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  <w:r/>
    </w:p>
    <w:p>
      <w:pPr>
        <w:rPr>
          <w:lang w:val="ru-RU"/>
        </w:rPr>
      </w:pPr>
      <w:r>
        <w:rPr>
          <w:lang w:val="ru-RU"/>
        </w:rPr>
        <w:t xml:space="preserve">Объём монологического высказывания — 9—10 фраз.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Аудирование</w:t>
      </w:r>
      <w:r/>
    </w:p>
    <w:p>
      <w:pPr>
        <w:rPr>
          <w:lang w:val="ru-RU"/>
        </w:rPr>
      </w:pPr>
      <w:r>
        <w:rPr>
          <w:lang w:val="ru-RU"/>
        </w:rPr>
        <w:t xml:space="preserve"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  <w:r/>
    </w:p>
    <w:p>
      <w:pPr>
        <w:rPr>
          <w:lang w:val="ru-RU"/>
        </w:rPr>
      </w:pPr>
      <w:r>
        <w:rPr>
          <w:lang w:val="ru-RU"/>
        </w:rPr>
        <w:t xml:space="preserve">При опосредованном общении: дальнейшее развитие восприятия и понимания на слух несложных аутинтичных текстов, содержащих отдельные неизученные языковые явления, с разной глубиной проникновения в их </w:t>
      </w:r>
      <w:r>
        <w:rPr>
          <w:lang w:val="ru-RU"/>
        </w:rPr>
        <w:t xml:space="preserve">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Аудирование с пониманием основного содержания текста предполагает умение определять осн</w:t>
      </w:r>
      <w:r>
        <w:rPr>
          <w:lang w:val="ru-RU"/>
        </w:rPr>
        <w:t xml:space="preserve">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  <w:r/>
    </w:p>
    <w:p>
      <w:pPr>
        <w:rPr>
          <w:lang w:val="ru-RU"/>
        </w:rPr>
      </w:pPr>
      <w:r>
        <w:rPr>
          <w:lang w:val="ru-RU"/>
        </w:rPr>
        <w:t xml:space="preserve"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  <w:r/>
    </w:p>
    <w:p>
      <w:pPr>
        <w:rPr>
          <w:lang w:val="ru-RU"/>
        </w:rPr>
      </w:pPr>
      <w:r>
        <w:rPr>
          <w:lang w:val="ru-RU"/>
        </w:rPr>
        <w:t xml:space="preserve">Время звучания текста/текстов для аудирования — до 2 минут.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Смысловое чтение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отдельные неиз</w:t>
      </w:r>
      <w:r>
        <w:rPr>
          <w:lang w:val="ru-RU"/>
        </w:rPr>
        <w:t xml:space="preserve">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  <w:r/>
    </w:p>
    <w:p>
      <w:pPr>
        <w:rPr>
          <w:lang w:val="ru-RU"/>
        </w:rPr>
      </w:pPr>
      <w:r>
        <w:rPr>
          <w:lang w:val="ru-RU"/>
        </w:rPr>
        <w:t xml:space="preserve">Чтение </w:t>
      </w:r>
      <w:r>
        <w:rPr>
          <w:i/>
          <w:iCs/>
          <w:lang w:val="ru-RU"/>
        </w:rPr>
        <w:t xml:space="preserve">с пониманием основного содержания текста</w:t>
      </w:r>
      <w:r>
        <w:rPr>
          <w:lang w:val="ru-RU"/>
        </w:rPr>
        <w:t xml:space="preserve"> предполагает умения: определять тему/основную мысль, выделять главные факты/события (опуская вто</w:t>
      </w:r>
      <w:r>
        <w:rPr>
          <w:lang w:val="ru-RU"/>
        </w:rPr>
        <w:t xml:space="preserve">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  <w:r/>
    </w:p>
    <w:p>
      <w:pPr>
        <w:rPr>
          <w:lang w:val="ru-RU"/>
        </w:rPr>
      </w:pPr>
      <w:r>
        <w:rPr>
          <w:lang w:val="ru-RU"/>
        </w:rPr>
        <w:t xml:space="preserve">Чтение </w:t>
      </w:r>
      <w:r>
        <w:rPr>
          <w:i/>
          <w:iCs/>
          <w:lang w:val="ru-RU"/>
        </w:rPr>
        <w:t xml:space="preserve">с пониманием нужной/интересующей/запрашиваемой информации </w:t>
      </w:r>
      <w:r>
        <w:rPr>
          <w:lang w:val="ru-RU"/>
        </w:rPr>
        <w:t xml:space="preserve">предполагает умение находить прочитанном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  <w:r/>
    </w:p>
    <w:p>
      <w:pPr>
        <w:rPr>
          <w:lang w:val="ru-RU"/>
        </w:rPr>
      </w:pPr>
      <w:r>
        <w:rPr>
          <w:lang w:val="ru-RU"/>
        </w:rPr>
        <w:t xml:space="preserve">Чтение несплошных текстов (таблиц, диаграмм, схем) и понимание представленной в них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Чтение </w:t>
      </w:r>
      <w:r>
        <w:rPr>
          <w:i/>
          <w:iCs/>
          <w:lang w:val="ru-RU"/>
        </w:rPr>
        <w:t xml:space="preserve">с полным пониманием содержания</w:t>
      </w:r>
      <w:r>
        <w:rPr>
          <w:lang w:val="ru-RU"/>
        </w:rPr>
        <w:t xml:space="preserve">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</w:t>
      </w:r>
      <w:r>
        <w:rPr>
          <w:lang w:val="ru-RU"/>
        </w:rPr>
        <w:t xml:space="preserve">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чтения</w:t>
      </w:r>
      <w:r>
        <w:rPr>
          <w:lang w:val="ru-RU"/>
        </w:rPr>
        <w:t xml:space="preserve">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  <w:r/>
    </w:p>
    <w:p>
      <w:pPr>
        <w:rPr>
          <w:lang w:val="ru-RU"/>
        </w:rPr>
      </w:pPr>
      <w:r>
        <w:rPr>
          <w:lang w:val="ru-RU"/>
        </w:rPr>
        <w:t xml:space="preserve">Объём текста/текстов для чтения — 350—500 слов.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Письменная речь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умений письменной речи:</w:t>
      </w:r>
      <w:r/>
    </w:p>
    <w:p>
      <w:pPr>
        <w:rPr>
          <w:lang w:val="ru-RU"/>
        </w:rPr>
      </w:pPr>
      <w:r>
        <w:rPr>
          <w:lang w:val="ru-RU"/>
        </w:rPr>
        <w:t xml:space="preserve">составление плана/тезисов устного или письменного сообщения;</w:t>
      </w:r>
      <w:r/>
    </w:p>
    <w:p>
      <w:pPr>
        <w:rPr>
          <w:lang w:val="ru-RU"/>
        </w:rPr>
      </w:pPr>
      <w:r>
        <w:rPr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написание электронного сообщения личного х</w:t>
      </w:r>
      <w:r>
        <w:rPr>
          <w:lang w:val="ru-RU"/>
        </w:rPr>
        <w:t xml:space="preserve">арактера: со-общать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</w:t>
      </w:r>
      <w:r>
        <w:rPr>
          <w:lang w:val="ru-RU"/>
        </w:rPr>
        <w:t xml:space="preserve">циального общения, принятыми в стране/ странах изучаемого языка. Объём письма — до 110 слов; 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Языковые знания и умения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Фонетическая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Различение на слух и адекватное, без фонематических ошибок, вед</w:t>
      </w:r>
      <w:r>
        <w:rPr>
          <w:lang w:val="ru-RU"/>
        </w:rPr>
        <w:t xml:space="preserve">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  <w:r/>
    </w:p>
    <w:p>
      <w:pPr>
        <w:rPr>
          <w:lang w:val="ru-RU"/>
        </w:rPr>
      </w:pPr>
      <w:r>
        <w:rPr>
          <w:lang w:val="ru-RU"/>
        </w:rPr>
        <w:t xml:space="preserve"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(беседа).</w:t>
      </w:r>
      <w:r/>
    </w:p>
    <w:p>
      <w:pPr>
        <w:rPr>
          <w:lang w:val="ru-RU"/>
        </w:rPr>
      </w:pPr>
      <w:r>
        <w:rPr>
          <w:lang w:val="ru-RU"/>
        </w:rPr>
        <w:t xml:space="preserve">Объём текста для чтения вслух — до 110 слов.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Графика, орфография и пунктуация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Правильное написание изученных слов.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t xml:space="preserve">firstly</w:t>
      </w:r>
      <w:r>
        <w:rPr>
          <w:lang w:val="ru-RU"/>
        </w:rPr>
        <w:t xml:space="preserve">/</w:t>
      </w:r>
      <w:r>
        <w:t xml:space="preserve">first</w:t>
      </w:r>
      <w:r>
        <w:rPr>
          <w:lang w:val="ru-RU"/>
        </w:rPr>
        <w:t xml:space="preserve"> </w:t>
      </w:r>
      <w:r>
        <w:t xml:space="preserve">of</w:t>
      </w:r>
      <w:r>
        <w:rPr>
          <w:lang w:val="ru-RU"/>
        </w:rPr>
        <w:t xml:space="preserve"> </w:t>
      </w:r>
      <w:r>
        <w:t xml:space="preserve">all</w:t>
      </w:r>
      <w:r>
        <w:rPr>
          <w:lang w:val="ru-RU"/>
        </w:rPr>
        <w:t xml:space="preserve">, </w:t>
      </w:r>
      <w:r>
        <w:t xml:space="preserve">secondly</w:t>
      </w:r>
      <w:r>
        <w:rPr>
          <w:lang w:val="ru-RU"/>
        </w:rPr>
        <w:t xml:space="preserve">, </w:t>
      </w:r>
      <w:r>
        <w:t xml:space="preserve">finally</w:t>
      </w:r>
      <w:r>
        <w:rPr>
          <w:lang w:val="ru-RU"/>
        </w:rPr>
        <w:t xml:space="preserve">; </w:t>
      </w:r>
      <w:r>
        <w:t xml:space="preserve">on</w:t>
      </w:r>
      <w:r>
        <w:rPr>
          <w:lang w:val="ru-RU"/>
        </w:rPr>
        <w:t xml:space="preserve"> </w:t>
      </w:r>
      <w:r>
        <w:t xml:space="preserve">the</w:t>
      </w:r>
      <w:r>
        <w:rPr>
          <w:lang w:val="ru-RU"/>
        </w:rPr>
        <w:t xml:space="preserve"> </w:t>
      </w:r>
      <w:r>
        <w:t xml:space="preserve">one</w:t>
      </w:r>
      <w:r>
        <w:rPr>
          <w:lang w:val="ru-RU"/>
        </w:rPr>
        <w:t xml:space="preserve"> </w:t>
      </w:r>
      <w:r>
        <w:t xml:space="preserve">hand</w:t>
      </w:r>
      <w:r>
        <w:rPr>
          <w:lang w:val="ru-RU"/>
        </w:rPr>
        <w:t xml:space="preserve">, </w:t>
      </w:r>
      <w:r>
        <w:t xml:space="preserve">on</w:t>
      </w:r>
      <w:r>
        <w:rPr>
          <w:lang w:val="ru-RU"/>
        </w:rPr>
        <w:t xml:space="preserve"> </w:t>
      </w:r>
      <w:r>
        <w:t xml:space="preserve">the</w:t>
      </w:r>
      <w:r>
        <w:rPr>
          <w:lang w:val="ru-RU"/>
        </w:rPr>
        <w:t xml:space="preserve"> </w:t>
      </w:r>
      <w:r>
        <w:t xml:space="preserve">other</w:t>
      </w:r>
      <w:r>
        <w:rPr>
          <w:lang w:val="ru-RU"/>
        </w:rPr>
        <w:t xml:space="preserve"> </w:t>
      </w:r>
      <w:r>
        <w:t xml:space="preserve">hand</w:t>
      </w:r>
      <w:r>
        <w:rPr>
          <w:lang w:val="ru-RU"/>
        </w:rPr>
        <w:t xml:space="preserve">); апострофа.</w:t>
      </w:r>
      <w:r/>
    </w:p>
    <w:p>
      <w:pPr>
        <w:rPr>
          <w:lang w:val="ru-RU"/>
        </w:rPr>
      </w:pPr>
      <w:r>
        <w:rPr>
          <w:lang w:val="ru-RU"/>
        </w:rPr>
        <w:t xml:space="preserve"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Лексическая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письменном и звучащем</w:t>
      </w:r>
      <w:r>
        <w:rPr>
          <w:lang w:val="ru-RU"/>
        </w:rPr>
        <w:t xml:space="preserve">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  <w:r/>
    </w:p>
    <w:p>
      <w:pPr>
        <w:rPr>
          <w:lang w:val="ru-RU"/>
        </w:rPr>
      </w:pPr>
      <w:r>
        <w:rPr>
          <w:lang w:val="ru-RU"/>
        </w:rPr>
        <w:t xml:space="preserve">Объём — 1050 лексических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  <w:r/>
    </w:p>
    <w:p>
      <w:pPr>
        <w:rPr>
          <w:lang w:val="ru-RU"/>
        </w:rPr>
      </w:pPr>
      <w:r>
        <w:rPr>
          <w:lang w:val="ru-RU"/>
        </w:rPr>
        <w:t xml:space="preserve">Основные способы словообразования:</w:t>
      </w:r>
      <w:r/>
    </w:p>
    <w:p>
      <w:pPr>
        <w:rPr>
          <w:lang w:val="ru-RU"/>
        </w:rPr>
      </w:pPr>
      <w:r>
        <w:rPr>
          <w:lang w:val="ru-RU"/>
        </w:rPr>
        <w:t xml:space="preserve">а)</w:t>
      </w:r>
      <w:r>
        <w:rPr>
          <w:lang w:val="ru-RU"/>
        </w:rPr>
        <w:tab/>
      </w:r>
      <w:r>
        <w:rPr>
          <w:lang w:val="ru-RU"/>
        </w:rPr>
        <w:t xml:space="preserve">аффиксация:</w:t>
      </w:r>
      <w:r/>
    </w:p>
    <w:p>
      <w:r>
        <w:t xml:space="preserve">образование имен существительных при помощи суффиксов: -ance/-ence (performance/residence); -ity (activity); -ship (friend-ship);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имен прилагательных при помощи префикса </w:t>
      </w:r>
      <w:r>
        <w:t xml:space="preserve">inter</w:t>
      </w:r>
      <w:r>
        <w:rPr>
          <w:lang w:val="ru-RU"/>
        </w:rPr>
        <w:t xml:space="preserve">- (</w:t>
      </w:r>
      <w:r>
        <w:t xml:space="preserve">international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имен прилагательных при помощи -</w:t>
      </w:r>
      <w:r>
        <w:t xml:space="preserve">ed</w:t>
      </w:r>
      <w:r>
        <w:rPr>
          <w:lang w:val="ru-RU"/>
        </w:rPr>
        <w:t xml:space="preserve"> и -</w:t>
      </w:r>
      <w:r>
        <w:t xml:space="preserve">ing</w:t>
      </w:r>
      <w:r>
        <w:rPr>
          <w:lang w:val="ru-RU"/>
        </w:rPr>
        <w:t xml:space="preserve"> (</w:t>
      </w:r>
      <w:r>
        <w:t xml:space="preserve">interested</w:t>
      </w:r>
      <w:r>
        <w:rPr>
          <w:lang w:val="ru-RU"/>
        </w:rPr>
        <w:t xml:space="preserve">—</w:t>
      </w:r>
      <w:r>
        <w:t xml:space="preserve">interesting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б)</w:t>
      </w:r>
      <w:r>
        <w:rPr>
          <w:lang w:val="ru-RU"/>
        </w:rPr>
        <w:tab/>
      </w:r>
      <w:r>
        <w:rPr>
          <w:lang w:val="ru-RU"/>
        </w:rPr>
        <w:t xml:space="preserve">конверсия: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имени существительного от неопределённой формы глагола (</w:t>
      </w:r>
      <w:r>
        <w:t xml:space="preserve">to</w:t>
      </w:r>
      <w:r>
        <w:rPr>
          <w:lang w:val="ru-RU"/>
        </w:rPr>
        <w:t xml:space="preserve"> </w:t>
      </w:r>
      <w:r>
        <w:t xml:space="preserve">walk</w:t>
      </w:r>
      <w:r>
        <w:rPr>
          <w:lang w:val="ru-RU"/>
        </w:rPr>
        <w:t xml:space="preserve"> — </w:t>
      </w:r>
      <w:r>
        <w:t xml:space="preserve">a</w:t>
      </w:r>
      <w:r>
        <w:rPr>
          <w:lang w:val="ru-RU"/>
        </w:rPr>
        <w:t xml:space="preserve"> </w:t>
      </w:r>
      <w:r>
        <w:t xml:space="preserve">walk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глагола от имени существительного (</w:t>
      </w:r>
      <w:r>
        <w:t xml:space="preserve">a</w:t>
      </w:r>
      <w:r>
        <w:rPr>
          <w:lang w:val="ru-RU"/>
        </w:rPr>
        <w:t xml:space="preserve"> </w:t>
      </w:r>
      <w:r>
        <w:t xml:space="preserve">present</w:t>
      </w:r>
      <w:r>
        <w:rPr>
          <w:lang w:val="ru-RU"/>
        </w:rPr>
        <w:t xml:space="preserve"> — </w:t>
      </w:r>
      <w:r>
        <w:t xml:space="preserve">to</w:t>
      </w:r>
      <w:r>
        <w:rPr>
          <w:lang w:val="ru-RU"/>
        </w:rPr>
        <w:t xml:space="preserve"> </w:t>
      </w:r>
      <w:r>
        <w:t xml:space="preserve">present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имени существительного от прилагательного (</w:t>
      </w:r>
      <w:r>
        <w:t xml:space="preserve">rich</w:t>
      </w:r>
      <w:r>
        <w:rPr>
          <w:lang w:val="ru-RU"/>
        </w:rPr>
        <w:t xml:space="preserve"> — </w:t>
      </w:r>
      <w:r>
        <w:t xml:space="preserve">the</w:t>
      </w:r>
      <w:r>
        <w:rPr>
          <w:lang w:val="ru-RU"/>
        </w:rPr>
        <w:t xml:space="preserve"> </w:t>
      </w:r>
      <w:r>
        <w:t xml:space="preserve">rich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  <w:r/>
    </w:p>
    <w:p>
      <w:pPr>
        <w:rPr>
          <w:lang w:val="ru-RU"/>
        </w:rPr>
      </w:pPr>
      <w:r>
        <w:rPr>
          <w:lang w:val="ru-RU"/>
        </w:rPr>
        <w:t xml:space="preserve">Различные средства связи в тексте для обеспечения его целостности (</w:t>
      </w:r>
      <w:r>
        <w:t xml:space="preserve">firstly</w:t>
      </w:r>
      <w:r>
        <w:rPr>
          <w:lang w:val="ru-RU"/>
        </w:rPr>
        <w:t xml:space="preserve">, </w:t>
      </w:r>
      <w:r>
        <w:t xml:space="preserve">however</w:t>
      </w:r>
      <w:r>
        <w:rPr>
          <w:lang w:val="ru-RU"/>
        </w:rPr>
        <w:t xml:space="preserve">, </w:t>
      </w:r>
      <w:r>
        <w:t xml:space="preserve">finally</w:t>
      </w:r>
      <w:r>
        <w:rPr>
          <w:lang w:val="ru-RU"/>
        </w:rPr>
        <w:t xml:space="preserve">, </w:t>
      </w:r>
      <w:r>
        <w:t xml:space="preserve">at</w:t>
      </w:r>
      <w:r>
        <w:rPr>
          <w:lang w:val="ru-RU"/>
        </w:rPr>
        <w:t xml:space="preserve"> </w:t>
      </w:r>
      <w:r>
        <w:t xml:space="preserve">last</w:t>
      </w:r>
      <w:r>
        <w:rPr>
          <w:lang w:val="ru-RU"/>
        </w:rPr>
        <w:t xml:space="preserve">, </w:t>
      </w:r>
      <w:r>
        <w:t xml:space="preserve">etc</w:t>
      </w:r>
      <w:r>
        <w:rPr>
          <w:lang w:val="ru-RU"/>
        </w:rPr>
        <w:t xml:space="preserve">.).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Грамматическая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  <w:r/>
    </w:p>
    <w:p>
      <w:r>
        <w:t xml:space="preserve">Предложения со сложным дополнением (Complex Object) (I saw her cross/crossing the road.).</w:t>
      </w:r>
      <w:r/>
    </w:p>
    <w:p>
      <w:pPr>
        <w:rPr>
          <w:lang w:val="ru-RU"/>
        </w:rPr>
      </w:pPr>
      <w:r>
        <w:rPr>
          <w:lang w:val="ru-RU"/>
        </w:rPr>
        <w:t xml:space="preserve"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  <w:r/>
    </w:p>
    <w:p>
      <w:pPr>
        <w:rPr>
          <w:lang w:val="ru-RU"/>
        </w:rPr>
      </w:pPr>
      <w:r>
        <w:rPr>
          <w:lang w:val="ru-RU"/>
        </w:rPr>
        <w:t xml:space="preserve">Все типы вопросительных предложений в </w:t>
      </w:r>
      <w:r>
        <w:t xml:space="preserve">Past</w:t>
      </w:r>
      <w:r>
        <w:rPr>
          <w:lang w:val="ru-RU"/>
        </w:rPr>
        <w:t xml:space="preserve"> </w:t>
      </w:r>
      <w:r>
        <w:t xml:space="preserve">Perfect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. Согласование времен в рамках сложного предложения. Согласование подлежащего, выраженного собирательным существительным (</w:t>
      </w:r>
      <w:r>
        <w:t xml:space="preserve">family</w:t>
      </w:r>
      <w:r>
        <w:rPr>
          <w:lang w:val="ru-RU"/>
        </w:rPr>
        <w:t xml:space="preserve">, </w:t>
      </w:r>
      <w:r>
        <w:t xml:space="preserve">police</w:t>
      </w:r>
      <w:r>
        <w:rPr>
          <w:lang w:val="ru-RU"/>
        </w:rPr>
        <w:t xml:space="preserve">) со сказуемым.</w:t>
      </w:r>
      <w:r/>
    </w:p>
    <w:p>
      <w:pPr>
        <w:rPr>
          <w:lang w:val="ru-RU"/>
        </w:rPr>
      </w:pPr>
      <w:r>
        <w:rPr>
          <w:lang w:val="ru-RU"/>
        </w:rPr>
        <w:t xml:space="preserve">Конструкции с глаголами на -</w:t>
      </w:r>
      <w:r>
        <w:t xml:space="preserve">ing</w:t>
      </w:r>
      <w:r>
        <w:rPr>
          <w:lang w:val="ru-RU"/>
        </w:rPr>
        <w:t xml:space="preserve">: </w:t>
      </w:r>
      <w:r>
        <w:t xml:space="preserve">to</w:t>
      </w:r>
      <w:r>
        <w:rPr>
          <w:lang w:val="ru-RU"/>
        </w:rPr>
        <w:t xml:space="preserve"> </w:t>
      </w:r>
      <w:r>
        <w:t xml:space="preserve">love</w:t>
      </w:r>
      <w:r>
        <w:rPr>
          <w:lang w:val="ru-RU"/>
        </w:rPr>
        <w:t xml:space="preserve">/</w:t>
      </w:r>
      <w:r>
        <w:t xml:space="preserve">hate</w:t>
      </w:r>
      <w:r>
        <w:rPr>
          <w:lang w:val="ru-RU"/>
        </w:rPr>
        <w:t xml:space="preserve"> </w:t>
      </w:r>
      <w:r>
        <w:t xml:space="preserve">doing</w:t>
      </w:r>
      <w:r>
        <w:rPr>
          <w:lang w:val="ru-RU"/>
        </w:rPr>
        <w:t xml:space="preserve"> </w:t>
      </w:r>
      <w:r>
        <w:t xml:space="preserve">something</w:t>
      </w:r>
      <w:r>
        <w:rPr>
          <w:lang w:val="ru-RU"/>
        </w:rPr>
        <w:t xml:space="preserve">.</w:t>
      </w:r>
      <w:r/>
    </w:p>
    <w:p>
      <w:r>
        <w:t xml:space="preserve">Конструкции, содержащие глаголы-связки to be/to look/to feel/to seem.</w:t>
      </w:r>
      <w:r/>
    </w:p>
    <w:p>
      <w:r>
        <w:t xml:space="preserve">Конструкции be/get used to + инфинитив глагола; be/get used to + инфинитив глагола; be/get used to doing something; be/get used to something.</w:t>
      </w:r>
      <w:r/>
    </w:p>
    <w:p>
      <w:r>
        <w:t xml:space="preserve">Конструкция both … and … .</w:t>
      </w:r>
      <w:r/>
    </w:p>
    <w:p>
      <w:r>
        <w:t xml:space="preserve">Конструкции c глаголами to stop, to remember, to forget (разница в значении to stop doing smth и to stop to do smth).</w:t>
      </w:r>
      <w:r/>
    </w:p>
    <w:p>
      <w:r>
        <w:t xml:space="preserve">Глаголы в видо-временных формах действительного залога в изъявительном наклонении (Past Perfect Tense, </w:t>
      </w:r>
      <w:r>
        <w:t xml:space="preserve">Present Perfect Continuous Tense, Future-in-the-Past).</w:t>
      </w:r>
      <w:r/>
    </w:p>
    <w:p>
      <w:pPr>
        <w:rPr>
          <w:lang w:val="ru-RU"/>
        </w:rPr>
      </w:pPr>
      <w:r>
        <w:rPr>
          <w:lang w:val="ru-RU"/>
        </w:rPr>
        <w:t xml:space="preserve">Модальные глаголы в косвенной речи в настоящем и прошедшем времени.</w:t>
      </w:r>
      <w:r/>
    </w:p>
    <w:p>
      <w:pPr>
        <w:rPr>
          <w:lang w:val="ru-RU"/>
        </w:rPr>
      </w:pPr>
      <w:r>
        <w:rPr>
          <w:lang w:val="ru-RU"/>
        </w:rPr>
        <w:t xml:space="preserve">Неличные формы глагола (инфинитив, герундий, причастия настоящего и прошедшего времени).</w:t>
      </w:r>
      <w:r/>
    </w:p>
    <w:p>
      <w:pPr>
        <w:rPr>
          <w:lang w:val="ru-RU"/>
        </w:rPr>
      </w:pPr>
      <w:r>
        <w:rPr>
          <w:lang w:val="ru-RU"/>
        </w:rPr>
        <w:t xml:space="preserve">Наречия </w:t>
      </w:r>
      <w:r>
        <w:t xml:space="preserve">too</w:t>
      </w:r>
      <w:r>
        <w:rPr>
          <w:lang w:val="ru-RU"/>
        </w:rPr>
        <w:t xml:space="preserve"> — </w:t>
      </w:r>
      <w:r>
        <w:t xml:space="preserve">enough</w:t>
      </w:r>
      <w:r>
        <w:rPr>
          <w:lang w:val="ru-RU"/>
        </w:rPr>
        <w:t xml:space="preserve">.</w:t>
      </w:r>
      <w:r/>
    </w:p>
    <w:p>
      <w:pPr>
        <w:rPr>
          <w:lang w:val="ru-RU"/>
        </w:rPr>
      </w:pPr>
      <w:r>
        <w:rPr>
          <w:lang w:val="ru-RU"/>
        </w:rPr>
        <w:t xml:space="preserve">Отрицательные местоимения </w:t>
      </w:r>
      <w:r>
        <w:t xml:space="preserve">no</w:t>
      </w:r>
      <w:r>
        <w:rPr>
          <w:lang w:val="ru-RU"/>
        </w:rPr>
        <w:t xml:space="preserve"> (и его производные </w:t>
      </w:r>
      <w:r>
        <w:t xml:space="preserve">nobody</w:t>
      </w:r>
      <w:r>
        <w:rPr>
          <w:lang w:val="ru-RU"/>
        </w:rPr>
        <w:t xml:space="preserve">, </w:t>
      </w:r>
      <w:r>
        <w:t xml:space="preserve">nothing</w:t>
      </w:r>
      <w:r>
        <w:rPr>
          <w:lang w:val="ru-RU"/>
        </w:rPr>
        <w:t xml:space="preserve">, </w:t>
      </w:r>
      <w:r>
        <w:t xml:space="preserve">etc</w:t>
      </w:r>
      <w:r>
        <w:rPr>
          <w:lang w:val="ru-RU"/>
        </w:rPr>
        <w:t xml:space="preserve">.), </w:t>
      </w:r>
      <w:r>
        <w:t xml:space="preserve">none</w:t>
      </w:r>
      <w:r>
        <w:rPr>
          <w:lang w:val="ru-RU"/>
        </w:rPr>
        <w:t xml:space="preserve">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Социокультурные знания и умения</w:t>
      </w:r>
      <w:r/>
    </w:p>
    <w:p>
      <w:pPr>
        <w:rPr>
          <w:lang w:val="ru-RU"/>
        </w:rPr>
      </w:pPr>
      <w:r>
        <w:rPr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</w:t>
      </w:r>
      <w:r>
        <w:rPr>
          <w:lang w:val="ru-RU"/>
        </w:rPr>
        <w:t xml:space="preserve">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  <w:r/>
    </w:p>
    <w:p>
      <w:pPr>
        <w:rPr>
          <w:lang w:val="ru-RU"/>
        </w:rPr>
      </w:pPr>
      <w:r>
        <w:rPr>
          <w:lang w:val="ru-RU"/>
        </w:rPr>
        <w:t xml:space="preserve">Понимание  речевых различий  в 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  <w:r/>
    </w:p>
    <w:p>
      <w:pPr>
        <w:rPr>
          <w:lang w:val="ru-RU"/>
        </w:rPr>
      </w:pPr>
      <w:r>
        <w:rPr>
          <w:lang w:val="ru-RU"/>
        </w:rPr>
        <w:t xml:space="preserve"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</w:t>
      </w:r>
      <w:r>
        <w:rPr>
          <w:lang w:val="ru-RU"/>
        </w:rPr>
        <w:t xml:space="preserve">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  <w:r/>
    </w:p>
    <w:p>
      <w:pPr>
        <w:rPr>
          <w:lang w:val="ru-RU"/>
        </w:rPr>
      </w:pPr>
      <w:r>
        <w:rPr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Соблюдение нормы вежливости </w:t>
      </w:r>
      <w:r>
        <w:rPr>
          <w:lang w:val="ru-RU"/>
        </w:rPr>
        <w:t xml:space="preserve">в межкультурном общении. Знание социокультурного портрета родной страны и страны/стран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умений:</w:t>
      </w:r>
      <w:r/>
    </w:p>
    <w:p>
      <w:pPr>
        <w:rPr>
          <w:lang w:val="ru-RU"/>
        </w:rPr>
      </w:pPr>
      <w:r>
        <w:rPr>
          <w:lang w:val="ru-RU"/>
        </w:rPr>
        <w:t xml:space="preserve">кратко представлять Россию и страну/страны изучаемого языка (культурные явления, события, </w:t>
      </w:r>
      <w:r>
        <w:rPr>
          <w:lang w:val="ru-RU"/>
        </w:rPr>
        <w:t xml:space="preserve">достопримечательности);</w:t>
      </w:r>
      <w:r/>
    </w:p>
    <w:p>
      <w:pPr>
        <w:rPr>
          <w:lang w:val="ru-RU"/>
        </w:rPr>
      </w:pPr>
      <w:r>
        <w:rPr>
          <w:lang w:val="ru-RU"/>
        </w:rPr>
        <w:t xml:space="preserve">кратко рассказывать о некоторых выдающихся людях родной страны и страны/стран изучаемого языка (учёных, писателях, поэтах, художниках, музыкантах, спортсменах и т. д.);</w:t>
      </w:r>
      <w:r/>
    </w:p>
    <w:p>
      <w:pPr>
        <w:rPr>
          <w:lang w:val="ru-RU"/>
        </w:rPr>
      </w:pPr>
      <w:r>
        <w:rPr>
          <w:lang w:val="ru-RU"/>
        </w:rPr>
        <w:t xml:space="preserve"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Компенсаторные умения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 при чтении и аудировании языковой, в том числе контекстуальн</w:t>
      </w:r>
      <w:r>
        <w:rPr>
          <w:lang w:val="ru-RU"/>
        </w:rPr>
        <w:t xml:space="preserve">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  <w:r/>
    </w:p>
    <w:p>
      <w:pPr>
        <w:rPr>
          <w:lang w:val="ru-RU"/>
        </w:rPr>
      </w:pPr>
      <w:r>
        <w:rPr>
          <w:lang w:val="ru-RU"/>
        </w:rPr>
        <w:t xml:space="preserve">Переспрашивать, просить повторить, уточняя значение незнакомых слов.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 в качестве опоры при порождении собственных высказываний ключевых слов, плана.</w:t>
      </w:r>
      <w:r/>
    </w:p>
    <w:p>
      <w:pPr>
        <w:rPr>
          <w:lang w:val="ru-RU"/>
        </w:rPr>
      </w:pPr>
      <w:r>
        <w:rPr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  <w:r/>
    </w:p>
    <w:p>
      <w:pPr>
        <w:rPr>
          <w:lang w:val="ru-RU"/>
        </w:rPr>
      </w:pPr>
      <w:r>
        <w:rPr>
          <w:rFonts w:eastAsia="Gabriola"/>
          <w:b/>
          <w:bCs/>
          <w:lang w:val="ru-RU"/>
        </w:rPr>
        <w:t xml:space="preserve">9 класс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Коммуникативные умения</w:t>
      </w:r>
      <w:r/>
    </w:p>
    <w:p>
      <w:pPr>
        <w:rPr>
          <w:lang w:val="ru-RU"/>
        </w:rPr>
      </w:pPr>
      <w:r>
        <w:rPr>
          <w:lang w:val="ru-RU"/>
        </w:rPr>
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  <w:r/>
    </w:p>
    <w:p>
      <w:pPr>
        <w:rPr>
          <w:lang w:val="ru-RU"/>
        </w:rPr>
      </w:pPr>
      <w:r>
        <w:rPr>
          <w:lang w:val="ru-RU"/>
        </w:rPr>
        <w:t xml:space="preserve">Взаимоотношения в семье и с друзьями. Конфликты и их разрешение.</w:t>
      </w:r>
      <w:r/>
    </w:p>
    <w:p>
      <w:pPr>
        <w:rPr>
          <w:lang w:val="ru-RU"/>
        </w:rPr>
      </w:pPr>
      <w:r>
        <w:rPr>
          <w:lang w:val="ru-RU"/>
        </w:rPr>
        <w:t xml:space="preserve">Внешность и характер человека/литературного персонажа. Досуг и увлечения/хобби современного подростка (чтение, кино, театр, музыка, музей, спорт, живопись; компьютерные игры). Роль книги в жизни подростка.</w:t>
      </w:r>
      <w:r/>
    </w:p>
    <w:p>
      <w:pPr>
        <w:rPr>
          <w:lang w:val="ru-RU"/>
        </w:rPr>
      </w:pPr>
      <w:r>
        <w:rPr>
          <w:lang w:val="ru-RU"/>
        </w:rPr>
        <w:t xml:space="preserve">Здоровый образ жизни: режим труда и отдыха, фитнес, сбалансированное питание. Посещение врача.</w:t>
      </w:r>
      <w:r/>
    </w:p>
    <w:p>
      <w:pPr>
        <w:rPr>
          <w:lang w:val="ru-RU"/>
        </w:rPr>
      </w:pPr>
      <w:r>
        <w:rPr>
          <w:lang w:val="ru-RU"/>
        </w:rPr>
        <w:t xml:space="preserve">Покупки: одежда, обувь и продукты питания. Карманные деньги. Молодёжная мода.</w:t>
      </w:r>
      <w:r/>
    </w:p>
    <w:p>
      <w:pPr>
        <w:rPr>
          <w:lang w:val="ru-RU"/>
        </w:rPr>
      </w:pPr>
      <w:r>
        <w:rPr>
          <w:lang w:val="ru-RU"/>
        </w:rPr>
        <w:t xml:space="preserve"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  <w:r/>
    </w:p>
    <w:p>
      <w:pPr>
        <w:rPr>
          <w:lang w:val="ru-RU"/>
        </w:rPr>
      </w:pPr>
      <w:r>
        <w:rPr>
          <w:lang w:val="ru-RU"/>
        </w:rPr>
        <w:t xml:space="preserve">Виды отдыха в различное время года. Путешествия по России и зарубежным странам. Транспорт.</w:t>
      </w:r>
      <w:r/>
    </w:p>
    <w:p>
      <w:pPr>
        <w:rPr>
          <w:lang w:val="ru-RU"/>
        </w:rPr>
      </w:pPr>
      <w:r>
        <w:rPr>
          <w:lang w:val="ru-RU"/>
        </w:rPr>
        <w:t xml:space="preserve">Природа: флора и фауна. Проблемы экологии. Защита окружающей среды. Климат, погода. Стихийные бедствия.</w:t>
      </w:r>
      <w:r/>
    </w:p>
    <w:p>
      <w:pPr>
        <w:rPr>
          <w:lang w:val="ru-RU"/>
        </w:rPr>
      </w:pPr>
      <w:r>
        <w:rPr>
          <w:lang w:val="ru-RU"/>
        </w:rPr>
        <w:t xml:space="preserve">Средства массовой информации (телевидение, радио, пресса, Интернет).</w:t>
      </w:r>
      <w:r/>
    </w:p>
    <w:p>
      <w:pPr>
        <w:rPr>
          <w:lang w:val="ru-RU"/>
        </w:rPr>
      </w:pPr>
      <w:r>
        <w:rPr>
          <w:lang w:val="ru-RU"/>
        </w:rPr>
        <w:t xml:space="preserve">Родная страна </w:t>
      </w:r>
      <w:r>
        <w:rPr>
          <w:lang w:val="ru-RU"/>
        </w:rPr>
        <w:t xml:space="preserve">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  <w:r/>
    </w:p>
    <w:p>
      <w:pPr>
        <w:rPr>
          <w:lang w:val="ru-RU"/>
        </w:rPr>
      </w:pPr>
      <w:r>
        <w:rPr>
          <w:lang w:val="ru-RU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Говорение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диалогической речи</w:t>
      </w:r>
      <w:r>
        <w:rPr>
          <w:lang w:val="ru-RU"/>
        </w:rPr>
        <w:t xml:space="preserve">, а именно умений вести комбинированный диалог, включающий различные виды диалогов (этикетный диалог, диалог — побуждение к действию, диалог-расспрос); диалог — обмен мнениями: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 этикетного характера: </w:t>
      </w:r>
      <w:r>
        <w:rPr>
          <w:lang w:val="ru-RU"/>
        </w:rPr>
        <w:t xml:space="preserve">начинать, поддерживать 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 </w:t>
      </w:r>
      <w:r>
        <w:rPr>
          <w:lang w:val="ru-RU"/>
        </w:rPr>
        <w:t xml:space="preserve">—</w:t>
      </w:r>
      <w:r>
        <w:rPr>
          <w:i/>
          <w:iCs/>
          <w:lang w:val="ru-RU"/>
        </w:rPr>
        <w:t xml:space="preserve"> побуждение к действию: </w:t>
      </w:r>
      <w:r>
        <w:rPr>
          <w:lang w:val="ru-RU"/>
        </w:rPr>
        <w:t xml:space="preserve">обращаться с просьбой,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диалог-расспрос: </w:t>
      </w:r>
      <w:r>
        <w:rPr>
          <w:lang w:val="ru-RU"/>
        </w:rPr>
        <w:t xml:space="preserve"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диалог </w:t>
      </w:r>
      <w:r>
        <w:rPr>
          <w:lang w:val="ru-RU"/>
        </w:rPr>
        <w:t xml:space="preserve">—</w:t>
      </w:r>
      <w:r>
        <w:rPr>
          <w:i/>
          <w:iCs/>
          <w:lang w:val="ru-RU"/>
        </w:rPr>
        <w:t xml:space="preserve"> обмен мнениями: </w:t>
      </w:r>
      <w:r>
        <w:rPr>
          <w:lang w:val="ru-RU"/>
        </w:rPr>
        <w:t xml:space="preserve">выражать свою точку мнения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и обосновывать её, высказывать своё </w:t>
      </w:r>
      <w:r>
        <w:rPr>
          <w:lang w:val="ru-RU"/>
        </w:rPr>
        <w:t xml:space="preserve">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  <w:r/>
    </w:p>
    <w:p>
      <w:pPr>
        <w:rPr>
          <w:lang w:val="ru-RU"/>
        </w:rPr>
      </w:pPr>
      <w:r>
        <w:rPr>
          <w:lang w:val="ru-RU"/>
        </w:rPr>
        <w:t xml:space="preserve">Названные умения диалогической речи развиваются в </w:t>
      </w:r>
      <w:r>
        <w:rPr>
          <w:lang w:val="ru-RU"/>
        </w:rPr>
        <w:t xml:space="preserve">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коммуникативных умений </w:t>
      </w:r>
      <w:r>
        <w:rPr>
          <w:b/>
          <w:bCs/>
          <w:i/>
          <w:iCs/>
          <w:lang w:val="ru-RU"/>
        </w:rPr>
        <w:t xml:space="preserve">монологической речи</w:t>
      </w:r>
      <w:r>
        <w:rPr>
          <w:lang w:val="ru-RU"/>
        </w:rPr>
        <w:t xml:space="preserve">: создание устных связных монологических высказываний с использованием основных коммуникативных типов речи:</w:t>
      </w:r>
      <w:r/>
    </w:p>
    <w:p>
      <w:pPr>
        <w:rPr>
          <w:lang w:val="ru-RU"/>
        </w:rPr>
      </w:pPr>
      <w:r>
        <w:rPr>
          <w:lang w:val="ru-RU"/>
        </w:rPr>
        <w:t xml:space="preserve"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  <w:r/>
    </w:p>
    <w:p>
      <w:pPr>
        <w:rPr>
          <w:lang w:val="ru-RU"/>
        </w:rPr>
      </w:pPr>
      <w:r>
        <w:rPr>
          <w:lang w:val="ru-RU"/>
        </w:rPr>
        <w:t xml:space="preserve">— повествование/сообщение;</w:t>
      </w:r>
      <w:r/>
    </w:p>
    <w:p>
      <w:pPr>
        <w:rPr>
          <w:lang w:val="ru-RU"/>
        </w:rPr>
      </w:pPr>
      <w:r>
        <w:rPr>
          <w:lang w:val="ru-RU"/>
        </w:rPr>
        <w:t xml:space="preserve">— рассуждение; выражение и краткое аргументирование своего мнения по отношению к услышанному/прочитанному;</w:t>
      </w:r>
      <w:r/>
    </w:p>
    <w:p>
      <w:pPr>
        <w:rPr>
          <w:lang w:val="ru-RU"/>
        </w:rPr>
      </w:pPr>
      <w:r>
        <w:rPr>
          <w:lang w:val="ru-RU"/>
        </w:rPr>
        <w:t xml:space="preserve">изложение (пересказ) основного содержания прочитанного/ прослушанного текста с выражением своего отношения к событиям и фактам, изложенным в тексте; составление рассказа по картинкам; изложение результатов в</w:t>
      </w:r>
      <w:r>
        <w:rPr>
          <w:lang w:val="ru-RU"/>
        </w:rPr>
        <w:t xml:space="preserve">ыполненной проектной работы. 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  <w:r/>
    </w:p>
    <w:p>
      <w:pPr>
        <w:rPr>
          <w:lang w:val="ru-RU"/>
        </w:rPr>
      </w:pPr>
      <w:r>
        <w:rPr>
          <w:lang w:val="ru-RU"/>
        </w:rPr>
        <w:t xml:space="preserve">Объём монологического высказывания — 10—12 фраз.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Аудирование</w:t>
      </w:r>
      <w:r/>
    </w:p>
    <w:p>
      <w:pPr>
        <w:rPr>
          <w:lang w:val="ru-RU"/>
        </w:rPr>
      </w:pPr>
      <w:r>
        <w:rPr>
          <w:lang w:val="ru-RU"/>
        </w:rPr>
        <w:t xml:space="preserve"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  <w:r/>
    </w:p>
    <w:p>
      <w:pPr>
        <w:rPr>
          <w:lang w:val="ru-RU"/>
        </w:rPr>
      </w:pPr>
      <w:r>
        <w:rPr>
          <w:lang w:val="ru-RU"/>
        </w:rPr>
        <w:t xml:space="preserve">При опосредованном общении: дальнейшее развитие восприятия и понимания на слух несложных аутентичных </w:t>
      </w:r>
      <w:r>
        <w:rPr>
          <w:lang w:val="ru-RU"/>
        </w:rPr>
        <w:t xml:space="preserve">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Аудирование с пониманием основного содержания текста предполагает умение определять ос</w:t>
      </w:r>
      <w:r>
        <w:rPr>
          <w:lang w:val="ru-RU"/>
        </w:rPr>
        <w:t xml:space="preserve">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  <w:r/>
    </w:p>
    <w:p>
      <w:pPr>
        <w:rPr>
          <w:lang w:val="ru-RU"/>
        </w:rPr>
      </w:pPr>
      <w:r>
        <w:rPr>
          <w:lang w:val="ru-RU"/>
        </w:rPr>
        <w:t xml:space="preserve">Аудирование с пониманием нужной/интересующей/запрашиваемой информации предполагае</w:t>
      </w:r>
      <w:r>
        <w:rPr>
          <w:lang w:val="ru-RU"/>
        </w:rPr>
        <w:t xml:space="preserve">т умение выделять нужную/интересующую/запрашиваемую информацию, представленную в эксплицитной (явной) форме. 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  <w:r/>
    </w:p>
    <w:p>
      <w:pPr>
        <w:rPr>
          <w:lang w:val="ru-RU"/>
        </w:rPr>
      </w:pPr>
      <w:r>
        <w:rPr>
          <w:lang w:val="ru-RU"/>
        </w:rPr>
        <w:t xml:space="preserve">Языковая сложность текстов для аудирования должна соответствовать базовому уровню (А2 — допороговому уровню по общеевропейской шкале).</w:t>
      </w:r>
      <w:r/>
    </w:p>
    <w:p>
      <w:pPr>
        <w:rPr>
          <w:lang w:val="ru-RU"/>
        </w:rPr>
      </w:pPr>
      <w:r>
        <w:rPr>
          <w:lang w:val="ru-RU"/>
        </w:rPr>
        <w:t xml:space="preserve">Время звучания текста/текстов для аудирования — до 2 минут.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Смысловое чтение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отдельные неизученные</w:t>
      </w:r>
      <w:r>
        <w:rPr>
          <w:lang w:val="ru-RU"/>
        </w:rPr>
        <w:t xml:space="preserve">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  <w:r/>
    </w:p>
    <w:p>
      <w:pPr>
        <w:rPr>
          <w:lang w:val="ru-RU"/>
        </w:rPr>
      </w:pPr>
      <w:r>
        <w:rPr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</w:t>
      </w:r>
      <w:r>
        <w:rPr>
          <w:lang w:val="ru-RU"/>
        </w:rPr>
        <w:t xml:space="preserve">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  <w:r/>
    </w:p>
    <w:p>
      <w:pPr>
        <w:rPr>
          <w:lang w:val="ru-RU"/>
        </w:rPr>
      </w:pPr>
      <w:r>
        <w:rPr>
          <w:lang w:val="ru-RU"/>
        </w:rPr>
        <w:t xml:space="preserve">Чтение с пониманием нужной/интересующей/запрашиваемой информации предполагает умение находить </w:t>
      </w:r>
      <w:r>
        <w:rPr>
          <w:lang w:val="ru-RU"/>
        </w:rPr>
        <w:t xml:space="preserve">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  <w:r/>
    </w:p>
    <w:p>
      <w:pPr>
        <w:rPr>
          <w:lang w:val="ru-RU"/>
        </w:rPr>
      </w:pPr>
      <w:r>
        <w:rPr>
          <w:lang w:val="ru-RU"/>
        </w:rPr>
        <w:t xml:space="preserve">Чтение несплошных текстов (таблиц, диаграмм, схем) и понимание представленной в них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Чтение </w:t>
      </w:r>
      <w:r>
        <w:rPr>
          <w:i/>
          <w:iCs/>
          <w:lang w:val="ru-RU"/>
        </w:rPr>
        <w:t xml:space="preserve">с полным пониманием содержания</w:t>
      </w:r>
      <w:r>
        <w:rPr>
          <w:lang w:val="ru-RU"/>
        </w:rPr>
        <w:t xml:space="preserve">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</w:t>
      </w:r>
      <w:r>
        <w:rPr>
          <w:lang w:val="ru-RU"/>
        </w:rPr>
        <w:t xml:space="preserve">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чтения: диалог (беседа), интер</w:t>
      </w:r>
      <w:r>
        <w:rPr>
          <w:lang w:val="ru-RU"/>
        </w:rPr>
        <w:t xml:space="preserve">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  <w:r/>
    </w:p>
    <w:p>
      <w:pPr>
        <w:rPr>
          <w:lang w:val="ru-RU"/>
        </w:rPr>
      </w:pPr>
      <w:r>
        <w:rPr>
          <w:lang w:val="ru-RU"/>
        </w:rPr>
        <w:t xml:space="preserve">Языковая сложность текстов для чтения должна соответствовать базовому уровню (А2 — допороговому уровню по общеевропейской шкале).</w:t>
      </w:r>
      <w:r/>
    </w:p>
    <w:p>
      <w:pPr>
        <w:rPr>
          <w:lang w:val="ru-RU"/>
        </w:rPr>
      </w:pPr>
      <w:r>
        <w:rPr>
          <w:lang w:val="ru-RU"/>
        </w:rPr>
        <w:t xml:space="preserve">Объём текста/текстов для чтения — 500—600 слов.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Письменная речь</w:t>
      </w:r>
      <w:r/>
    </w:p>
    <w:p>
      <w:pPr>
        <w:rPr>
          <w:lang w:val="ru-RU"/>
        </w:rPr>
      </w:pPr>
      <w:r>
        <w:rPr>
          <w:lang w:val="ru-RU"/>
        </w:rPr>
        <w:t xml:space="preserve">Развитие умений письменной речи:</w:t>
      </w:r>
      <w:r/>
    </w:p>
    <w:p>
      <w:pPr>
        <w:rPr>
          <w:lang w:val="ru-RU"/>
        </w:rPr>
      </w:pPr>
      <w:r>
        <w:rPr>
          <w:lang w:val="ru-RU"/>
        </w:rPr>
        <w:t xml:space="preserve">составление плана/тезисов устного или письменного сообщения;</w:t>
      </w:r>
      <w:r/>
    </w:p>
    <w:p>
      <w:pPr>
        <w:rPr>
          <w:lang w:val="ru-RU"/>
        </w:rPr>
      </w:pPr>
      <w:r>
        <w:rPr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</w:t>
      </w:r>
      <w:r/>
    </w:p>
    <w:p>
      <w:pPr>
        <w:rPr>
          <w:lang w:val="ru-RU"/>
        </w:rPr>
      </w:pPr>
      <w:r>
        <w:rPr>
          <w:lang w:val="ru-RU"/>
        </w:rPr>
        <w:t xml:space="preserve">написание электронного со</w:t>
      </w:r>
      <w:r>
        <w:rPr>
          <w:lang w:val="ru-RU"/>
        </w:rPr>
        <w:t xml:space="preserve">общения личного характера: сообщать краткие сведения о себе, излагать различные события, делиться впечатлениями, выражать благодарность/извинение/ просьбу, запрашивать интересующую информацию; оформлять обращение, завершающую фразу и подпись в соответствии</w:t>
      </w:r>
      <w:r/>
    </w:p>
    <w:p>
      <w:pPr>
        <w:rPr>
          <w:lang w:val="ru-RU"/>
        </w:rPr>
      </w:pPr>
      <w:r>
        <w:rPr>
          <w:lang w:val="ru-RU"/>
        </w:rPr>
        <w:t xml:space="preserve">нормами неофициального общения, принятыми в стране/ странах изучаемого языка. Объём письма — до 120 </w:t>
      </w:r>
      <w:r>
        <w:rPr>
          <w:lang w:val="ru-RU"/>
        </w:rPr>
        <w:t xml:space="preserve">слов;</w:t>
      </w:r>
      <w:r/>
    </w:p>
    <w:p>
      <w:pPr>
        <w:rPr>
          <w:lang w:val="ru-RU"/>
        </w:rPr>
      </w:pPr>
      <w:r>
        <w:rPr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  <w:r/>
    </w:p>
    <w:p>
      <w:pPr>
        <w:rPr>
          <w:lang w:val="ru-RU"/>
        </w:rPr>
      </w:pPr>
      <w:r>
        <w:rPr>
          <w:lang w:val="ru-RU"/>
        </w:rPr>
        <w:t xml:space="preserve">заполнение таблицы с краткой фиксацией содержания прочитанного/прослушанного текста;</w:t>
      </w:r>
      <w:r/>
    </w:p>
    <w:p>
      <w:pPr>
        <w:rPr>
          <w:lang w:val="ru-RU"/>
        </w:rPr>
      </w:pPr>
      <w:r>
        <w:rPr>
          <w:lang w:val="ru-RU"/>
        </w:rPr>
        <w:t xml:space="preserve">преобразование таблицы, схемы в текстовый вариант представления информации;</w:t>
      </w:r>
      <w:r/>
    </w:p>
    <w:p>
      <w:pPr>
        <w:rPr>
          <w:lang w:val="ru-RU"/>
        </w:rPr>
      </w:pPr>
      <w:r>
        <w:rPr>
          <w:lang w:val="ru-RU"/>
        </w:rPr>
        <w:t xml:space="preserve">письменное представление результатов выполненной проектной работы (объём — 100—120 слов).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Языковые знания и умения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Фонетическая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Различение на слух и адекватное, без фонематических ошибок, вед</w:t>
      </w:r>
      <w:r>
        <w:rPr>
          <w:lang w:val="ru-RU"/>
        </w:rPr>
        <w:t xml:space="preserve">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  <w:r/>
    </w:p>
    <w:p>
      <w:pPr>
        <w:rPr>
          <w:lang w:val="ru-RU"/>
        </w:rPr>
      </w:pPr>
      <w:r>
        <w:rPr>
          <w:lang w:val="ru-RU"/>
        </w:rPr>
        <w:t xml:space="preserve">Выражение модального значения, чувства и эмоции. Различение на слух британского и американского вариантов произношения в прослушанных текстах или услышанных высказываниях.</w:t>
      </w:r>
      <w:r/>
    </w:p>
    <w:p>
      <w:pPr>
        <w:rPr>
          <w:lang w:val="ru-RU"/>
        </w:rPr>
      </w:pPr>
      <w:r>
        <w:rPr>
          <w:lang w:val="ru-RU"/>
        </w:rPr>
        <w:t xml:space="preserve"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  <w:r/>
    </w:p>
    <w:p>
      <w:pPr>
        <w:rPr>
          <w:lang w:val="ru-RU"/>
        </w:rPr>
      </w:pPr>
      <w:r>
        <w:rPr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(беседа).</w:t>
      </w:r>
      <w:r/>
    </w:p>
    <w:p>
      <w:pPr>
        <w:rPr>
          <w:lang w:val="ru-RU"/>
        </w:rPr>
      </w:pPr>
      <w:r>
        <w:rPr>
          <w:lang w:val="ru-RU"/>
        </w:rPr>
        <w:t xml:space="preserve">Объём текста для чтения вслух — до 110 слов.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Графика, орфография и пунктуация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Правильное написание изученных слов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сло-вах, обозначающих порядок мыслей и их связь (например, в английском языке: </w:t>
      </w:r>
      <w:r>
        <w:t xml:space="preserve">firstly</w:t>
      </w:r>
      <w:r>
        <w:rPr>
          <w:lang w:val="ru-RU"/>
        </w:rPr>
        <w:t xml:space="preserve">/</w:t>
      </w:r>
      <w:r>
        <w:t xml:space="preserve">first</w:t>
      </w:r>
      <w:r>
        <w:rPr>
          <w:lang w:val="ru-RU"/>
        </w:rPr>
        <w:t xml:space="preserve"> </w:t>
      </w:r>
      <w:r>
        <w:t xml:space="preserve">of</w:t>
      </w:r>
      <w:r>
        <w:rPr>
          <w:lang w:val="ru-RU"/>
        </w:rPr>
        <w:t xml:space="preserve"> </w:t>
      </w:r>
      <w:r>
        <w:t xml:space="preserve">all</w:t>
      </w:r>
      <w:r>
        <w:rPr>
          <w:lang w:val="ru-RU"/>
        </w:rPr>
        <w:t xml:space="preserve">, </w:t>
      </w:r>
      <w:r>
        <w:t xml:space="preserve">secondly</w:t>
      </w:r>
      <w:r>
        <w:rPr>
          <w:lang w:val="ru-RU"/>
        </w:rPr>
        <w:t xml:space="preserve">, </w:t>
      </w:r>
      <w:r>
        <w:t xml:space="preserve">finally</w:t>
      </w:r>
      <w:r>
        <w:rPr>
          <w:lang w:val="ru-RU"/>
        </w:rPr>
        <w:t xml:space="preserve">; </w:t>
      </w:r>
      <w:r>
        <w:t xml:space="preserve">on</w:t>
      </w:r>
      <w:r>
        <w:rPr>
          <w:lang w:val="ru-RU"/>
        </w:rPr>
        <w:t xml:space="preserve"> </w:t>
      </w:r>
      <w:r>
        <w:t xml:space="preserve">the</w:t>
      </w:r>
      <w:r>
        <w:rPr>
          <w:lang w:val="ru-RU"/>
        </w:rPr>
        <w:t xml:space="preserve"> </w:t>
      </w:r>
      <w:r>
        <w:t xml:space="preserve">one</w:t>
      </w:r>
      <w:r>
        <w:rPr>
          <w:lang w:val="ru-RU"/>
        </w:rPr>
        <w:t xml:space="preserve"> </w:t>
      </w:r>
      <w:r>
        <w:t xml:space="preserve">hand</w:t>
      </w:r>
      <w:r>
        <w:rPr>
          <w:lang w:val="ru-RU"/>
        </w:rPr>
        <w:t xml:space="preserve">, </w:t>
      </w:r>
      <w:r>
        <w:t xml:space="preserve">on</w:t>
      </w:r>
      <w:r>
        <w:rPr>
          <w:lang w:val="ru-RU"/>
        </w:rPr>
        <w:t xml:space="preserve"> </w:t>
      </w:r>
      <w:r>
        <w:t xml:space="preserve">the</w:t>
      </w:r>
      <w:r>
        <w:rPr>
          <w:lang w:val="ru-RU"/>
        </w:rPr>
        <w:t xml:space="preserve"> </w:t>
      </w:r>
      <w:r>
        <w:t xml:space="preserve">other</w:t>
      </w:r>
      <w:r>
        <w:rPr>
          <w:lang w:val="ru-RU"/>
        </w:rPr>
        <w:t xml:space="preserve"> </w:t>
      </w:r>
      <w:r>
        <w:t xml:space="preserve">hand</w:t>
      </w:r>
      <w:r>
        <w:rPr>
          <w:lang w:val="ru-RU"/>
        </w:rPr>
        <w:t xml:space="preserve">); апострофа.</w:t>
      </w:r>
      <w:r/>
    </w:p>
    <w:p>
      <w:pPr>
        <w:rPr>
          <w:lang w:val="ru-RU"/>
        </w:rPr>
      </w:pPr>
      <w:r>
        <w:rPr>
          <w:lang w:val="ru-RU"/>
        </w:rPr>
        <w:t xml:space="preserve"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Лексическая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письменном и звучащем</w:t>
      </w:r>
      <w:r>
        <w:rPr>
          <w:lang w:val="ru-RU"/>
        </w:rPr>
        <w:t xml:space="preserve">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  <w:r/>
    </w:p>
    <w:p>
      <w:pPr>
        <w:rPr>
          <w:lang w:val="ru-RU"/>
        </w:rPr>
      </w:pPr>
      <w:r>
        <w:rPr>
          <w:lang w:val="ru-RU"/>
        </w:rPr>
        <w:t xml:space="preserve"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  <w:r/>
    </w:p>
    <w:p>
      <w:pPr>
        <w:rPr>
          <w:lang w:val="ru-RU"/>
        </w:rPr>
      </w:pPr>
      <w:r>
        <w:rPr>
          <w:lang w:val="ru-RU"/>
        </w:rPr>
        <w:t xml:space="preserve">Основные способы словообразования:</w:t>
      </w:r>
      <w:r/>
    </w:p>
    <w:p>
      <w:pPr>
        <w:rPr>
          <w:lang w:val="ru-RU"/>
        </w:rPr>
      </w:pPr>
      <w:r>
        <w:rPr>
          <w:lang w:val="ru-RU"/>
        </w:rPr>
        <w:t xml:space="preserve">а)</w:t>
      </w:r>
      <w:r>
        <w:rPr>
          <w:lang w:val="ru-RU"/>
        </w:rPr>
        <w:tab/>
      </w:r>
      <w:r>
        <w:rPr>
          <w:lang w:val="ru-RU"/>
        </w:rPr>
        <w:t xml:space="preserve">аффиксация:</w:t>
      </w:r>
      <w:r/>
    </w:p>
    <w:p>
      <w:pPr>
        <w:rPr>
          <w:lang w:val="ru-RU"/>
        </w:rPr>
      </w:pPr>
      <w:r>
        <w:rPr>
          <w:lang w:val="ru-RU"/>
        </w:rPr>
        <w:t xml:space="preserve">глаголов с помощью префиксов </w:t>
      </w:r>
      <w:r>
        <w:t xml:space="preserve">under</w:t>
      </w:r>
      <w:r>
        <w:rPr>
          <w:lang w:val="ru-RU"/>
        </w:rPr>
        <w:t xml:space="preserve">-, </w:t>
      </w:r>
      <w:r>
        <w:t xml:space="preserve">over</w:t>
      </w:r>
      <w:r>
        <w:rPr>
          <w:lang w:val="ru-RU"/>
        </w:rPr>
        <w:t xml:space="preserve">-, </w:t>
      </w:r>
      <w:r>
        <w:t xml:space="preserve">dis</w:t>
      </w:r>
      <w:r>
        <w:rPr>
          <w:lang w:val="ru-RU"/>
        </w:rPr>
        <w:t xml:space="preserve">-, </w:t>
      </w:r>
      <w:r>
        <w:t xml:space="preserve">mis</w:t>
      </w:r>
      <w:r>
        <w:rPr>
          <w:lang w:val="ru-RU"/>
        </w:rPr>
        <w:t xml:space="preserve">-; имён прилагательных с помощью суффиксов -</w:t>
      </w:r>
      <w:r>
        <w:t xml:space="preserve">able</w:t>
      </w:r>
      <w:r>
        <w:rPr>
          <w:lang w:val="ru-RU"/>
        </w:rPr>
        <w:t xml:space="preserve">/-</w:t>
      </w:r>
      <w:r>
        <w:t xml:space="preserve">ible</w:t>
      </w:r>
      <w:r>
        <w:rPr>
          <w:lang w:val="ru-RU"/>
        </w:rPr>
        <w:t xml:space="preserve">; имён существительных с помощью отрицательных префиксов </w:t>
      </w:r>
      <w:r>
        <w:t xml:space="preserve">in</w:t>
      </w:r>
      <w:r>
        <w:rPr>
          <w:lang w:val="ru-RU"/>
        </w:rPr>
        <w:t xml:space="preserve">-/</w:t>
      </w:r>
      <w:r>
        <w:t xml:space="preserve">im</w:t>
      </w:r>
      <w:r>
        <w:rPr>
          <w:lang w:val="ru-RU"/>
        </w:rPr>
        <w:t xml:space="preserve">-;</w:t>
      </w:r>
      <w:r/>
    </w:p>
    <w:p>
      <w:pPr>
        <w:rPr>
          <w:lang w:val="ru-RU"/>
        </w:rPr>
      </w:pPr>
      <w:r>
        <w:rPr>
          <w:lang w:val="ru-RU"/>
        </w:rPr>
        <w:t xml:space="preserve">б) </w:t>
      </w:r>
      <w:r>
        <w:rPr>
          <w:lang w:val="ru-RU"/>
        </w:rPr>
        <w:t xml:space="preserve">словосложение: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сложных существительных путём соединения основы числительного с основой существительного с добавлением суффикса -</w:t>
      </w:r>
      <w:r>
        <w:t xml:space="preserve">ed</w:t>
      </w:r>
      <w:r>
        <w:rPr>
          <w:lang w:val="ru-RU"/>
        </w:rPr>
        <w:t xml:space="preserve"> (</w:t>
      </w:r>
      <w:r>
        <w:t xml:space="preserve">eight</w:t>
      </w:r>
      <w:r>
        <w:rPr>
          <w:lang w:val="ru-RU"/>
        </w:rPr>
        <w:t xml:space="preserve">-</w:t>
      </w:r>
      <w:r>
        <w:t xml:space="preserve">legged</w:t>
      </w:r>
      <w:r>
        <w:rPr>
          <w:lang w:val="ru-RU"/>
        </w:rPr>
        <w:t xml:space="preserve">); образование сложных существительных путём соединения основ существительных с предлогом: </w:t>
      </w:r>
      <w:r>
        <w:t xml:space="preserve">father</w:t>
      </w:r>
      <w:r>
        <w:rPr>
          <w:lang w:val="ru-RU"/>
        </w:rPr>
        <w:t xml:space="preserve">-</w:t>
      </w:r>
      <w:r>
        <w:t xml:space="preserve">in</w:t>
      </w:r>
      <w:r>
        <w:rPr>
          <w:lang w:val="ru-RU"/>
        </w:rPr>
        <w:t xml:space="preserve">-</w:t>
      </w:r>
      <w:r>
        <w:t xml:space="preserve">law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сложных прилагательных путём соединения ос-новы прилагательного с основой причастия настоящего време-ни (</w:t>
      </w:r>
      <w:r>
        <w:t xml:space="preserve">nice</w:t>
      </w:r>
      <w:r>
        <w:rPr>
          <w:lang w:val="ru-RU"/>
        </w:rPr>
        <w:t xml:space="preserve">-</w:t>
      </w:r>
      <w:r>
        <w:t xml:space="preserve">looking</w:t>
      </w:r>
      <w:r>
        <w:rPr>
          <w:lang w:val="ru-RU"/>
        </w:rPr>
        <w:t xml:space="preserve">); образование сложных прилагательных путём соединения ос-новы прилагательного с основой причастия прошедшего време-ни (</w:t>
      </w:r>
      <w:r>
        <w:t xml:space="preserve">well</w:t>
      </w:r>
      <w:r>
        <w:rPr>
          <w:lang w:val="ru-RU"/>
        </w:rPr>
        <w:t xml:space="preserve">-</w:t>
      </w:r>
      <w:r>
        <w:t xml:space="preserve">behaved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lang w:val="ru-RU"/>
        </w:rPr>
        <w:t xml:space="preserve">в) </w:t>
      </w:r>
      <w:r>
        <w:rPr>
          <w:lang w:val="ru-RU"/>
        </w:rPr>
        <w:t xml:space="preserve">конверсия: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образование глагола от имени прилагательного (</w:t>
      </w:r>
      <w:r>
        <w:t xml:space="preserve">cool</w:t>
      </w:r>
      <w:r>
        <w:rPr>
          <w:lang w:val="ru-RU"/>
        </w:rPr>
        <w:t xml:space="preserve"> — </w:t>
      </w:r>
      <w:r>
        <w:t xml:space="preserve">to</w:t>
      </w:r>
      <w:r>
        <w:rPr>
          <w:lang w:val="ru-RU"/>
        </w:rPr>
        <w:t xml:space="preserve"> </w:t>
      </w:r>
      <w:r>
        <w:t xml:space="preserve">cool</w:t>
      </w:r>
      <w:r>
        <w:rPr>
          <w:lang w:val="ru-RU"/>
        </w:rPr>
        <w:t xml:space="preserve">). Многозначность лексических единиц. Синонимы. Антони-мы. Интернациональные слова. Наиболее частотные фразовые глаголы. Сокращения и </w:t>
      </w:r>
      <w:r>
        <w:rPr>
          <w:lang w:val="ru-RU"/>
        </w:rPr>
        <w:t xml:space="preserve">аббревиатуры. Различные средства связи в тексте для обеспечения его це-лостности (</w:t>
      </w:r>
      <w:r>
        <w:t xml:space="preserve">firstly</w:t>
      </w:r>
      <w:r>
        <w:rPr>
          <w:lang w:val="ru-RU"/>
        </w:rPr>
        <w:t xml:space="preserve">, </w:t>
      </w:r>
      <w:r>
        <w:t xml:space="preserve">however</w:t>
      </w:r>
      <w:r>
        <w:rPr>
          <w:lang w:val="ru-RU"/>
        </w:rPr>
        <w:t xml:space="preserve">, </w:t>
      </w:r>
      <w:r>
        <w:t xml:space="preserve">finally</w:t>
      </w:r>
      <w:r>
        <w:rPr>
          <w:lang w:val="ru-RU"/>
        </w:rPr>
        <w:t xml:space="preserve">, </w:t>
      </w:r>
      <w:r>
        <w:t xml:space="preserve">at</w:t>
      </w:r>
      <w:r>
        <w:rPr>
          <w:lang w:val="ru-RU"/>
        </w:rPr>
        <w:t xml:space="preserve"> </w:t>
      </w:r>
      <w:r>
        <w:t xml:space="preserve">last</w:t>
      </w:r>
      <w:r>
        <w:rPr>
          <w:lang w:val="ru-RU"/>
        </w:rPr>
        <w:t xml:space="preserve">, </w:t>
      </w:r>
      <w:r>
        <w:t xml:space="preserve">etc</w:t>
      </w:r>
      <w:r>
        <w:rPr>
          <w:lang w:val="ru-RU"/>
        </w:rPr>
        <w:t xml:space="preserve">.).</w:t>
      </w:r>
      <w:r/>
    </w:p>
    <w:p>
      <w:pPr>
        <w:rPr>
          <w:lang w:val="ru-RU"/>
        </w:rPr>
      </w:pPr>
      <w:r>
        <w:rPr>
          <w:rFonts w:eastAsia="Gabriola"/>
          <w:b/>
          <w:bCs/>
          <w:i/>
          <w:iCs/>
          <w:lang w:val="ru-RU"/>
        </w:rPr>
        <w:t xml:space="preserve">Грамматическая сторона речи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Распознавание в письменном и звучащем тексте и употребле-ние в устной и письменной речи изученных морфологических форм и синтаксических конструкций английского языка.</w:t>
      </w:r>
      <w:r/>
    </w:p>
    <w:p>
      <w:r>
        <w:t xml:space="preserve">Предложения со сложным дополнением (Complex Object) (I want to have my hair cut.).</w:t>
      </w:r>
      <w:r/>
    </w:p>
    <w:p>
      <w:pPr>
        <w:rPr>
          <w:lang w:val="ru-RU"/>
        </w:rPr>
      </w:pPr>
      <w:r>
        <w:rPr>
          <w:lang w:val="ru-RU"/>
        </w:rPr>
        <w:t xml:space="preserve">Условные предложения нереального характера (</w:t>
      </w:r>
      <w:r>
        <w:t xml:space="preserve">Conditional</w:t>
      </w:r>
      <w:r>
        <w:rPr>
          <w:lang w:val="ru-RU"/>
        </w:rPr>
        <w:t xml:space="preserve"> </w:t>
      </w:r>
      <w:r>
        <w:t xml:space="preserve">II</w:t>
      </w:r>
      <w:r>
        <w:rPr>
          <w:lang w:val="ru-RU"/>
        </w:rPr>
        <w:t xml:space="preserve">).</w:t>
      </w:r>
      <w:r/>
    </w:p>
    <w:p>
      <w:pPr>
        <w:rPr>
          <w:lang w:val="ru-RU"/>
        </w:rPr>
      </w:pPr>
      <w:r>
        <w:rPr>
          <w:lang w:val="ru-RU"/>
        </w:rPr>
        <w:t xml:space="preserve">Конструкции для выражения предпочтения </w:t>
      </w:r>
      <w:r>
        <w:t xml:space="preserve">I</w:t>
      </w:r>
      <w:r>
        <w:rPr>
          <w:lang w:val="ru-RU"/>
        </w:rPr>
        <w:t xml:space="preserve"> </w:t>
      </w:r>
      <w:r>
        <w:t xml:space="preserve">prefer</w:t>
      </w:r>
      <w:r>
        <w:rPr>
          <w:lang w:val="ru-RU"/>
        </w:rPr>
        <w:t xml:space="preserve"> …/</w:t>
      </w:r>
      <w:r>
        <w:t xml:space="preserve">I</w:t>
      </w:r>
      <w:r>
        <w:rPr>
          <w:lang w:val="ru-RU"/>
        </w:rPr>
        <w:t xml:space="preserve">’</w:t>
      </w:r>
      <w:r>
        <w:t xml:space="preserve">d</w:t>
      </w:r>
      <w:r>
        <w:rPr>
          <w:lang w:val="ru-RU"/>
        </w:rPr>
        <w:t xml:space="preserve"> </w:t>
      </w:r>
      <w:r>
        <w:t xml:space="preserve">prefer</w:t>
      </w:r>
      <w:r>
        <w:rPr>
          <w:lang w:val="ru-RU"/>
        </w:rPr>
        <w:t xml:space="preserve"> …/</w:t>
      </w:r>
      <w:r>
        <w:t xml:space="preserve">I</w:t>
      </w:r>
      <w:r>
        <w:rPr>
          <w:lang w:val="ru-RU"/>
        </w:rPr>
        <w:t xml:space="preserve">’</w:t>
      </w:r>
      <w:r>
        <w:t xml:space="preserve">d</w:t>
      </w:r>
      <w:r>
        <w:rPr>
          <w:lang w:val="ru-RU"/>
        </w:rPr>
        <w:t xml:space="preserve"> </w:t>
      </w:r>
      <w:r>
        <w:t xml:space="preserve">rather</w:t>
      </w:r>
      <w:r>
        <w:rPr>
          <w:lang w:val="ru-RU"/>
        </w:rPr>
        <w:t xml:space="preserve"> … .</w:t>
      </w:r>
      <w:r/>
    </w:p>
    <w:p>
      <w:pPr>
        <w:rPr>
          <w:lang w:val="ru-RU"/>
        </w:rPr>
      </w:pPr>
      <w:r>
        <w:rPr>
          <w:lang w:val="ru-RU"/>
        </w:rPr>
        <w:t xml:space="preserve">Конструкция </w:t>
      </w:r>
      <w:r>
        <w:t xml:space="preserve">I</w:t>
      </w:r>
      <w:r>
        <w:rPr>
          <w:lang w:val="ru-RU"/>
        </w:rPr>
        <w:t xml:space="preserve"> </w:t>
      </w:r>
      <w:r>
        <w:t xml:space="preserve">wish</w:t>
      </w:r>
      <w:r>
        <w:rPr>
          <w:lang w:val="ru-RU"/>
        </w:rPr>
        <w:t xml:space="preserve"> … .</w:t>
      </w:r>
      <w:r/>
    </w:p>
    <w:p>
      <w:pPr>
        <w:rPr>
          <w:lang w:val="ru-RU"/>
        </w:rPr>
      </w:pPr>
      <w:r>
        <w:rPr>
          <w:lang w:val="ru-RU"/>
        </w:rPr>
        <w:t xml:space="preserve">Предложения с конструкцией </w:t>
      </w:r>
      <w:r>
        <w:t xml:space="preserve">either</w:t>
      </w:r>
      <w:r>
        <w:rPr>
          <w:lang w:val="ru-RU"/>
        </w:rPr>
        <w:t xml:space="preserve"> … </w:t>
      </w:r>
      <w:r>
        <w:t xml:space="preserve">or</w:t>
      </w:r>
      <w:r>
        <w:rPr>
          <w:lang w:val="ru-RU"/>
        </w:rPr>
        <w:t xml:space="preserve">, </w:t>
      </w:r>
      <w:r>
        <w:t xml:space="preserve">neither</w:t>
      </w:r>
      <w:r>
        <w:rPr>
          <w:lang w:val="ru-RU"/>
        </w:rPr>
        <w:t xml:space="preserve"> … </w:t>
      </w:r>
      <w:r>
        <w:t xml:space="preserve">nor</w:t>
      </w:r>
      <w:r>
        <w:rPr>
          <w:lang w:val="ru-RU"/>
        </w:rPr>
        <w:t xml:space="preserve">. Глаголы в видовременных формах действительного залога изъявительном наклонении (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/</w:t>
      </w:r>
      <w:r>
        <w:t xml:space="preserve">Future</w:t>
      </w:r>
      <w:r>
        <w:rPr>
          <w:lang w:val="ru-RU"/>
        </w:rPr>
        <w:t xml:space="preserve"> </w:t>
      </w:r>
      <w:r>
        <w:t xml:space="preserve">Simple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; 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 </w:t>
      </w:r>
      <w:r>
        <w:t xml:space="preserve">Perfect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; 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 </w:t>
      </w:r>
      <w:r>
        <w:t xml:space="preserve">Continuous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, </w:t>
      </w:r>
      <w:r>
        <w:t xml:space="preserve">Future</w:t>
      </w:r>
      <w:r>
        <w:rPr>
          <w:lang w:val="ru-RU"/>
        </w:rPr>
        <w:t xml:space="preserve">-</w:t>
      </w:r>
      <w:r>
        <w:t xml:space="preserve">in</w:t>
      </w:r>
      <w:r>
        <w:rPr>
          <w:lang w:val="ru-RU"/>
        </w:rPr>
        <w:t xml:space="preserve">-</w:t>
      </w:r>
      <w:r>
        <w:t xml:space="preserve">the</w:t>
      </w:r>
      <w:r>
        <w:rPr>
          <w:lang w:val="ru-RU"/>
        </w:rPr>
        <w:t xml:space="preserve">-</w:t>
      </w:r>
      <w:r>
        <w:t xml:space="preserve">Past</w:t>
      </w:r>
      <w:r>
        <w:rPr>
          <w:lang w:val="ru-RU"/>
        </w:rPr>
        <w:t xml:space="preserve">) и наиболее употребительных формах страдательного залога (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 </w:t>
      </w:r>
      <w:r>
        <w:t xml:space="preserve">Simple</w:t>
      </w:r>
      <w:r>
        <w:rPr>
          <w:lang w:val="ru-RU"/>
        </w:rPr>
        <w:t xml:space="preserve"> </w:t>
      </w:r>
      <w:r>
        <w:t xml:space="preserve">Passive</w:t>
      </w:r>
      <w:r>
        <w:rPr>
          <w:lang w:val="ru-RU"/>
        </w:rPr>
        <w:t xml:space="preserve">; </w:t>
      </w:r>
      <w:r>
        <w:t xml:space="preserve">Present</w:t>
      </w:r>
      <w:r>
        <w:rPr>
          <w:lang w:val="ru-RU"/>
        </w:rPr>
        <w:t xml:space="preserve"> </w:t>
      </w:r>
      <w:r>
        <w:t xml:space="preserve">Perfect</w:t>
      </w:r>
      <w:r>
        <w:rPr>
          <w:lang w:val="ru-RU"/>
        </w:rPr>
        <w:t xml:space="preserve"> </w:t>
      </w:r>
      <w:r>
        <w:t xml:space="preserve">Passive</w:t>
      </w:r>
      <w:r>
        <w:rPr>
          <w:lang w:val="ru-RU"/>
        </w:rPr>
        <w:t xml:space="preserve">).</w:t>
      </w:r>
      <w:r/>
    </w:p>
    <w:p>
      <w:pPr>
        <w:rPr>
          <w:lang w:val="ru-RU"/>
        </w:rPr>
      </w:pPr>
      <w:r>
        <w:rPr>
          <w:lang w:val="ru-RU"/>
        </w:rPr>
        <w:t xml:space="preserve">Порядок следования имён прилагательных (</w:t>
      </w:r>
      <w:r>
        <w:t xml:space="preserve">nice</w:t>
      </w:r>
      <w:r>
        <w:rPr>
          <w:lang w:val="ru-RU"/>
        </w:rPr>
        <w:t xml:space="preserve"> </w:t>
      </w:r>
      <w:r>
        <w:t xml:space="preserve">long</w:t>
      </w:r>
      <w:r>
        <w:rPr>
          <w:lang w:val="ru-RU"/>
        </w:rPr>
        <w:t xml:space="preserve"> </w:t>
      </w:r>
      <w:r>
        <w:t xml:space="preserve">blond</w:t>
      </w:r>
      <w:r>
        <w:rPr>
          <w:lang w:val="ru-RU"/>
        </w:rPr>
        <w:t xml:space="preserve"> </w:t>
      </w:r>
      <w:r>
        <w:t xml:space="preserve">hair</w:t>
      </w:r>
      <w:r>
        <w:rPr>
          <w:lang w:val="ru-RU"/>
        </w:rPr>
        <w:t xml:space="preserve">).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Социокультурные знания и умения</w:t>
      </w:r>
      <w:r/>
    </w:p>
    <w:p>
      <w:pPr>
        <w:rPr>
          <w:lang w:val="ru-RU"/>
        </w:rPr>
      </w:pPr>
      <w:r>
        <w:rPr>
          <w:lang w:val="ru-RU"/>
        </w:rPr>
        <w:t xml:space="preserve">Осуществление межличностного и межкультурного общения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</w:t>
      </w:r>
      <w:r>
        <w:rPr>
          <w:lang w:val="ru-RU"/>
        </w:rPr>
        <w:t xml:space="preserve">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образования).</w:t>
      </w:r>
      <w:r/>
    </w:p>
    <w:p>
      <w:pPr>
        <w:rPr>
          <w:lang w:val="ru-RU"/>
        </w:rPr>
      </w:pPr>
      <w:r>
        <w:rPr>
          <w:lang w:val="ru-RU"/>
        </w:rPr>
        <w:t xml:space="preserve">Знание социокультурного портрета родной страны и страны/ стран изучаемого языка: знакомство с традициями проведения основных нацио</w:t>
      </w:r>
      <w:r>
        <w:rPr>
          <w:lang w:val="ru-RU"/>
        </w:rPr>
        <w:t xml:space="preserve">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</w:t>
      </w:r>
      <w:r>
        <w:rPr>
          <w:lang w:val="ru-RU"/>
        </w:rPr>
        <w:t xml:space="preserve">образцами поэзии и прозы для подростков на английском языке.</w:t>
      </w:r>
      <w:r/>
    </w:p>
    <w:p>
      <w:pPr>
        <w:rPr>
          <w:lang w:val="ru-RU"/>
        </w:rPr>
      </w:pPr>
      <w:r>
        <w:rPr>
          <w:lang w:val="ru-RU"/>
        </w:rPr>
        <w:t xml:space="preserve">Формирование элементарного представление о различных вариантах английского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Осуществление межличностного и межкультурного общения использованием знаний о национально-культурных особенностях своей страны и страны/стран изучаемого языка.</w:t>
      </w:r>
      <w:r/>
    </w:p>
    <w:p>
      <w:pPr>
        <w:rPr>
          <w:lang w:val="ru-RU"/>
        </w:rPr>
      </w:pPr>
      <w:r>
        <w:rPr>
          <w:lang w:val="ru-RU"/>
        </w:rPr>
        <w:t xml:space="preserve">Соблюдение нормы вежливости в межкультурном общении. Развитие умений:</w:t>
      </w:r>
      <w:r/>
    </w:p>
    <w:p>
      <w:pPr>
        <w:rPr>
          <w:lang w:val="ru-RU"/>
        </w:rPr>
      </w:pPr>
      <w:r>
        <w:rPr>
          <w:lang w:val="ru-RU"/>
        </w:rPr>
        <w:t xml:space="preserve">писать свои имя и фамилию, а также имена и фамилии своих родственников и друзей на английском языке;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 оформлять свой адрес на английском языке (в анкете);</w:t>
      </w:r>
      <w:r/>
    </w:p>
    <w:p>
      <w:pPr>
        <w:rPr>
          <w:lang w:val="ru-RU"/>
        </w:rPr>
      </w:pPr>
      <w:r>
        <w:rPr>
          <w:lang w:val="ru-RU"/>
        </w:rPr>
        <w:t xml:space="preserve"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  <w:r/>
    </w:p>
    <w:p>
      <w:pPr>
        <w:rPr>
          <w:lang w:val="ru-RU"/>
        </w:rPr>
      </w:pPr>
      <w:r>
        <w:rPr>
          <w:lang w:val="ru-RU"/>
        </w:rPr>
        <w:t xml:space="preserve">кратко представлять Россию и страну/страны изучаемого языка;</w:t>
      </w:r>
      <w:r/>
    </w:p>
    <w:p>
      <w:pPr>
        <w:rPr>
          <w:lang w:val="ru-RU"/>
        </w:rPr>
      </w:pPr>
      <w:r>
        <w:rPr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  <w:r/>
    </w:p>
    <w:p>
      <w:pPr>
        <w:rPr>
          <w:lang w:val="ru-RU"/>
        </w:rPr>
      </w:pPr>
      <w:r>
        <w:rPr>
          <w:lang w:val="ru-RU"/>
        </w:rPr>
      </w:r>
      <w:r/>
    </w:p>
    <w:p>
      <w:pPr>
        <w:rPr>
          <w:lang w:val="ru-RU"/>
        </w:rPr>
      </w:pPr>
      <w:r>
        <w:rPr>
          <w:lang w:val="ru-RU"/>
        </w:rPr>
        <w:t xml:space="preserve"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  <w:r/>
    </w:p>
    <w:p>
      <w:pPr>
        <w:rPr>
          <w:lang w:val="ru-RU"/>
        </w:rPr>
      </w:pPr>
      <w:r>
        <w:rPr>
          <w:lang w:val="ru-RU"/>
        </w:rPr>
        <w:t xml:space="preserve"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  <w:r/>
    </w:p>
    <w:p>
      <w:pPr>
        <w:rPr>
          <w:lang w:val="ru-RU"/>
        </w:rPr>
      </w:pPr>
      <w:r>
        <w:rPr>
          <w:rFonts w:eastAsia="Gabriola"/>
          <w:lang w:val="ru-RU"/>
        </w:rPr>
        <w:t xml:space="preserve">Компенсаторные умения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 при чтении и аудировании языковой, в том числе к</w:t>
      </w:r>
      <w:r>
        <w:rPr>
          <w:lang w:val="ru-RU"/>
        </w:rPr>
        <w:t xml:space="preserve">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  <w:r/>
    </w:p>
    <w:p>
      <w:pPr>
        <w:rPr>
          <w:lang w:val="ru-RU"/>
        </w:rPr>
      </w:pPr>
      <w:r>
        <w:rPr>
          <w:lang w:val="ru-RU"/>
        </w:rPr>
        <w:t xml:space="preserve">Переспрашивать, просить повторить, уточняя значение незнакомых слов.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Использование в качестве опоры при порождении собственных высказываний ключевых слов, плана.</w:t>
      </w:r>
      <w:r/>
    </w:p>
    <w:p>
      <w:pPr>
        <w:rPr>
          <w:lang w:val="ru-RU"/>
        </w:rPr>
      </w:pPr>
      <w:r>
        <w:rPr>
          <w:lang w:val="ru-RU"/>
        </w:rPr>
        <w:t xml:space="preserve">Игнорирование информации, не являющейся необходимой, для понимания основного содержания </w:t>
      </w:r>
      <w:r>
        <w:rPr>
          <w:lang w:val="ru-RU"/>
        </w:rPr>
        <w:t xml:space="preserve">прочитанного/прослушанного текста или для нахождения в тексте запрашиваемой информации.</w:t>
      </w:r>
      <w:r/>
    </w:p>
    <w:p>
      <w:pPr>
        <w:rPr>
          <w:lang w:val="ru-RU"/>
        </w:rPr>
      </w:pPr>
      <w:r>
        <w:rPr>
          <w:lang w:val="ru-RU"/>
        </w:rPr>
        <w:t xml:space="preserve"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  <w:r/>
    </w:p>
    <w:p>
      <w:pPr>
        <w:jc w:val="center"/>
        <w:rPr>
          <w:lang w:val="ru-RU"/>
        </w:rPr>
      </w:pPr>
      <w:r>
        <w:rPr>
          <w:rFonts w:eastAsia="Gabriola"/>
          <w:b/>
          <w:bCs/>
          <w:lang w:val="ru-RU"/>
        </w:rPr>
        <w:t xml:space="preserve">ПЛАНИРУЕМЫЕ РЕЗУЛЬТАТЫ ОСВОЕНИЯ УЧЕБНОГО ПРЕДМЕТА «ИНОСТРАННЫЙ (АНГЛИЙСКИЙ) ЯЗЫК»</w:t>
      </w:r>
      <w:r/>
    </w:p>
    <w:p>
      <w:pPr>
        <w:rPr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971328" behindDoc="0" locked="0" layoutInCell="0" allowOverlap="1">
                <wp:simplePos x="0" y="0"/>
                <wp:positionH relativeFrom="column">
                  <wp:posOffset>-1904</wp:posOffset>
                </wp:positionH>
                <wp:positionV relativeFrom="paragraph">
                  <wp:posOffset>29210</wp:posOffset>
                </wp:positionV>
                <wp:extent cx="4031615" cy="0"/>
                <wp:effectExtent l="0" t="0" r="0" b="0"/>
                <wp:wrapNone/>
                <wp:docPr id="25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3161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49" o:spid="_x0000_s249" style="position:absolute;left:0;text-align:left;z-index:487971328;mso-wrap-distance-left:0.0pt;mso-wrap-distance-top:0.0pt;mso-wrap-distance-right:0.0pt;mso-wrap-distance-bottom:0.0pt;visibility:visible;" from="-0.1pt,2.3pt" to="317.3pt,2.3pt" fillcolor="#FFFFFF" strokecolor="#000000" strokeweight="0.50pt"/>
            </w:pict>
          </mc:Fallback>
        </mc:AlternateContent>
      </w:r>
      <w:r/>
    </w:p>
    <w:p>
      <w:pPr>
        <w:rPr>
          <w:lang w:val="ru-RU"/>
        </w:rPr>
      </w:pPr>
      <w:r>
        <w:rPr>
          <w:lang w:val="ru-RU"/>
        </w:rPr>
        <w:t xml:space="preserve">Изучение иностранного языка в основной школе направлено на достижение обучающимися результатов, отвечающих требованиям ФГОС к освоению основной образовательной программы основного общего образования.</w:t>
      </w:r>
      <w:r/>
    </w:p>
    <w:p>
      <w:pPr>
        <w:rPr>
          <w:lang w:val="ru-RU"/>
        </w:rPr>
      </w:pPr>
      <w:r>
        <w:rPr>
          <w:lang w:val="ru-RU"/>
        </w:rPr>
        <w:t xml:space="preserve">Личностные результаты освоения программы основного общего образования достигаются в единстве учебной и воспитательной деятельности Организации в </w:t>
      </w:r>
      <w:r>
        <w:rPr>
          <w:lang w:val="ru-RU"/>
        </w:rPr>
        <w:t xml:space="preserve">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r/>
    </w:p>
    <w:p>
      <w:pPr>
        <w:jc w:val="center"/>
        <w:rPr>
          <w:b/>
          <w:lang w:val="ru-RU"/>
        </w:rPr>
      </w:pPr>
      <w:r>
        <w:rPr>
          <w:rFonts w:eastAsia="Gabriola"/>
          <w:b/>
          <w:lang w:val="ru-RU"/>
        </w:rPr>
        <w:t xml:space="preserve">ЛИЧНОСТНЫЕ РЕЗУЛЬТАТЫ</w:t>
      </w:r>
      <w:r/>
    </w:p>
    <w:p>
      <w:pPr>
        <w:rPr>
          <w:lang w:val="ru-RU"/>
        </w:rPr>
      </w:pPr>
      <w:r>
        <w:rPr>
          <w:lang w:val="ru-RU"/>
        </w:rPr>
        <w:t xml:space="preserve">Личностные результаты освоения программы основного общего образования достигаются в единстве учебной и воспитательной деятельности Организации в с</w:t>
      </w:r>
      <w:r>
        <w:rPr>
          <w:lang w:val="ru-RU"/>
        </w:rPr>
        <w:t xml:space="preserve">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Личностные результаты </w:t>
      </w:r>
      <w:r>
        <w:rPr>
          <w:lang w:val="ru-RU"/>
        </w:rPr>
        <w:t xml:space="preserve">освоения программы основного о</w:t>
      </w:r>
      <w:r>
        <w:rPr>
          <w:lang w:val="ru-RU"/>
        </w:rPr>
        <w:t xml:space="preserve">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Гражданского воспитания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</w:t>
      </w:r>
      <w:r/>
    </w:p>
    <w:p>
      <w:pPr>
        <w:rPr>
          <w:lang w:val="ru-RU"/>
        </w:rPr>
      </w:pPr>
      <w:r>
        <w:rPr>
          <w:lang w:val="ru-RU"/>
        </w:rPr>
        <w:t xml:space="preserve">активное участие в жизни семьи, Организации, местного сообщества, родного края, страны;</w:t>
      </w:r>
      <w:r/>
    </w:p>
    <w:p>
      <w:pPr>
        <w:rPr>
          <w:lang w:val="ru-RU"/>
        </w:rPr>
      </w:pPr>
      <w:r>
        <w:rPr>
          <w:lang w:val="ru-RU"/>
        </w:rPr>
        <w:t xml:space="preserve">неприятие любых форм экстремизма, дискриминации; понимание роли различных социальных институтов в жизни человека;</w:t>
      </w:r>
      <w:r/>
    </w:p>
    <w:p>
      <w:pPr>
        <w:rPr>
          <w:lang w:val="ru-RU"/>
        </w:rPr>
      </w:pPr>
      <w:r>
        <w:rPr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r/>
    </w:p>
    <w:p>
      <w:pPr>
        <w:rPr>
          <w:lang w:val="ru-RU"/>
        </w:rPr>
      </w:pPr>
      <w:r>
        <w:rPr>
          <w:lang w:val="ru-RU"/>
        </w:rPr>
        <w:t xml:space="preserve"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  <w:r/>
    </w:p>
    <w:p>
      <w:pPr>
        <w:rPr>
          <w:lang w:val="ru-RU"/>
        </w:rPr>
      </w:pPr>
      <w:r>
        <w:rPr>
          <w:lang w:val="ru-RU"/>
        </w:rPr>
        <w:t xml:space="preserve">готовность к участию в гуманитарной деятельности (волонтёрство, помощь людям, нуждающимся в ней).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Патриотического воспитания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  <w:r/>
    </w:p>
    <w:p>
      <w:pPr>
        <w:rPr>
          <w:lang w:val="ru-RU"/>
        </w:rPr>
      </w:pPr>
      <w:r>
        <w:rPr>
          <w:lang w:val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  <w:r/>
    </w:p>
    <w:p>
      <w:pPr>
        <w:rPr>
          <w:lang w:val="ru-RU"/>
        </w:rPr>
      </w:pPr>
      <w:r>
        <w:rPr>
          <w:lang w:val="ru-RU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Духовно-нравственного воспитания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ориентация на моральные ценности и нормы в ситуациях нравственного выбора;</w:t>
      </w:r>
      <w:r/>
    </w:p>
    <w:p>
      <w:pPr>
        <w:rPr>
          <w:lang w:val="ru-RU"/>
        </w:rPr>
      </w:pPr>
      <w:r>
        <w:rPr>
          <w:lang w:val="ru-RU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  <w:r/>
    </w:p>
    <w:p>
      <w:pPr>
        <w:rPr>
          <w:lang w:val="ru-RU"/>
        </w:rPr>
      </w:pPr>
      <w:r>
        <w:rPr>
          <w:lang w:val="ru-RU"/>
        </w:rPr>
        <w:t xml:space="preserve">активное неприятие асоциальных поступков, свобода и ответственность личности в условиях индивидуального и общественного пространства.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Эстетического воспитания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</w:t>
      </w:r>
      <w:r>
        <w:rPr>
          <w:lang w:val="ru-RU"/>
        </w:rPr>
        <w:t xml:space="preserve">коммуникации и самовыражения;</w:t>
      </w:r>
      <w:r/>
    </w:p>
    <w:p>
      <w:pPr>
        <w:rPr>
          <w:lang w:val="ru-RU"/>
        </w:rPr>
      </w:pPr>
      <w:r>
        <w:rPr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</w:t>
      </w:r>
      <w:r/>
    </w:p>
    <w:p>
      <w:pPr>
        <w:rPr>
          <w:lang w:val="ru-RU"/>
        </w:rPr>
      </w:pPr>
      <w:r>
        <w:rPr>
          <w:lang w:val="ru-RU"/>
        </w:rPr>
        <w:t xml:space="preserve">стремление к самовыражению в разных видах искусства. </w:t>
      </w:r>
      <w:r>
        <w:rPr>
          <w:i/>
          <w:iCs/>
          <w:lang w:val="ru-RU"/>
        </w:rPr>
        <w:t xml:space="preserve">Физического воспитания, формирования культуры здоровья</w:t>
      </w:r>
      <w:r/>
    </w:p>
    <w:p>
      <w:pPr>
        <w:rPr>
          <w:i/>
          <w:iCs/>
          <w:lang w:val="ru-RU"/>
        </w:rPr>
      </w:pPr>
      <w:r>
        <w:rPr>
          <w:i/>
          <w:iCs/>
          <w:lang w:val="ru-RU"/>
        </w:rPr>
        <w:t xml:space="preserve">эмоционального благополучия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осознание ценности жизни;</w:t>
      </w:r>
      <w:r/>
    </w:p>
    <w:p>
      <w:pPr>
        <w:rPr>
          <w:lang w:val="ru-RU"/>
        </w:rPr>
      </w:pPr>
      <w:r>
        <w:rPr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  <w:r/>
    </w:p>
    <w:p>
      <w:pPr>
        <w:rPr>
          <w:lang w:val="ru-RU"/>
        </w:rPr>
      </w:pPr>
      <w:r>
        <w:rPr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r/>
    </w:p>
    <w:p>
      <w:pPr>
        <w:rPr>
          <w:lang w:val="ru-RU"/>
        </w:rPr>
      </w:pPr>
      <w:r>
        <w:rPr>
          <w:lang w:val="ru-RU"/>
        </w:rPr>
        <w:t xml:space="preserve">соблюдение прав</w:t>
      </w:r>
      <w:r>
        <w:rPr>
          <w:lang w:val="ru-RU"/>
        </w:rPr>
        <w:t xml:space="preserve">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r/>
    </w:p>
    <w:p>
      <w:pPr>
        <w:rPr>
          <w:lang w:val="ru-RU"/>
        </w:rPr>
      </w:pPr>
      <w:r>
        <w:rPr>
          <w:lang w:val="ru-RU"/>
        </w:rPr>
        <w:t xml:space="preserve">умение принимать себя и других, не осуждая;</w:t>
      </w:r>
      <w:r/>
    </w:p>
    <w:p>
      <w:pPr>
        <w:rPr>
          <w:lang w:val="ru-RU"/>
        </w:rPr>
      </w:pPr>
      <w:r>
        <w:rPr>
          <w:lang w:val="ru-RU"/>
        </w:rPr>
        <w:t xml:space="preserve">умение осознавать эмоциональное состояние себя и других, умение управлять собственным эмоциональным состоянием;</w:t>
      </w:r>
      <w:r/>
    </w:p>
    <w:p>
      <w:pPr>
        <w:rPr>
          <w:lang w:val="ru-RU"/>
        </w:rPr>
      </w:pPr>
      <w:r>
        <w:rPr>
          <w:lang w:val="ru-RU"/>
        </w:rPr>
        <w:t xml:space="preserve">сформированность навыка рефлексии, признание своего права на ошибку и такого же права другого человека.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Трудового воспитания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  <w:r/>
    </w:p>
    <w:p>
      <w:pPr>
        <w:rPr>
          <w:lang w:val="ru-RU"/>
        </w:rPr>
      </w:pPr>
      <w:r>
        <w:rPr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</w:t>
      </w:r>
      <w:r/>
    </w:p>
    <w:p>
      <w:pPr>
        <w:rPr>
          <w:lang w:val="ru-RU"/>
        </w:rPr>
      </w:pPr>
      <w:r>
        <w:rPr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  <w:r/>
    </w:p>
    <w:p>
      <w:pPr>
        <w:rPr>
          <w:lang w:val="ru-RU"/>
        </w:rPr>
      </w:pPr>
      <w:r>
        <w:rPr>
          <w:lang w:val="ru-RU"/>
        </w:rPr>
        <w:t xml:space="preserve">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</w:t>
      </w:r>
      <w:r/>
    </w:p>
    <w:p>
      <w:pPr>
        <w:rPr>
          <w:lang w:val="ru-RU"/>
        </w:rPr>
      </w:pPr>
      <w:r>
        <w:rPr>
          <w:lang w:val="ru-RU"/>
        </w:rPr>
        <w:t xml:space="preserve">образования и жизненных планов с учётом личных и общественных интересов и потребностей.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Экологического воспитания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  <w:r/>
    </w:p>
    <w:p>
      <w:pPr>
        <w:rPr>
          <w:lang w:val="ru-RU"/>
        </w:rPr>
      </w:pPr>
      <w:r>
        <w:rPr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  <w:r/>
    </w:p>
    <w:p>
      <w:pPr>
        <w:rPr>
          <w:lang w:val="ru-RU"/>
        </w:rPr>
      </w:pPr>
      <w:r>
        <w:rPr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</w:t>
      </w:r>
      <w:r/>
    </w:p>
    <w:p>
      <w:pPr>
        <w:rPr>
          <w:lang w:val="ru-RU"/>
        </w:rPr>
      </w:pPr>
      <w:r>
        <w:rPr>
          <w:lang w:val="ru-RU"/>
        </w:rPr>
        <w:t xml:space="preserve">готовность к участию в практической деятельности экологической направленности.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Ценности научного познания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  <w:r/>
    </w:p>
    <w:p>
      <w:pPr>
        <w:rPr>
          <w:lang w:val="ru-RU"/>
        </w:rPr>
      </w:pPr>
      <w:r>
        <w:rPr>
          <w:lang w:val="ru-RU"/>
        </w:rPr>
        <w:t xml:space="preserve">овладение языковой и читательской культурой как средством познания мира;</w:t>
      </w:r>
      <w:r/>
    </w:p>
    <w:p>
      <w:pPr>
        <w:rPr>
          <w:lang w:val="ru-RU"/>
        </w:rPr>
      </w:pPr>
      <w:r>
        <w:rPr>
          <w:lang w:val="ru-RU"/>
        </w:rPr>
        <w:t xml:space="preserve">овладение основными навыками исследовательской деятельности, установка на осмысление опыта, наблюдений, поступков, стремление совершенствовать пути достижения индивидуального и коллективного благополучия.</w:t>
      </w:r>
      <w:r/>
    </w:p>
    <w:p>
      <w:pPr>
        <w:rPr>
          <w:b/>
          <w:lang w:val="ru-RU"/>
        </w:rPr>
      </w:pPr>
      <w:r>
        <w:rPr>
          <w:b/>
          <w:i/>
          <w:iCs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среды, включают</w:t>
      </w:r>
      <w:r>
        <w:rPr>
          <w:b/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освоение обучающимися социального </w:t>
      </w:r>
      <w:r>
        <w:rPr>
          <w:lang w:val="ru-RU"/>
        </w:rPr>
        <w:t xml:space="preserve">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</w:t>
      </w:r>
      <w:r>
        <w:rPr>
          <w:lang w:val="ru-RU"/>
        </w:rPr>
        <w:t xml:space="preserve">социального взаимодействия с людьми из другой культурной среды;</w:t>
      </w:r>
      <w:r/>
    </w:p>
    <w:p>
      <w:pPr>
        <w:rPr>
          <w:lang w:val="ru-RU"/>
        </w:rPr>
      </w:pPr>
      <w:r>
        <w:rPr>
          <w:lang w:val="ru-RU"/>
        </w:rPr>
        <w:t xml:space="preserve">способность обучающихся взаимодействовать в условиях неопределённости, открытость опыту и знаниям других;</w:t>
      </w:r>
      <w:r/>
    </w:p>
    <w:p>
      <w:pPr>
        <w:rPr>
          <w:lang w:val="ru-RU"/>
        </w:rPr>
      </w:pPr>
      <w:r>
        <w:rPr>
          <w:lang w:val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  <w:r/>
    </w:p>
    <w:p>
      <w:pPr>
        <w:rPr>
          <w:lang w:val="ru-RU"/>
        </w:rPr>
      </w:pPr>
      <w:r>
        <w:rPr>
          <w:lang w:val="ru-RU"/>
        </w:rPr>
        <w:t xml:space="preserve">навык выявления и св</w:t>
      </w:r>
      <w:r>
        <w:rPr>
          <w:lang w:val="ru-RU"/>
        </w:rPr>
        <w:t xml:space="preserve">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компетентностей, планировать своё развитие;</w:t>
      </w:r>
      <w:r/>
    </w:p>
    <w:p>
      <w:pPr>
        <w:rPr>
          <w:lang w:val="ru-RU"/>
        </w:rPr>
      </w:pPr>
      <w:r>
        <w:rPr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</w:t>
      </w:r>
      <w:r>
        <w:rPr>
          <w:lang w:val="ru-RU"/>
        </w:rPr>
        <w:t xml:space="preserve">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  <w:r/>
    </w:p>
    <w:p>
      <w:pPr>
        <w:rPr>
          <w:lang w:val="ru-RU"/>
        </w:rPr>
      </w:pPr>
      <w:r>
        <w:rPr>
          <w:lang w:val="ru-RU"/>
        </w:rPr>
        <w:t xml:space="preserve">умение анализировать и выявлять взаимосвязи природы, общества и экономики;</w:t>
      </w:r>
      <w:r/>
    </w:p>
    <w:p>
      <w:pPr>
        <w:rPr>
          <w:lang w:val="ru-RU"/>
        </w:rPr>
      </w:pPr>
      <w:r>
        <w:rPr>
          <w:lang w:val="ru-RU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  <w:r/>
    </w:p>
    <w:p>
      <w:pPr>
        <w:rPr>
          <w:lang w:val="ru-RU"/>
        </w:rPr>
      </w:pPr>
      <w:r>
        <w:rPr>
          <w:lang w:val="ru-RU"/>
        </w:rPr>
        <w:t xml:space="preserve">способность обучающихся осознавать стрессовую ситуацию, оценивать происходящие изменения и их последствия;</w:t>
      </w:r>
      <w:r/>
    </w:p>
    <w:p>
      <w:pPr>
        <w:rPr>
          <w:lang w:val="ru-RU"/>
        </w:rPr>
      </w:pPr>
      <w:r>
        <w:rPr>
          <w:lang w:val="ru-RU"/>
        </w:rPr>
        <w:t xml:space="preserve">воспринимать стрессовую ситуацию как вызов, требующий контрмер;</w:t>
      </w:r>
      <w:r/>
    </w:p>
    <w:p>
      <w:pPr>
        <w:rPr>
          <w:lang w:val="ru-RU"/>
        </w:rPr>
      </w:pPr>
      <w:r>
        <w:rPr>
          <w:lang w:val="ru-RU"/>
        </w:rPr>
        <w:t xml:space="preserve">оценивать ситуацию стресса, корректировать принимаемые решения и действия;</w:t>
      </w:r>
      <w:r/>
    </w:p>
    <w:p>
      <w:pPr>
        <w:rPr>
          <w:lang w:val="ru-RU"/>
        </w:rPr>
      </w:pPr>
      <w:r>
        <w:rPr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</w:t>
      </w:r>
      <w:r/>
    </w:p>
    <w:p>
      <w:pPr>
        <w:rPr>
          <w:lang w:val="ru-RU"/>
        </w:rPr>
      </w:pPr>
      <w:r>
        <w:rPr>
          <w:lang w:val="ru-RU"/>
        </w:rPr>
        <w:t xml:space="preserve">быть готовым действовать в отсутствие гарантий успеха.</w:t>
      </w:r>
      <w:r/>
    </w:p>
    <w:p>
      <w:pPr>
        <w:jc w:val="center"/>
        <w:rPr>
          <w:b/>
          <w:lang w:val="ru-RU"/>
        </w:rPr>
      </w:pPr>
      <w:r>
        <w:rPr>
          <w:rFonts w:eastAsia="Gabriola"/>
          <w:b/>
          <w:lang w:val="ru-RU"/>
        </w:rPr>
        <w:t xml:space="preserve">МЕТАПРЕДМЕТНЫЕ РЕЗУЛЬТАТЫ</w:t>
      </w:r>
      <w:r/>
    </w:p>
    <w:p>
      <w:pPr>
        <w:rPr>
          <w:lang w:val="ru-RU"/>
        </w:rPr>
      </w:pPr>
      <w:r>
        <w:rPr>
          <w:lang w:val="ru-RU"/>
        </w:rPr>
        <w:t xml:space="preserve">Метапредметные результаты освоения программы основного общего образования, в том числе адаптированной, </w:t>
      </w:r>
      <w:r>
        <w:rPr>
          <w:lang w:val="ru-RU"/>
        </w:rPr>
        <w:t xml:space="preserve">должны отражать: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Овладение универсальными учебными познавательными действиями</w:t>
      </w:r>
      <w:r>
        <w:rPr>
          <w:lang w:val="ru-RU"/>
        </w:rPr>
        <w:t xml:space="preserve">:</w:t>
      </w:r>
      <w:r/>
    </w:p>
    <w:p>
      <w:pPr>
        <w:pStyle w:val="1329"/>
        <w:numPr>
          <w:ilvl w:val="0"/>
          <w:numId w:val="22"/>
        </w:numPr>
        <w:contextualSpacing/>
        <w:jc w:val="left"/>
        <w:spacing w:after="200"/>
        <w:widowControl/>
      </w:pPr>
      <w:r>
        <w:t xml:space="preserve">базовые логические действия:</w:t>
      </w:r>
      <w:r/>
    </w:p>
    <w:p>
      <w:pPr>
        <w:rPr>
          <w:lang w:val="ru-RU"/>
        </w:rPr>
      </w:pPr>
      <w:r>
        <w:rPr>
          <w:lang w:val="ru-RU"/>
        </w:rPr>
        <w:t xml:space="preserve">выявлять и характеризовать существенные признаки объектов (явлений);</w:t>
      </w:r>
      <w:r/>
    </w:p>
    <w:p>
      <w:pPr>
        <w:rPr>
          <w:lang w:val="ru-RU"/>
        </w:rPr>
      </w:pPr>
      <w:r>
        <w:rPr>
          <w:lang w:val="ru-RU"/>
        </w:rPr>
        <w:t xml:space="preserve">устанавливать существенный признак классификации, основания для обобщения и сравнения, критерии проводимого анализа;</w:t>
      </w:r>
      <w:r/>
    </w:p>
    <w:p>
      <w:pPr>
        <w:rPr>
          <w:lang w:val="ru-RU"/>
        </w:rPr>
      </w:pPr>
      <w:r>
        <w:rPr>
          <w:lang w:val="ru-RU"/>
        </w:rPr>
      </w:r>
      <w:r/>
    </w:p>
    <w:p>
      <w:pPr>
        <w:rPr>
          <w:lang w:val="ru-RU"/>
        </w:rPr>
      </w:pPr>
      <w:r>
        <w:rPr>
          <w:lang w:val="ru-RU"/>
        </w:rPr>
        <w:t xml:space="preserve">учётом предложенной задачи выявлять закономерности и противоречия в рассматриваемых фактах, данных и наблюдениях;</w:t>
      </w:r>
      <w:r/>
    </w:p>
    <w:p>
      <w:pPr>
        <w:rPr>
          <w:lang w:val="ru-RU"/>
        </w:rPr>
      </w:pPr>
      <w:r>
        <w:rPr>
          <w:lang w:val="ru-RU"/>
        </w:rPr>
        <w:t xml:space="preserve">предлагать критерии для выявления закономерностей и противоречий;</w:t>
      </w:r>
      <w:r/>
    </w:p>
    <w:p>
      <w:pPr>
        <w:rPr>
          <w:lang w:val="ru-RU"/>
        </w:rPr>
      </w:pPr>
      <w:r>
        <w:rPr>
          <w:lang w:val="ru-RU"/>
        </w:rPr>
        <w:t xml:space="preserve">выявлять дефицит информации, данных, необходимых для решения поставленной задачи;</w:t>
      </w:r>
      <w:r/>
    </w:p>
    <w:p>
      <w:pPr>
        <w:rPr>
          <w:lang w:val="ru-RU"/>
        </w:rPr>
      </w:pPr>
      <w:r>
        <w:rPr>
          <w:lang w:val="ru-RU"/>
        </w:rPr>
        <w:t xml:space="preserve">выявлять причинно-следственные связи при изучении явлений и процессов;</w:t>
      </w:r>
      <w:r/>
    </w:p>
    <w:p>
      <w:pPr>
        <w:rPr>
          <w:lang w:val="ru-RU"/>
        </w:rPr>
      </w:pPr>
      <w:r>
        <w:rPr>
          <w:lang w:val="ru-RU"/>
        </w:rPr>
        <w:t xml:space="preserve"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rPr>
          <w:lang w:val="ru-RU"/>
        </w:rPr>
      </w:pPr>
      <w:r>
        <w:rPr>
          <w:lang w:val="ru-RU"/>
        </w:rPr>
        <w:t xml:space="preserve"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критериев);</w:t>
      </w:r>
      <w:r/>
    </w:p>
    <w:p>
      <w:pPr>
        <w:rPr>
          <w:lang w:val="ru-RU"/>
        </w:rPr>
      </w:pPr>
      <w:r>
        <w:rPr>
          <w:lang w:val="ru-RU"/>
        </w:rPr>
        <w:t xml:space="preserve">2) </w:t>
      </w:r>
      <w:r>
        <w:rPr>
          <w:lang w:val="ru-RU"/>
        </w:rPr>
        <w:t xml:space="preserve">базовые исследовательские действия: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использовать вопросы как исследовательский инструмент познания;</w:t>
      </w:r>
      <w:r/>
    </w:p>
    <w:p>
      <w:pPr>
        <w:rPr>
          <w:lang w:val="ru-RU"/>
        </w:rPr>
      </w:pPr>
      <w:r>
        <w:rPr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  <w:r/>
    </w:p>
    <w:p>
      <w:pPr>
        <w:rPr>
          <w:lang w:val="ru-RU"/>
        </w:rPr>
      </w:pPr>
      <w:r>
        <w:rPr>
          <w:lang w:val="ru-RU"/>
        </w:rPr>
        <w:t xml:space="preserve">формулировать гипотезу об истинности собственных суждений и суждений других, аргументировать свою позицию, мнение;</w:t>
      </w:r>
      <w:r/>
    </w:p>
    <w:p>
      <w:pPr>
        <w:rPr>
          <w:lang w:val="ru-RU"/>
        </w:rPr>
      </w:pPr>
      <w:r>
        <w:rPr>
          <w:lang w:val="ru-RU"/>
        </w:rPr>
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</w:t>
      </w:r>
      <w:r>
        <w:rPr>
          <w:lang w:val="ru-RU"/>
        </w:rPr>
        <w:t xml:space="preserve">собой;</w:t>
      </w:r>
      <w:r/>
    </w:p>
    <w:p>
      <w:pPr>
        <w:rPr>
          <w:lang w:val="ru-RU"/>
        </w:rPr>
      </w:pPr>
      <w:r>
        <w:rPr>
          <w:lang w:val="ru-RU"/>
        </w:rPr>
        <w:t xml:space="preserve">оценивать на применимость и достоверность информацию, полученную в ходе исследования (эксперимента);</w:t>
      </w:r>
      <w:r/>
    </w:p>
    <w:p>
      <w:pPr>
        <w:rPr>
          <w:lang w:val="ru-RU"/>
        </w:rPr>
      </w:pPr>
      <w:r>
        <w:rPr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  <w:r/>
    </w:p>
    <w:p>
      <w:pPr>
        <w:rPr>
          <w:lang w:val="ru-RU"/>
        </w:rPr>
      </w:pPr>
      <w:r>
        <w:rPr>
          <w:lang w:val="ru-RU"/>
        </w:rPr>
        <w:t xml:space="preserve"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контекстах;</w:t>
      </w:r>
      <w:r/>
    </w:p>
    <w:p>
      <w:pPr>
        <w:rPr>
          <w:lang w:val="ru-RU"/>
        </w:rPr>
      </w:pPr>
      <w:r>
        <w:rPr>
          <w:lang w:val="ru-RU"/>
        </w:rPr>
        <w:t xml:space="preserve">работа с информацией:</w:t>
      </w:r>
      <w:r/>
    </w:p>
    <w:p>
      <w:pPr>
        <w:rPr>
          <w:lang w:val="ru-RU"/>
        </w:rPr>
      </w:pPr>
      <w:r>
        <w:rPr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  <w:r/>
    </w:p>
    <w:p>
      <w:pPr>
        <w:rPr>
          <w:lang w:val="ru-RU"/>
        </w:rPr>
      </w:pPr>
      <w:r>
        <w:rPr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</w:t>
      </w:r>
      <w:r/>
    </w:p>
    <w:p>
      <w:pPr>
        <w:rPr>
          <w:lang w:val="ru-RU"/>
        </w:rPr>
      </w:pPr>
      <w:r>
        <w:rPr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rPr>
          <w:lang w:val="ru-RU"/>
        </w:rPr>
      </w:pPr>
      <w:r>
        <w:rPr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  <w:r/>
    </w:p>
    <w:p>
      <w:pPr>
        <w:rPr>
          <w:lang w:val="ru-RU"/>
        </w:rPr>
      </w:pPr>
      <w:r>
        <w:rPr>
          <w:lang w:val="ru-RU"/>
        </w:rPr>
        <w:t xml:space="preserve">оценивать надёжность информации по критериям, предложенным педагогическим работником или сформулированным самостоятельно;</w:t>
      </w:r>
      <w:r/>
    </w:p>
    <w:p>
      <w:pPr>
        <w:rPr>
          <w:lang w:val="ru-RU"/>
        </w:rPr>
      </w:pPr>
      <w:r>
        <w:rPr>
          <w:lang w:val="ru-RU"/>
        </w:rPr>
        <w:t xml:space="preserve">эффективно запоминать и систематизировать информацию. Овладение системой универсальных учебных познавательных действий обеспечивает сформированность когнитивных навыков у обучающихся.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Овладение универсальными учебными коммуникативными действиями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1.общение:</w:t>
      </w:r>
      <w:r/>
    </w:p>
    <w:p>
      <w:pPr>
        <w:rPr>
          <w:lang w:val="ru-RU"/>
        </w:rPr>
      </w:pPr>
      <w:r>
        <w:rPr>
          <w:lang w:val="ru-RU"/>
        </w:rPr>
        <w:t xml:space="preserve">воспринимать и формулировать суждения, выражать эмоции в соответствии с целями и условиями общения;</w:t>
      </w:r>
      <w:r/>
    </w:p>
    <w:p>
      <w:pPr>
        <w:rPr>
          <w:lang w:val="ru-RU"/>
        </w:rPr>
      </w:pPr>
      <w:r>
        <w:rPr>
          <w:lang w:val="ru-RU"/>
        </w:rPr>
        <w:t xml:space="preserve">выражать себя (свою точку зрения) в устных и письменных текстах;</w:t>
      </w:r>
      <w:r/>
    </w:p>
    <w:p>
      <w:pPr>
        <w:rPr>
          <w:lang w:val="ru-RU"/>
        </w:rPr>
      </w:pPr>
      <w:r>
        <w:rPr>
          <w:lang w:val="ru-RU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/>
    </w:p>
    <w:p>
      <w:pPr>
        <w:rPr>
          <w:lang w:val="ru-RU"/>
        </w:rPr>
      </w:pPr>
      <w:r>
        <w:rPr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</w:t>
      </w:r>
      <w:r/>
    </w:p>
    <w:p>
      <w:pPr>
        <w:rPr>
          <w:lang w:val="ru-RU"/>
        </w:rPr>
      </w:pPr>
      <w:r>
        <w:rPr>
          <w:lang w:val="ru-RU"/>
        </w:rPr>
        <w:t xml:space="preserve">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/>
    </w:p>
    <w:p>
      <w:pPr>
        <w:rPr>
          <w:lang w:val="ru-RU"/>
        </w:rPr>
      </w:pPr>
      <w:r>
        <w:rPr>
          <w:lang w:val="ru-RU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rPr>
          <w:lang w:val="ru-RU"/>
        </w:rPr>
      </w:pPr>
      <w:r>
        <w:rPr>
          <w:lang w:val="ru-RU"/>
        </w:rPr>
        <w:t xml:space="preserve">публично представлять результаты выполненного опыта (эксперимента, исследования, проекта);</w:t>
      </w:r>
      <w:r/>
    </w:p>
    <w:p>
      <w:pPr>
        <w:rPr>
          <w:lang w:val="ru-RU"/>
        </w:rPr>
      </w:pPr>
      <w:r>
        <w:rPr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  <w:r/>
    </w:p>
    <w:p>
      <w:pPr>
        <w:rPr>
          <w:lang w:val="ru-RU"/>
        </w:rPr>
      </w:pPr>
      <w:r>
        <w:rPr>
          <w:lang w:val="ru-RU"/>
        </w:rPr>
        <w:t xml:space="preserve">2)</w:t>
      </w:r>
      <w:r>
        <w:rPr>
          <w:lang w:val="ru-RU"/>
        </w:rPr>
        <w:tab/>
      </w:r>
      <w:r>
        <w:rPr>
          <w:lang w:val="ru-RU"/>
        </w:rPr>
        <w:t xml:space="preserve">совместная деятельность:</w:t>
      </w:r>
      <w:r/>
    </w:p>
    <w:p>
      <w:pPr>
        <w:rPr>
          <w:lang w:val="ru-RU"/>
        </w:rPr>
      </w:pPr>
      <w:r>
        <w:rPr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/>
    </w:p>
    <w:p>
      <w:pPr>
        <w:rPr>
          <w:lang w:val="ru-RU"/>
        </w:rPr>
      </w:pPr>
      <w:r>
        <w:rPr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/>
    </w:p>
    <w:p>
      <w:pPr>
        <w:rPr>
          <w:lang w:val="ru-RU"/>
        </w:rPr>
      </w:pPr>
      <w:r>
        <w:rPr>
          <w:lang w:val="ru-RU"/>
        </w:rPr>
        <w:t xml:space="preserve">уметь обобщать мнения нескольких людей, проявлять готовность руководить, выполнять поручения, подчиняться;</w:t>
      </w:r>
      <w:r/>
    </w:p>
    <w:p>
      <w:pPr>
        <w:rPr>
          <w:lang w:val="ru-RU"/>
        </w:rPr>
      </w:pPr>
      <w:r>
        <w:rPr>
          <w:lang w:val="ru-RU"/>
        </w:rPr>
        <w:t xml:space="preserve">планировать о</w:t>
      </w:r>
      <w:r>
        <w:rPr>
          <w:lang w:val="ru-RU"/>
        </w:rPr>
        <w:t xml:space="preserve">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  <w:r/>
    </w:p>
    <w:p>
      <w:pPr>
        <w:rPr>
          <w:lang w:val="ru-RU"/>
        </w:rPr>
      </w:pPr>
      <w:r>
        <w:rPr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/>
    </w:p>
    <w:p>
      <w:pPr>
        <w:rPr>
          <w:lang w:val="ru-RU"/>
        </w:rPr>
      </w:pPr>
      <w:r>
        <w:rPr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взаимодействия;</w:t>
      </w:r>
      <w:r/>
    </w:p>
    <w:p>
      <w:pPr>
        <w:rPr>
          <w:lang w:val="ru-RU"/>
        </w:rPr>
      </w:pPr>
      <w:r>
        <w:rPr>
          <w:lang w:val="ru-RU"/>
        </w:rPr>
        <w:t xml:space="preserve">сравнивать результаты с исходной задачей и вклад каждого члена команды в достижение результатов, разделять </w:t>
      </w:r>
      <w:r>
        <w:rPr>
          <w:lang w:val="ru-RU"/>
        </w:rPr>
        <w:t xml:space="preserve">сферу ответственности и проявлять готовность к предоставлению отчёта перед группой.</w:t>
      </w:r>
      <w:r/>
    </w:p>
    <w:p>
      <w:pPr>
        <w:rPr>
          <w:lang w:val="ru-RU"/>
        </w:rPr>
      </w:pPr>
      <w:r>
        <w:rPr>
          <w:lang w:val="ru-RU"/>
        </w:rPr>
        <w:t xml:space="preserve"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Овладение универсальными учебными регулятивными действиями</w:t>
      </w:r>
      <w:r>
        <w:rPr>
          <w:lang w:val="ru-RU"/>
        </w:rPr>
        <w:t xml:space="preserve">:</w:t>
      </w:r>
      <w:r/>
    </w:p>
    <w:p>
      <w:pPr>
        <w:rPr>
          <w:lang w:val="ru-RU"/>
        </w:rPr>
      </w:pPr>
      <w:r>
        <w:rPr>
          <w:lang w:val="ru-RU"/>
        </w:rPr>
        <w:t xml:space="preserve">1)</w:t>
      </w:r>
      <w:r>
        <w:rPr>
          <w:lang w:val="ru-RU"/>
        </w:rPr>
        <w:tab/>
      </w:r>
      <w:r>
        <w:rPr>
          <w:lang w:val="ru-RU"/>
        </w:rPr>
        <w:t xml:space="preserve">самоорганизация:</w:t>
      </w:r>
      <w:r/>
    </w:p>
    <w:p>
      <w:pPr>
        <w:rPr>
          <w:lang w:val="ru-RU"/>
        </w:rPr>
      </w:pPr>
      <w:r>
        <w:rPr>
          <w:lang w:val="ru-RU"/>
        </w:rPr>
        <w:t xml:space="preserve">выявлять проблемы для решения в жизненных и учебных ситуациях;</w:t>
      </w:r>
      <w:r/>
    </w:p>
    <w:p>
      <w:pPr>
        <w:rPr>
          <w:lang w:val="ru-RU"/>
        </w:rPr>
      </w:pPr>
      <w:r>
        <w:rPr>
          <w:lang w:val="ru-RU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</w:t>
      </w:r>
      <w:r/>
    </w:p>
    <w:p>
      <w:pPr>
        <w:rPr>
          <w:lang w:val="ru-RU"/>
        </w:rPr>
      </w:pPr>
      <w:r>
        <w:rPr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/>
    </w:p>
    <w:p>
      <w:pPr>
        <w:rPr>
          <w:lang w:val="ru-RU"/>
        </w:rPr>
      </w:pPr>
      <w:r>
        <w:rPr>
          <w:lang w:val="ru-RU"/>
        </w:rPr>
        <w:t xml:space="preserve">составлять план действий (план реализации намеченного алгоритма решения), корректировать предложенный алгоритм</w:t>
      </w:r>
      <w:r/>
    </w:p>
    <w:p>
      <w:pPr>
        <w:rPr>
          <w:lang w:val="ru-RU"/>
        </w:rPr>
      </w:pPr>
      <w:r>
        <w:rPr>
          <w:lang w:val="ru-RU"/>
        </w:rPr>
        <w:t xml:space="preserve">учётом получения новых знаний об изучаемом объекте; делать выбор и брать ответственность за решение;</w:t>
      </w:r>
      <w:r/>
    </w:p>
    <w:p>
      <w:pPr>
        <w:rPr>
          <w:lang w:val="ru-RU"/>
        </w:rPr>
      </w:pPr>
      <w:r>
        <w:rPr>
          <w:lang w:val="ru-RU"/>
        </w:rPr>
        <w:t xml:space="preserve">самоконтроль:</w:t>
      </w:r>
      <w:r/>
    </w:p>
    <w:p>
      <w:pPr>
        <w:rPr>
          <w:lang w:val="ru-RU"/>
        </w:rPr>
      </w:pPr>
      <w:r>
        <w:rPr>
          <w:lang w:val="ru-RU"/>
        </w:rPr>
        <w:t xml:space="preserve">владеть способами самоконтроля, самомотивации и рефлексии;</w:t>
      </w:r>
      <w:r/>
    </w:p>
    <w:p>
      <w:pPr>
        <w:rPr>
          <w:lang w:val="ru-RU"/>
        </w:rPr>
      </w:pPr>
      <w:r>
        <w:rPr>
          <w:lang w:val="ru-RU"/>
        </w:rPr>
        <w:t xml:space="preserve">давать адекватную оценку ситуации и предлагать план её изменения;</w:t>
      </w:r>
      <w:r/>
    </w:p>
    <w:p>
      <w:pPr>
        <w:rPr>
          <w:lang w:val="ru-RU"/>
        </w:rPr>
      </w:pPr>
      <w:r>
        <w:rPr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  <w:r/>
    </w:p>
    <w:p>
      <w:pPr>
        <w:rPr>
          <w:lang w:val="ru-RU"/>
        </w:rPr>
      </w:pPr>
      <w:r>
        <w:rPr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  <w:r/>
    </w:p>
    <w:p>
      <w:pPr>
        <w:rPr>
          <w:lang w:val="ru-RU"/>
        </w:rPr>
      </w:pPr>
      <w:r>
        <w:rPr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</w:t>
      </w:r>
      <w:r/>
    </w:p>
    <w:p>
      <w:pPr>
        <w:rPr>
          <w:lang w:val="ru-RU"/>
        </w:rPr>
      </w:pPr>
      <w:r>
        <w:rPr>
          <w:lang w:val="ru-RU"/>
        </w:rPr>
        <w:t xml:space="preserve">оценивать соответствие результата цели и условиям; 3) эмоциональный интеллект:</w:t>
      </w:r>
      <w:r/>
    </w:p>
    <w:p>
      <w:pPr>
        <w:rPr>
          <w:lang w:val="ru-RU"/>
        </w:rPr>
      </w:pPr>
      <w:r>
        <w:rPr>
          <w:lang w:val="ru-RU"/>
        </w:rPr>
        <w:t xml:space="preserve">различать, называть и управлять собственными эмоциями и эмоциями других;</w:t>
      </w:r>
      <w:r/>
    </w:p>
    <w:p>
      <w:pPr>
        <w:rPr>
          <w:lang w:val="ru-RU"/>
        </w:rPr>
      </w:pPr>
      <w:r>
        <w:rPr>
          <w:lang w:val="ru-RU"/>
        </w:rPr>
        <w:t xml:space="preserve">выявлять и анализировать причины эмоций;</w:t>
      </w:r>
      <w:r/>
    </w:p>
    <w:p>
      <w:pPr>
        <w:rPr>
          <w:lang w:val="ru-RU"/>
        </w:rPr>
      </w:pPr>
      <w:r>
        <w:rPr>
          <w:lang w:val="ru-RU"/>
        </w:rPr>
        <w:t xml:space="preserve">ставить себя на место другого человека, понимать мотивы и намерения другого;</w:t>
      </w:r>
      <w:r/>
    </w:p>
    <w:p>
      <w:pPr>
        <w:rPr>
          <w:lang w:val="ru-RU"/>
        </w:rPr>
      </w:pPr>
      <w:r>
        <w:rPr>
          <w:lang w:val="ru-RU"/>
        </w:rPr>
        <w:t xml:space="preserve">регулировать способ выражения эмоций; 4) принятие себя и других:</w:t>
      </w:r>
      <w:r/>
    </w:p>
    <w:p>
      <w:pPr>
        <w:rPr>
          <w:lang w:val="ru-RU"/>
        </w:rPr>
      </w:pPr>
      <w:r>
        <w:rPr>
          <w:lang w:val="ru-RU"/>
        </w:rPr>
        <w:t xml:space="preserve">осознанно относиться к другому человеку, его мнению;</w:t>
      </w:r>
      <w:r/>
    </w:p>
    <w:p>
      <w:pPr>
        <w:rPr>
          <w:lang w:val="ru-RU"/>
        </w:rPr>
      </w:pPr>
      <w:r>
        <w:rPr>
          <w:lang w:val="ru-RU"/>
        </w:rPr>
        <w:t xml:space="preserve">признавать своё право на ошибку и такое же право другого;</w:t>
      </w:r>
      <w:r/>
    </w:p>
    <w:p>
      <w:pPr>
        <w:rPr>
          <w:lang w:val="ru-RU"/>
        </w:rPr>
      </w:pPr>
      <w:r>
        <w:rPr>
          <w:lang w:val="ru-RU"/>
        </w:rPr>
        <w:t xml:space="preserve">принимать себя и других, не осуждая;</w:t>
      </w:r>
      <w:r/>
    </w:p>
    <w:p>
      <w:pPr>
        <w:rPr>
          <w:lang w:val="ru-RU"/>
        </w:rPr>
      </w:pPr>
      <w:r>
        <w:rPr>
          <w:lang w:val="ru-RU"/>
        </w:rPr>
        <w:t xml:space="preserve">открытость себе и другим;</w:t>
      </w:r>
      <w:r/>
    </w:p>
    <w:p>
      <w:pPr>
        <w:rPr>
          <w:lang w:val="ru-RU"/>
        </w:rPr>
      </w:pPr>
      <w:r>
        <w:rPr>
          <w:lang w:val="ru-RU"/>
        </w:rPr>
        <w:t xml:space="preserve">осознавать невозможность контролировать всё вокруг.</w:t>
      </w:r>
      <w:r/>
    </w:p>
    <w:p>
      <w:pPr>
        <w:rPr>
          <w:lang w:val="ru-RU"/>
        </w:rPr>
      </w:pPr>
      <w:r>
        <w:rPr>
          <w:lang w:val="ru-RU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  <w:r/>
    </w:p>
    <w:p>
      <w:pPr>
        <w:jc w:val="center"/>
        <w:rPr>
          <w:b/>
          <w:lang w:val="ru-RU"/>
        </w:rPr>
      </w:pPr>
      <w:r>
        <w:rPr>
          <w:rFonts w:eastAsia="Gabriola"/>
          <w:b/>
          <w:lang w:val="ru-RU"/>
        </w:rPr>
        <w:t xml:space="preserve">ПРЕДМЕТНЫЕ РЕЗУЛЬТАТЫ</w:t>
      </w:r>
      <w:r/>
    </w:p>
    <w:p>
      <w:pPr>
        <w:rPr>
          <w:lang w:val="ru-RU"/>
        </w:rPr>
      </w:pPr>
      <w:r>
        <w:rPr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</w:t>
      </w:r>
      <w:r>
        <w:rPr>
          <w:lang w:val="ru-RU"/>
        </w:rPr>
        <w:t xml:space="preserve">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— речевой, языковой, социокультурной, компенсаторной, метапредметной (учебно-познавательной).</w:t>
      </w:r>
      <w:r/>
    </w:p>
    <w:p>
      <w:pPr>
        <w:rPr>
          <w:lang w:val="ru-RU"/>
        </w:rPr>
      </w:pPr>
      <w:r>
        <w:rPr>
          <w:rFonts w:eastAsia="Gabriola"/>
          <w:b/>
          <w:bCs/>
          <w:lang w:val="ru-RU"/>
        </w:rPr>
        <w:t xml:space="preserve">5 класс</w:t>
      </w:r>
      <w:r/>
    </w:p>
    <w:p>
      <w:pPr>
        <w:rPr>
          <w:lang w:val="ru-RU"/>
        </w:rPr>
      </w:pPr>
      <w:r>
        <w:rPr>
          <w:lang w:val="ru-RU"/>
        </w:rPr>
        <w:t xml:space="preserve">владеть основными видами речевой деятельности: </w:t>
      </w:r>
      <w:r>
        <w:rPr>
          <w:b/>
          <w:bCs/>
          <w:lang w:val="ru-RU"/>
        </w:rPr>
        <w:t xml:space="preserve">говорение: </w:t>
      </w:r>
      <w:r>
        <w:rPr>
          <w:i/>
          <w:iCs/>
          <w:lang w:val="ru-RU"/>
        </w:rPr>
        <w:t xml:space="preserve">вести разные виды диалогов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(диалог этикетного характера, диалог — побуждение к действию, диалог-расспрос)</w:t>
      </w:r>
      <w:r/>
    </w:p>
    <w:p>
      <w:pPr>
        <w:rPr>
          <w:lang w:val="ru-RU"/>
        </w:rPr>
      </w:pPr>
      <w:r>
        <w:rPr>
          <w:lang w:val="ru-RU"/>
        </w:rPr>
        <w:t xml:space="preserve">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создавать разные виды монологических высказываний </w:t>
      </w:r>
      <w:r>
        <w:rPr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</w:t>
      </w:r>
      <w:r>
        <w:rPr>
          <w:lang w:val="ru-RU"/>
        </w:rPr>
        <w:t xml:space="preserve">речи (объём монологического высказывания — 5—6 фраз); </w:t>
      </w:r>
      <w:r>
        <w:rPr>
          <w:i/>
          <w:iCs/>
          <w:lang w:val="ru-RU"/>
        </w:rPr>
        <w:t xml:space="preserve">излагать</w:t>
      </w:r>
      <w:r>
        <w:rPr>
          <w:lang w:val="ru-RU"/>
        </w:rPr>
        <w:t xml:space="preserve"> основное содержание прочитанного текста с вербальными и/или зрительными опорами (объём — 5—6 фраз); кратко </w:t>
      </w:r>
      <w:r>
        <w:rPr>
          <w:i/>
          <w:iCs/>
          <w:lang w:val="ru-RU"/>
        </w:rPr>
        <w:t xml:space="preserve">излагать</w:t>
      </w:r>
      <w:r>
        <w:rPr>
          <w:lang w:val="ru-RU"/>
        </w:rPr>
        <w:t xml:space="preserve"> результаты выполненной проектной работы (объём — до 6 фраз);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аудирование: </w:t>
      </w:r>
      <w:r>
        <w:rPr>
          <w:i/>
          <w:iCs/>
          <w:lang w:val="ru-RU"/>
        </w:rPr>
        <w:t xml:space="preserve">воспринимать на слух и понимать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несложные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адаптированные аутентичные тексты, содержащие отдельные незнакомые слова, со зрительными опо</w:t>
      </w:r>
      <w:r>
        <w:rPr>
          <w:lang w:val="ru-RU"/>
        </w:rPr>
        <w:t xml:space="preserve">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 минуты);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смысловое чтение: </w:t>
      </w:r>
      <w:r>
        <w:rPr>
          <w:i/>
          <w:iCs/>
          <w:lang w:val="ru-RU"/>
        </w:rPr>
        <w:t xml:space="preserve">читать про себя и понимать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несложные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адаптированные аутентичные тексты, содержащие отдельные незнакомые слова, с различной глубиной проникновения в их содержание в зависим</w:t>
      </w:r>
      <w:r>
        <w:rPr>
          <w:lang w:val="ru-RU"/>
        </w:rPr>
        <w:t xml:space="preserve">ости от поставленной коммуникативной задачи: с пониманием основного содержания, с пониманием за-прашиваемой информации (объём текста/текстов для чтения — 180—200 слов); читать про себя несплошные тексты (таблицы) и понимать представленную в них информацию;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письменная речь: </w:t>
      </w:r>
      <w:r>
        <w:rPr>
          <w:i/>
          <w:iCs/>
          <w:lang w:val="ru-RU"/>
        </w:rPr>
        <w:t xml:space="preserve">писать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 </w:t>
      </w:r>
      <w:r>
        <w:rPr>
          <w:i/>
          <w:iCs/>
          <w:lang w:val="ru-RU"/>
        </w:rPr>
        <w:t xml:space="preserve">писать</w:t>
      </w:r>
      <w:r>
        <w:rPr>
          <w:lang w:val="ru-RU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фонетическими навыками:</w:t>
      </w:r>
      <w:r>
        <w:rPr>
          <w:i/>
          <w:iCs/>
          <w:lang w:val="ru-RU"/>
        </w:rPr>
        <w:t xml:space="preserve"> различать на слух и адекватно, </w:t>
      </w:r>
      <w:r>
        <w:rPr>
          <w:lang w:val="ru-RU"/>
        </w:rPr>
        <w:t xml:space="preserve">без ошибок, ведущих к сбою коммуникации,</w:t>
      </w:r>
      <w:r>
        <w:rPr>
          <w:i/>
          <w:iCs/>
          <w:lang w:val="ru-RU"/>
        </w:rPr>
        <w:t xml:space="preserve"> произносить </w:t>
      </w:r>
      <w:r>
        <w:rPr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>
        <w:rPr>
          <w:i/>
          <w:iCs/>
          <w:lang w:val="ru-RU"/>
        </w:rPr>
        <w:t xml:space="preserve">применять правила </w:t>
      </w:r>
      <w:r>
        <w:rPr>
          <w:lang w:val="ru-RU"/>
        </w:rPr>
        <w:t xml:space="preserve">отсутствия фразового ударения на служебных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словах; </w:t>
      </w:r>
      <w:r>
        <w:rPr>
          <w:i/>
          <w:iCs/>
          <w:lang w:val="ru-RU"/>
        </w:rPr>
        <w:t xml:space="preserve">выразительно читать вслух</w:t>
      </w:r>
      <w:r>
        <w:rPr>
          <w:lang w:val="ru-RU"/>
        </w:rPr>
        <w:t xml:space="preserve"> неболь</w:t>
      </w:r>
      <w:r>
        <w:rPr>
          <w:lang w:val="ru-RU"/>
        </w:rPr>
        <w:t xml:space="preserve">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орфографическими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 правильно</w:t>
      </w:r>
      <w:r>
        <w:rPr>
          <w:i/>
          <w:iCs/>
          <w:lang w:val="ru-RU"/>
        </w:rPr>
        <w:t xml:space="preserve"> писать </w:t>
      </w:r>
      <w:r>
        <w:rPr>
          <w:lang w:val="ru-RU"/>
        </w:rPr>
        <w:t xml:space="preserve">изученные слова;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пунктуационными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</w:t>
      </w:r>
      <w:r>
        <w:rPr>
          <w:i/>
          <w:iCs/>
          <w:lang w:val="ru-RU"/>
        </w:rPr>
        <w:t xml:space="preserve"> использовать </w:t>
      </w:r>
      <w:r>
        <w:rPr>
          <w:lang w:val="ru-RU"/>
        </w:rPr>
        <w:t xml:space="preserve">точку,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вопросительный и восклицательный знаки в конце предложения, запятую при перечислении и обращении, апостроф; пунктуационно правильно оформлять </w:t>
      </w:r>
      <w:r>
        <w:rPr>
          <w:lang w:val="ru-RU"/>
        </w:rPr>
        <w:t xml:space="preserve">электронное сообщение личного характера;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</w:t>
      </w:r>
      <w:r>
        <w:rPr>
          <w:lang w:val="ru-RU"/>
        </w:rPr>
        <w:t xml:space="preserve">в звучащем и письменном тексте 675 лексических единиц (слов, словосочетаний, речевых клише) и правильно </w:t>
      </w:r>
      <w:r>
        <w:rPr>
          <w:i/>
          <w:iCs/>
          <w:lang w:val="ru-RU"/>
        </w:rPr>
        <w:t xml:space="preserve">употреблять</w:t>
      </w:r>
      <w:r>
        <w:rPr>
          <w:lang w:val="ru-RU"/>
        </w:rPr>
        <w:t xml:space="preserve"> в устной и письменной речи 625 лексических единиц (включая 500 лексических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родственные слова, образованные с использованием аффикса-ции: имена существительные с суффиксами -</w:t>
      </w:r>
      <w:r>
        <w:t xml:space="preserve">er</w:t>
      </w:r>
      <w:r>
        <w:rPr>
          <w:lang w:val="ru-RU"/>
        </w:rPr>
        <w:t xml:space="preserve">/-</w:t>
      </w:r>
      <w:r>
        <w:t xml:space="preserve">or</w:t>
      </w:r>
      <w:r>
        <w:rPr>
          <w:lang w:val="ru-RU"/>
        </w:rPr>
        <w:t xml:space="preserve">, -</w:t>
      </w:r>
      <w:r>
        <w:t xml:space="preserve">ist</w:t>
      </w:r>
      <w:r>
        <w:rPr>
          <w:lang w:val="ru-RU"/>
        </w:rPr>
        <w:t xml:space="preserve">, -</w:t>
      </w:r>
      <w:r>
        <w:t xml:space="preserve">sion</w:t>
      </w:r>
      <w:r>
        <w:rPr>
          <w:lang w:val="ru-RU"/>
        </w:rPr>
        <w:t xml:space="preserve">/-</w:t>
      </w:r>
      <w:r>
        <w:t xml:space="preserve">tion</w:t>
      </w:r>
      <w:r>
        <w:rPr>
          <w:lang w:val="ru-RU"/>
        </w:rPr>
        <w:t xml:space="preserve">; имена прилагательные с суффиксами -</w:t>
      </w:r>
      <w:r>
        <w:t xml:space="preserve">ful</w:t>
      </w:r>
      <w:r>
        <w:rPr>
          <w:lang w:val="ru-RU"/>
        </w:rPr>
        <w:t xml:space="preserve">, -</w:t>
      </w:r>
      <w:r>
        <w:t xml:space="preserve">ian</w:t>
      </w:r>
      <w:r>
        <w:rPr>
          <w:lang w:val="ru-RU"/>
        </w:rPr>
        <w:t xml:space="preserve">/-</w:t>
      </w:r>
      <w:r>
        <w:t xml:space="preserve">an</w:t>
      </w:r>
      <w:r>
        <w:rPr>
          <w:lang w:val="ru-RU"/>
        </w:rPr>
        <w:t xml:space="preserve">; наре-чия с суффиксом -</w:t>
      </w:r>
      <w:r>
        <w:t xml:space="preserve">ly</w:t>
      </w:r>
      <w:r>
        <w:rPr>
          <w:lang w:val="ru-RU"/>
        </w:rPr>
        <w:t xml:space="preserve">; имена прилагательные, имена существительные и наречия с отрицательным префиксом </w:t>
      </w:r>
      <w:r>
        <w:t xml:space="preserve">un</w:t>
      </w:r>
      <w:r>
        <w:rPr>
          <w:lang w:val="ru-RU"/>
        </w:rPr>
        <w:t xml:space="preserve">-;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изученные синонимы и интернациональные слова;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знать и понимать </w:t>
      </w:r>
      <w:r>
        <w:rPr>
          <w:lang w:val="ru-RU"/>
        </w:rPr>
        <w:t xml:space="preserve">особенности структуры простых 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сложных предложений английского языка; различных коммуникативных типов предложений английского языка;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</w:t>
      </w:r>
      <w:r>
        <w:rPr>
          <w:lang w:val="ru-RU"/>
        </w:rPr>
        <w:t xml:space="preserve">в письменном и звучащем тексте и употреблять в устной и письменной речи: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предложения с несколькими обстоятельствами, следующими</w:t>
      </w:r>
      <w:r>
        <w:rPr>
          <w:rFonts w:eastAsia="Arial"/>
          <w:lang w:val="ru-RU"/>
        </w:rPr>
        <w:t xml:space="preserve"> </w:t>
      </w:r>
      <w:r>
        <w:rPr>
          <w:lang w:val="ru-RU"/>
        </w:rPr>
        <w:t xml:space="preserve">в определённом порядке;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вопросительные предложения (альтернативный и разделительный вопросы в 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/</w:t>
      </w:r>
      <w:r>
        <w:t xml:space="preserve">Future</w:t>
      </w:r>
      <w:r>
        <w:rPr>
          <w:lang w:val="ru-RU"/>
        </w:rPr>
        <w:t xml:space="preserve"> </w:t>
      </w:r>
      <w:r>
        <w:t xml:space="preserve">Simple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 </w:t>
      </w:r>
      <w:r>
        <w:rPr>
          <w:lang w:val="ru-RU"/>
        </w:rPr>
        <w:t xml:space="preserve">глаголы в видовременных формах действительного залога</w:t>
      </w:r>
      <w:r>
        <w:rPr>
          <w:rFonts w:eastAsia="Arial"/>
          <w:lang w:val="ru-RU"/>
        </w:rPr>
        <w:t xml:space="preserve"> </w:t>
      </w:r>
      <w:r>
        <w:rPr>
          <w:lang w:val="ru-RU"/>
        </w:rPr>
        <w:t xml:space="preserve">в изъявительном наклонении в </w:t>
      </w:r>
      <w:r>
        <w:t xml:space="preserve">Present</w:t>
      </w:r>
      <w:r>
        <w:rPr>
          <w:lang w:val="ru-RU"/>
        </w:rPr>
        <w:t xml:space="preserve"> </w:t>
      </w:r>
      <w:r>
        <w:t xml:space="preserve">Perfect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 в повествовательных (утвердительных и отрицательных) и вопросительных предложениях;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имена существительные во множественном числе, в том числе имена существительные, имеющие форму только множественного числа;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имена существительные с причастиями настоящего и прошедшего времени;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наречия в положительной, сравнительной и превосходной</w:t>
      </w:r>
      <w:r>
        <w:rPr>
          <w:rFonts w:eastAsia="Arial"/>
          <w:lang w:val="ru-RU"/>
        </w:rPr>
        <w:t xml:space="preserve"> </w:t>
      </w:r>
      <w:r>
        <w:rPr>
          <w:lang w:val="ru-RU"/>
        </w:rPr>
        <w:t xml:space="preserve">степенях, образованные по правилу, и исключения; </w:t>
      </w: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социокультурными знаниями и умениями: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i/>
          <w:iCs/>
          <w:lang w:val="ru-RU"/>
        </w:rPr>
        <w:t xml:space="preserve">использовать </w:t>
      </w:r>
      <w:r>
        <w:rPr>
          <w:lang w:val="ru-RU"/>
        </w:rPr>
        <w:t xml:space="preserve"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i/>
          <w:iCs/>
          <w:lang w:val="ru-RU"/>
        </w:rPr>
        <w:t xml:space="preserve">знать/понимать и использовать </w:t>
      </w:r>
      <w:r>
        <w:rPr>
          <w:lang w:val="ru-RU"/>
        </w:rPr>
        <w:t xml:space="preserve">в устной и письменной речи наиболее употребительную лексику, </w:t>
      </w:r>
      <w:r>
        <w:rPr>
          <w:lang w:val="ru-RU"/>
        </w:rPr>
        <w:t xml:space="preserve">обозначающую фоновую лексику и реалии страны/стран изучаемого языка в рамках тематического содержания речи;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i/>
          <w:iCs/>
          <w:lang w:val="ru-RU"/>
        </w:rPr>
        <w:t xml:space="preserve">правильно оформлять </w:t>
      </w:r>
      <w:r>
        <w:rPr>
          <w:lang w:val="ru-RU"/>
        </w:rPr>
        <w:t xml:space="preserve">адрес, писать фамилии и имена (свои,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родственников и друзей) на английском языке (в анкете, формуляре);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i/>
          <w:iCs/>
          <w:lang w:val="ru-RU"/>
        </w:rPr>
        <w:t xml:space="preserve">обладать базовыми знаниями </w:t>
      </w:r>
      <w:r>
        <w:rPr>
          <w:lang w:val="ru-RU"/>
        </w:rPr>
        <w:t xml:space="preserve">о социокультурном портрете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родной страны и страны/стран изучаемого языка;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i/>
          <w:iCs/>
          <w:lang w:val="ru-RU"/>
        </w:rPr>
        <w:t xml:space="preserve">кратко представлять </w:t>
      </w:r>
      <w:r>
        <w:rPr>
          <w:lang w:val="ru-RU"/>
        </w:rPr>
        <w:t xml:space="preserve">Россию и страны/стран изучаемого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языка;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компенсаторными умениями: использовать при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  <w:r/>
    </w:p>
    <w:p>
      <w:pPr>
        <w:rPr>
          <w:lang w:val="ru-RU"/>
        </w:rPr>
      </w:pPr>
      <w:r>
        <w:rPr>
          <w:lang w:val="ru-RU"/>
        </w:rPr>
        <w:t xml:space="preserve"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  <w:r/>
    </w:p>
    <w:p>
      <w:pPr>
        <w:rPr>
          <w:lang w:val="ru-RU"/>
        </w:rPr>
      </w:pPr>
      <w:r>
        <w:rPr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форме.</w:t>
      </w:r>
      <w:r/>
    </w:p>
    <w:p>
      <w:pPr>
        <w:rPr>
          <w:rFonts w:eastAsia="Gabriola"/>
          <w:b/>
          <w:bCs/>
          <w:lang w:val="ru-RU"/>
        </w:rPr>
      </w:pPr>
      <w:r>
        <w:rPr>
          <w:rFonts w:eastAsia="Gabriola"/>
          <w:b/>
          <w:bCs/>
          <w:lang w:val="ru-RU"/>
        </w:rPr>
        <w:t xml:space="preserve">6 класс</w:t>
      </w:r>
      <w:r/>
    </w:p>
    <w:p>
      <w:pPr>
        <w:rPr>
          <w:lang w:val="ru-RU"/>
        </w:rPr>
      </w:pPr>
      <w:r>
        <w:rPr>
          <w:lang w:val="ru-RU"/>
        </w:rPr>
        <w:t xml:space="preserve">владеть основными видами речевой деятельности: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говорение: </w:t>
      </w:r>
      <w:r>
        <w:rPr>
          <w:i/>
          <w:iCs/>
          <w:lang w:val="ru-RU"/>
        </w:rPr>
        <w:t xml:space="preserve">вести разные виды диалогов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(диалог этикетного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характера, диалог — побуждение к действию, диалог-расспрос)</w:t>
      </w:r>
      <w:r/>
    </w:p>
    <w:p>
      <w:pPr>
        <w:rPr>
          <w:lang w:val="ru-RU"/>
        </w:rPr>
      </w:pPr>
      <w:r>
        <w:rPr>
          <w:lang w:val="ru-RU"/>
        </w:rPr>
        <w:t xml:space="preserve">рамках ото</w:t>
      </w:r>
      <w:r>
        <w:rPr>
          <w:lang w:val="ru-RU"/>
        </w:rPr>
        <w:t xml:space="preserve">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создавать разные виды монологических высказываний </w:t>
      </w:r>
      <w:r>
        <w:rPr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7—8 фраз); </w:t>
      </w:r>
      <w:r>
        <w:rPr>
          <w:i/>
          <w:iCs/>
          <w:lang w:val="ru-RU"/>
        </w:rPr>
        <w:t xml:space="preserve">излагать</w:t>
      </w:r>
      <w:r>
        <w:rPr>
          <w:lang w:val="ru-RU"/>
        </w:rPr>
        <w:t xml:space="preserve"> основное содержание прочитанного текста с вербальными и/или зрительными опорами (объём — 7—8 фраз); кратко </w:t>
      </w:r>
      <w:r>
        <w:rPr>
          <w:i/>
          <w:iCs/>
          <w:lang w:val="ru-RU"/>
        </w:rPr>
        <w:t xml:space="preserve">излагать</w:t>
      </w:r>
      <w:r>
        <w:rPr>
          <w:lang w:val="ru-RU"/>
        </w:rPr>
        <w:t xml:space="preserve"> результаты выполненной проектной работы (объём — 7—8 фраз);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аудирование: </w:t>
      </w:r>
      <w:r>
        <w:rPr>
          <w:i/>
          <w:iCs/>
          <w:lang w:val="ru-RU"/>
        </w:rPr>
        <w:t xml:space="preserve">воспринимать на слух и понимать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несложные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адаптированные аутентичные тексты, содержащие</w:t>
      </w:r>
      <w:r>
        <w:rPr>
          <w:lang w:val="ru-RU"/>
        </w:rPr>
        <w:t xml:space="preserve">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смысловое чтение: </w:t>
      </w:r>
      <w:r>
        <w:rPr>
          <w:i/>
          <w:iCs/>
          <w:lang w:val="ru-RU"/>
        </w:rPr>
        <w:t xml:space="preserve">читать про себя и понимать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несложные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адаптированные аутентичные тексты, содержащие отдельные незнакомые слова, с различной глу</w:t>
      </w:r>
      <w:r>
        <w:rPr>
          <w:lang w:val="ru-RU"/>
        </w:rPr>
        <w:t xml:space="preserve">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250—300 слов); читать про себя несплошные тексты (таблицы)</w:t>
      </w:r>
      <w:r/>
    </w:p>
    <w:p>
      <w:pPr>
        <w:rPr>
          <w:lang w:val="ru-RU"/>
        </w:rPr>
      </w:pPr>
      <w:r>
        <w:rPr>
          <w:lang w:val="ru-RU"/>
        </w:rPr>
        <w:t xml:space="preserve">понимать представленную в них информацию; </w:t>
      </w:r>
      <w:r>
        <w:rPr>
          <w:i/>
          <w:iCs/>
          <w:lang w:val="ru-RU"/>
        </w:rPr>
        <w:t xml:space="preserve">определять</w:t>
      </w:r>
      <w:r>
        <w:rPr>
          <w:lang w:val="ru-RU"/>
        </w:rPr>
        <w:t xml:space="preserve"> тему текста по заголовку;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письменная речь: </w:t>
      </w:r>
      <w:r>
        <w:rPr>
          <w:i/>
          <w:iCs/>
          <w:lang w:val="ru-RU"/>
        </w:rPr>
        <w:t xml:space="preserve">заполнять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анкеты и формуляры в соответствии с нормами речевого этикета, принятыми в стране/странах изучаемого языка, с указанием личной информации; </w:t>
      </w:r>
      <w:r>
        <w:rPr>
          <w:i/>
          <w:iCs/>
          <w:lang w:val="ru-RU"/>
        </w:rPr>
        <w:t xml:space="preserve">писать </w:t>
      </w:r>
      <w:r>
        <w:rPr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70 слов); </w:t>
      </w:r>
      <w:r>
        <w:rPr>
          <w:i/>
          <w:iCs/>
          <w:lang w:val="ru-RU"/>
        </w:rPr>
        <w:t xml:space="preserve">создавать</w:t>
      </w:r>
      <w:r>
        <w:rPr>
          <w:lang w:val="ru-RU"/>
        </w:rPr>
        <w:t xml:space="preserve"> небольшое письменное высказывание с опорой на образец, план, ключевые слова, картинку (объём высказывания — до 70 слов);</w:t>
      </w:r>
      <w:r/>
    </w:p>
    <w:p>
      <w:pPr>
        <w:rPr>
          <w:lang w:val="ru-RU"/>
        </w:rPr>
      </w:pPr>
      <w:r>
        <w:rPr>
          <w:lang w:val="ru-RU"/>
        </w:rPr>
        <w:t xml:space="preserve">владеть </w:t>
      </w:r>
      <w:r>
        <w:rPr>
          <w:b/>
          <w:bCs/>
          <w:lang w:val="ru-RU"/>
        </w:rPr>
        <w:t xml:space="preserve">фонетическими навыками:</w:t>
      </w:r>
      <w:r>
        <w:rPr>
          <w:lang w:val="ru-RU"/>
        </w:rPr>
        <w:t xml:space="preserve"> </w:t>
      </w:r>
      <w:r>
        <w:rPr>
          <w:i/>
          <w:iCs/>
          <w:lang w:val="ru-RU"/>
        </w:rPr>
        <w:t xml:space="preserve">различать на слух</w:t>
      </w:r>
      <w:r>
        <w:rPr>
          <w:lang w:val="ru-RU"/>
        </w:rPr>
        <w:t xml:space="preserve"> </w:t>
      </w:r>
      <w:r>
        <w:rPr>
          <w:i/>
          <w:iCs/>
          <w:lang w:val="ru-RU"/>
        </w:rPr>
        <w:t xml:space="preserve">адекватно</w:t>
      </w:r>
      <w:r>
        <w:rPr>
          <w:lang w:val="ru-RU"/>
        </w:rPr>
        <w:t xml:space="preserve">, без ошибок, ведущих к сбою коммуникации,</w:t>
      </w:r>
      <w:r>
        <w:rPr>
          <w:i/>
          <w:iCs/>
          <w:lang w:val="ru-RU"/>
        </w:rPr>
        <w:t xml:space="preserve"> произносить </w:t>
      </w:r>
      <w:r>
        <w:rPr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>
        <w:rPr>
          <w:i/>
          <w:iCs/>
          <w:lang w:val="ru-RU"/>
        </w:rPr>
        <w:t xml:space="preserve">применять правила </w:t>
      </w:r>
      <w:r>
        <w:rPr>
          <w:lang w:val="ru-RU"/>
        </w:rPr>
        <w:t xml:space="preserve">отсутствия фразового ударения на служебных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словах; </w:t>
      </w:r>
      <w:r>
        <w:rPr>
          <w:i/>
          <w:iCs/>
          <w:lang w:val="ru-RU"/>
        </w:rPr>
        <w:t xml:space="preserve">выразительно читать вслух</w:t>
      </w:r>
      <w:r>
        <w:rPr>
          <w:lang w:val="ru-RU"/>
        </w:rPr>
        <w:t xml:space="preserve"> небо</w:t>
      </w:r>
      <w:r>
        <w:rPr>
          <w:lang w:val="ru-RU"/>
        </w:rPr>
        <w:t xml:space="preserve">льшие адаптированные аутентичные тексты объёмом до 95 слов, построенные на изученном языковом материале, с соблюдением правил чтения соответствующей интонацией, демонстрируя понимание содержания текста; читать новые слова согласно основным правилам чтения;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орфографическими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 правильно</w:t>
      </w:r>
      <w:r>
        <w:rPr>
          <w:i/>
          <w:iCs/>
          <w:lang w:val="ru-RU"/>
        </w:rPr>
        <w:t xml:space="preserve"> писать </w:t>
      </w:r>
      <w:r>
        <w:rPr>
          <w:lang w:val="ru-RU"/>
        </w:rPr>
        <w:t xml:space="preserve">изученные слова;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пунктуационными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</w:t>
      </w:r>
      <w:r>
        <w:rPr>
          <w:i/>
          <w:iCs/>
          <w:lang w:val="ru-RU"/>
        </w:rPr>
        <w:t xml:space="preserve"> использовать </w:t>
      </w:r>
      <w:r>
        <w:rPr>
          <w:lang w:val="ru-RU"/>
        </w:rPr>
        <w:t xml:space="preserve">точку,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вопросительный и восклицательный знаки в конце предложения, запятую при перечислении и обращении, апостроф; пунктуационно правильно </w:t>
      </w:r>
      <w:r>
        <w:rPr>
          <w:i/>
          <w:iCs/>
          <w:lang w:val="ru-RU"/>
        </w:rPr>
        <w:t xml:space="preserve">оформлять</w:t>
      </w:r>
      <w:r>
        <w:rPr>
          <w:lang w:val="ru-RU"/>
        </w:rPr>
        <w:t xml:space="preserve"> электронное сообщение личного характера;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</w:t>
      </w:r>
      <w:r>
        <w:rPr>
          <w:lang w:val="ru-RU"/>
        </w:rPr>
        <w:t xml:space="preserve">в звучащем и письменном тексте 800 лексических единиц (слов, словосочетаний, речевых клише) и правильно </w:t>
      </w:r>
      <w:r>
        <w:rPr>
          <w:i/>
          <w:iCs/>
          <w:lang w:val="ru-RU"/>
        </w:rPr>
        <w:t xml:space="preserve">употреблять</w:t>
      </w:r>
      <w:r>
        <w:rPr>
          <w:lang w:val="ru-RU"/>
        </w:rPr>
        <w:t xml:space="preserve"> в устной и письменной речи 750 лексических единиц (включая 650 лексических единиц, освоенных ра нее), обслуживающих ситуации общения в рамках тематического содержания, с соблюдением существующей нормы лексической сочетаемости;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родственные слова, образованные с использованием аффиксации: имена существительные с помощью суффикса -</w:t>
      </w:r>
      <w:r>
        <w:t xml:space="preserve">ing</w:t>
      </w:r>
      <w:r>
        <w:rPr>
          <w:lang w:val="ru-RU"/>
        </w:rPr>
        <w:t xml:space="preserve">; имена прилагательные с помощью суффиксов -</w:t>
      </w:r>
      <w:r>
        <w:t xml:space="preserve">ing</w:t>
      </w:r>
      <w:r>
        <w:rPr>
          <w:lang w:val="ru-RU"/>
        </w:rPr>
        <w:t xml:space="preserve">, -</w:t>
      </w:r>
      <w:r>
        <w:t xml:space="preserve">less</w:t>
      </w:r>
      <w:r>
        <w:rPr>
          <w:lang w:val="ru-RU"/>
        </w:rPr>
        <w:t xml:space="preserve">, -</w:t>
      </w:r>
      <w:r>
        <w:t xml:space="preserve">ive</w:t>
      </w:r>
      <w:r>
        <w:rPr>
          <w:lang w:val="ru-RU"/>
        </w:rPr>
        <w:t xml:space="preserve">, -</w:t>
      </w:r>
      <w:r>
        <w:t xml:space="preserve">al</w:t>
      </w:r>
      <w:r>
        <w:rPr>
          <w:lang w:val="ru-RU"/>
        </w:rPr>
        <w:t xml:space="preserve">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изученные синонимы, антонимы и интернациональные слова;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различные средства связи для обеспечения целостности высказывания;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знать и понимать </w:t>
      </w:r>
      <w:r>
        <w:rPr>
          <w:lang w:val="ru-RU"/>
        </w:rPr>
        <w:t xml:space="preserve">особенности структуры простых 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сложных предложений английского языка; различных коммуникативных типов предложений английского языка;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</w:t>
      </w:r>
      <w:r>
        <w:rPr>
          <w:lang w:val="ru-RU"/>
        </w:rPr>
        <w:t xml:space="preserve">в письменном и звучащем тексте и</w:t>
      </w:r>
      <w:r>
        <w:rPr>
          <w:i/>
          <w:iCs/>
          <w:lang w:val="ru-RU"/>
        </w:rPr>
        <w:t xml:space="preserve"> употреблять </w:t>
      </w:r>
      <w:r>
        <w:rPr>
          <w:lang w:val="ru-RU"/>
        </w:rPr>
        <w:t xml:space="preserve">в устной и письменной речи: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t xml:space="preserve">who</w:t>
      </w:r>
      <w:r>
        <w:rPr>
          <w:lang w:val="ru-RU"/>
        </w:rPr>
        <w:t xml:space="preserve">, </w:t>
      </w:r>
      <w:r>
        <w:t xml:space="preserve">which</w:t>
      </w:r>
      <w:r>
        <w:rPr>
          <w:lang w:val="ru-RU"/>
        </w:rPr>
        <w:t xml:space="preserve">, </w:t>
      </w:r>
      <w:r>
        <w:t xml:space="preserve">that</w:t>
      </w:r>
      <w:r>
        <w:rPr>
          <w:lang w:val="ru-RU"/>
        </w:rPr>
        <w:t xml:space="preserve">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сложноподчинённые предложения с придаточными времени</w:t>
      </w:r>
      <w:r>
        <w:rPr>
          <w:rFonts w:eastAsia="Arial"/>
          <w:lang w:val="ru-RU"/>
        </w:rPr>
        <w:t xml:space="preserve"> </w:t>
      </w:r>
      <w:r>
        <w:rPr>
          <w:lang w:val="ru-RU"/>
        </w:rPr>
        <w:t xml:space="preserve">с союзами </w:t>
      </w:r>
      <w:r>
        <w:t xml:space="preserve">for</w:t>
      </w:r>
      <w:r>
        <w:rPr>
          <w:lang w:val="ru-RU"/>
        </w:rPr>
        <w:t xml:space="preserve">, </w:t>
      </w:r>
      <w:r>
        <w:t xml:space="preserve">since</w:t>
      </w:r>
      <w:r>
        <w:rPr>
          <w:lang w:val="ru-RU"/>
        </w:rPr>
        <w:t xml:space="preserve">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предложения с конструкциями </w:t>
      </w:r>
      <w:r>
        <w:t xml:space="preserve">as</w:t>
      </w:r>
      <w:r>
        <w:rPr>
          <w:lang w:val="ru-RU"/>
        </w:rPr>
        <w:t xml:space="preserve"> … </w:t>
      </w:r>
      <w:r>
        <w:t xml:space="preserve">as</w:t>
      </w:r>
      <w:r>
        <w:rPr>
          <w:lang w:val="ru-RU"/>
        </w:rPr>
        <w:t xml:space="preserve">, </w:t>
      </w:r>
      <w:r>
        <w:t xml:space="preserve">not</w:t>
      </w:r>
      <w:r>
        <w:rPr>
          <w:lang w:val="ru-RU"/>
        </w:rPr>
        <w:t xml:space="preserve"> </w:t>
      </w:r>
      <w:r>
        <w:t xml:space="preserve">so</w:t>
      </w:r>
      <w:r>
        <w:rPr>
          <w:lang w:val="ru-RU"/>
        </w:rPr>
        <w:t xml:space="preserve"> … </w:t>
      </w:r>
      <w:r>
        <w:t xml:space="preserve">as</w:t>
      </w:r>
      <w:r>
        <w:rPr>
          <w:lang w:val="ru-RU"/>
        </w:rPr>
        <w:t xml:space="preserve">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глаголы в видо-временных формах действительного залога</w:t>
      </w:r>
      <w:r>
        <w:rPr>
          <w:rFonts w:eastAsia="Arial"/>
          <w:lang w:val="ru-RU"/>
        </w:rPr>
        <w:t xml:space="preserve"> </w:t>
      </w:r>
      <w:r>
        <w:rPr>
          <w:lang w:val="ru-RU"/>
        </w:rPr>
        <w:t xml:space="preserve">в изъявительном наклонении в 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 </w:t>
      </w:r>
      <w:r>
        <w:t xml:space="preserve">Continuous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t xml:space="preserve">Present</w:t>
      </w:r>
      <w:r>
        <w:rPr>
          <w:lang w:val="ru-RU"/>
        </w:rPr>
        <w:t xml:space="preserve">/ </w:t>
      </w:r>
      <w:r>
        <w:t xml:space="preserve">Past</w:t>
      </w:r>
      <w:r>
        <w:rPr>
          <w:lang w:val="ru-RU"/>
        </w:rPr>
        <w:t xml:space="preserve"> </w:t>
      </w:r>
      <w:r>
        <w:t xml:space="preserve">Continuous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;</w:t>
      </w:r>
      <w:r/>
    </w:p>
    <w:p>
      <w:r>
        <w:rPr>
          <w:rFonts w:eastAsia="Arial"/>
        </w:rPr>
        <w:t xml:space="preserve">- </w:t>
      </w:r>
      <w:r>
        <w:t xml:space="preserve">модальные глаголы и их эквиваленты (can/be able to, must/</w:t>
      </w:r>
      <w:r>
        <w:rPr>
          <w:rFonts w:eastAsia="Arial"/>
        </w:rPr>
        <w:t xml:space="preserve"> </w:t>
      </w:r>
      <w:r>
        <w:t xml:space="preserve">have to, may, should, need);</w:t>
      </w:r>
      <w:r/>
    </w:p>
    <w:p>
      <w:r>
        <w:rPr>
          <w:rFonts w:eastAsia="Arial"/>
        </w:rPr>
        <w:t xml:space="preserve">- </w:t>
      </w:r>
      <w:r>
        <w:t xml:space="preserve">cлова, выражающие количество (little/a little, few/a few);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возвратные, неопределённые местоимения </w:t>
      </w:r>
      <w:r>
        <w:t xml:space="preserve">some</w:t>
      </w:r>
      <w:r>
        <w:rPr>
          <w:lang w:val="ru-RU"/>
        </w:rPr>
        <w:t xml:space="preserve">, </w:t>
      </w:r>
      <w:r>
        <w:t xml:space="preserve">any</w:t>
      </w:r>
      <w:r>
        <w:rPr>
          <w:lang w:val="ru-RU"/>
        </w:rPr>
        <w:t xml:space="preserve"> и их</w:t>
      </w:r>
      <w:r>
        <w:rPr>
          <w:rFonts w:eastAsia="Arial"/>
          <w:lang w:val="ru-RU"/>
        </w:rPr>
        <w:t xml:space="preserve"> </w:t>
      </w:r>
      <w:r>
        <w:rPr>
          <w:lang w:val="ru-RU"/>
        </w:rPr>
        <w:t xml:space="preserve">производные (</w:t>
      </w:r>
      <w:r>
        <w:t xml:space="preserve">somebody</w:t>
      </w:r>
      <w:r>
        <w:rPr>
          <w:lang w:val="ru-RU"/>
        </w:rPr>
        <w:t xml:space="preserve">, </w:t>
      </w:r>
      <w:r>
        <w:t xml:space="preserve">anybody</w:t>
      </w:r>
      <w:r>
        <w:rPr>
          <w:lang w:val="ru-RU"/>
        </w:rPr>
        <w:t xml:space="preserve">; </w:t>
      </w:r>
      <w:r>
        <w:t xml:space="preserve">something</w:t>
      </w:r>
      <w:r>
        <w:rPr>
          <w:lang w:val="ru-RU"/>
        </w:rPr>
        <w:t xml:space="preserve">, </w:t>
      </w:r>
      <w:r>
        <w:t xml:space="preserve">anything</w:t>
      </w:r>
      <w:r>
        <w:rPr>
          <w:lang w:val="ru-RU"/>
        </w:rPr>
        <w:t xml:space="preserve">, </w:t>
      </w:r>
      <w:r>
        <w:t xml:space="preserve">etc</w:t>
      </w:r>
      <w:r>
        <w:rPr>
          <w:lang w:val="ru-RU"/>
        </w:rPr>
        <w:t xml:space="preserve">.) </w:t>
      </w:r>
      <w:r>
        <w:t xml:space="preserve">every</w:t>
      </w:r>
      <w:r>
        <w:rPr>
          <w:lang w:val="ru-RU"/>
        </w:rPr>
        <w:t xml:space="preserve"> и производные (</w:t>
      </w:r>
      <w:r>
        <w:t xml:space="preserve">everybody</w:t>
      </w:r>
      <w:r>
        <w:rPr>
          <w:lang w:val="ru-RU"/>
        </w:rPr>
        <w:t xml:space="preserve">, </w:t>
      </w:r>
      <w:r>
        <w:t xml:space="preserve">everything</w:t>
      </w:r>
      <w:r>
        <w:rPr>
          <w:lang w:val="ru-RU"/>
        </w:rPr>
        <w:t xml:space="preserve">, </w:t>
      </w:r>
      <w:r>
        <w:t xml:space="preserve">etc</w:t>
      </w:r>
      <w:r>
        <w:rPr>
          <w:lang w:val="ru-RU"/>
        </w:rPr>
        <w:t xml:space="preserve">.) в повествовательных (утвердительных и </w:t>
      </w:r>
      <w:r>
        <w:rPr>
          <w:lang w:val="ru-RU"/>
        </w:rPr>
        <w:t xml:space="preserve">отрицательных) и вопросительных предложениях;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числительные для обозначения дат и больших чисел (100—1000);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социокультурными знаниями и умениями: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i/>
          <w:iCs/>
          <w:lang w:val="ru-RU"/>
        </w:rPr>
        <w:t xml:space="preserve">использовать </w:t>
      </w:r>
      <w:r>
        <w:rPr>
          <w:lang w:val="ru-RU"/>
        </w:rPr>
        <w:t xml:space="preserve"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i/>
          <w:iCs/>
          <w:lang w:val="ru-RU"/>
        </w:rPr>
        <w:t xml:space="preserve">знать/понимать и использовать </w:t>
      </w:r>
      <w:r>
        <w:rPr>
          <w:lang w:val="ru-RU"/>
        </w:rPr>
        <w:t xml:space="preserve">в устной и письменной речи наиболее употребительную лексику, обозначающую реа-лии страны/стран изучаемого языка в рамках тематического содержания речи;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i/>
          <w:iCs/>
          <w:lang w:val="ru-RU"/>
        </w:rPr>
        <w:t xml:space="preserve">обладать базовыми знаниями </w:t>
      </w:r>
      <w:r>
        <w:rPr>
          <w:lang w:val="ru-RU"/>
        </w:rPr>
        <w:t xml:space="preserve">о социокультурном портрете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родной страны и страны/стран изучаемого языка;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i/>
          <w:iCs/>
          <w:lang w:val="ru-RU"/>
        </w:rPr>
        <w:t xml:space="preserve">кратко представлять </w:t>
      </w:r>
      <w:r>
        <w:rPr>
          <w:lang w:val="ru-RU"/>
        </w:rPr>
        <w:t xml:space="preserve">Россию и страну/страны изучаемого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языка;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компенсаторными умениями:</w:t>
      </w:r>
      <w:r>
        <w:rPr>
          <w:i/>
          <w:iCs/>
          <w:lang w:val="ru-RU"/>
        </w:rPr>
        <w:t xml:space="preserve"> использовать </w:t>
      </w:r>
      <w:r>
        <w:rPr>
          <w:lang w:val="ru-RU"/>
        </w:rPr>
        <w:t xml:space="preserve">при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участвовать </w:t>
      </w:r>
      <w:r>
        <w:rPr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использовать </w:t>
      </w:r>
      <w:r>
        <w:rPr>
          <w:lang w:val="ru-RU"/>
        </w:rPr>
        <w:t xml:space="preserve">иноязычные словари и справочники, в том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числе информационно-справочные системы в электронной форме;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достигать </w:t>
      </w:r>
      <w:r>
        <w:rPr>
          <w:lang w:val="ru-RU"/>
        </w:rPr>
        <w:t xml:space="preserve">взаимопонимания в процессе устного и письменного общения с носителями иностранного языка, с людьми другой культуры;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сравнивать </w:t>
      </w:r>
      <w:r>
        <w:rPr>
          <w:lang w:val="ru-RU"/>
        </w:rPr>
        <w:t xml:space="preserve">(в том числе устанавливать основания для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сравнения) объекты, явления, процессы, их элементы и основные функции в рамках изученной тематики.</w:t>
      </w:r>
      <w:r/>
    </w:p>
    <w:p>
      <w:pPr>
        <w:rPr>
          <w:lang w:val="ru-RU"/>
        </w:rPr>
      </w:pPr>
      <w:r>
        <w:rPr>
          <w:rFonts w:eastAsia="Gabriola"/>
          <w:b/>
          <w:bCs/>
          <w:lang w:val="ru-RU"/>
        </w:rPr>
        <w:t xml:space="preserve">7 класс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основными видами речевой деятельности:</w:t>
      </w:r>
      <w:r>
        <w:rPr>
          <w:i/>
          <w:iCs/>
          <w:lang w:val="ru-RU"/>
        </w:rPr>
        <w:t xml:space="preserve"> </w:t>
      </w:r>
      <w:r>
        <w:rPr>
          <w:b/>
          <w:bCs/>
          <w:lang w:val="ru-RU"/>
        </w:rPr>
        <w:t xml:space="preserve">говорение: </w:t>
      </w:r>
      <w:r>
        <w:rPr>
          <w:i/>
          <w:iCs/>
          <w:lang w:val="ru-RU"/>
        </w:rPr>
        <w:t xml:space="preserve">вести разные виды диалогов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(диалог этикетного характера, диалог — побуждение к действи</w:t>
      </w:r>
      <w:r>
        <w:rPr>
          <w:lang w:val="ru-RU"/>
        </w:rPr>
        <w:t xml:space="preserve">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</w:t>
      </w:r>
      <w:r>
        <w:rPr>
          <w:lang w:val="ru-RU"/>
        </w:rPr>
        <w:t xml:space="preserve">стране/странах изучаемого языка (до 6 реплик со стороны каждого собеседника);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создавать разные виды монологических высказываний </w:t>
      </w:r>
      <w:r>
        <w:rPr>
          <w:lang w:val="ru-RU"/>
        </w:rPr>
        <w:t xml:space="preserve">(описание, в том числе характеристика; повествование/сообщение) вербальными и/или зрительными опорами в рамках тематического содержания речи (объём монологического высказывания — 8—9 фраз); </w:t>
      </w:r>
      <w:r>
        <w:rPr>
          <w:i/>
          <w:iCs/>
          <w:lang w:val="ru-RU"/>
        </w:rPr>
        <w:t xml:space="preserve">излагать</w:t>
      </w:r>
      <w:r>
        <w:rPr>
          <w:lang w:val="ru-RU"/>
        </w:rPr>
        <w:t xml:space="preserve"> основное содержание прочитанно-го/прослушанного текста с вербальными и/или зрительными опорами (объём — 8—9 фраз); </w:t>
      </w:r>
      <w:r>
        <w:rPr>
          <w:i/>
          <w:iCs/>
          <w:lang w:val="ru-RU"/>
        </w:rPr>
        <w:t xml:space="preserve">кратко излагать</w:t>
      </w:r>
      <w:r>
        <w:rPr>
          <w:lang w:val="ru-RU"/>
        </w:rPr>
        <w:t xml:space="preserve"> результаты выполненной проектной работы (объём — 8—9 фраз);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аудирование: </w:t>
      </w:r>
      <w:r>
        <w:rPr>
          <w:i/>
          <w:iCs/>
          <w:lang w:val="ru-RU"/>
        </w:rPr>
        <w:t xml:space="preserve">воспринимать на слух и понимать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несложные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аутентичные тексты, содержащие отдельные незнакомые слова, в зависимости от поставленной коммуникативной задачи:</w:t>
      </w:r>
      <w:r/>
    </w:p>
    <w:p>
      <w:pPr>
        <w:rPr>
          <w:lang w:val="ru-RU"/>
        </w:rPr>
      </w:pPr>
      <w:r>
        <w:rPr>
          <w:lang w:val="ru-RU"/>
        </w:rPr>
        <w:t xml:space="preserve">пониманием основного содержания, с пониманием запрашиваемой информации (время звучания текста/текстов для аудирования — до 1,5 минут);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смысловое чтение: </w:t>
      </w:r>
      <w:r>
        <w:rPr>
          <w:i/>
          <w:iCs/>
          <w:lang w:val="ru-RU"/>
        </w:rPr>
        <w:t xml:space="preserve">читать про себя и понимать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несложные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аутентичные тексты, содержащие отдельные незнакомые слова, с различной глубиной проникновения в их содержание в зависимос</w:t>
      </w:r>
      <w:r>
        <w:rPr>
          <w:lang w:val="ru-RU"/>
        </w:rPr>
        <w:t xml:space="preserve">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(объём текста/текстов для чтения — до 350 слов); </w:t>
      </w:r>
      <w:r>
        <w:rPr>
          <w:i/>
          <w:iCs/>
          <w:lang w:val="ru-RU"/>
        </w:rPr>
        <w:t xml:space="preserve">читать про себя</w:t>
      </w:r>
      <w:r>
        <w:rPr>
          <w:lang w:val="ru-RU"/>
        </w:rPr>
        <w:t xml:space="preserve"> несплошные тексты (таблицы, диаграммы) и </w:t>
      </w:r>
      <w:r>
        <w:rPr>
          <w:i/>
          <w:iCs/>
          <w:lang w:val="ru-RU"/>
        </w:rPr>
        <w:t xml:space="preserve">понимать</w:t>
      </w:r>
      <w:r>
        <w:rPr>
          <w:lang w:val="ru-RU"/>
        </w:rPr>
        <w:t xml:space="preserve"> представленную в них информацию; </w:t>
      </w:r>
      <w:r>
        <w:rPr>
          <w:i/>
          <w:iCs/>
          <w:lang w:val="ru-RU"/>
        </w:rPr>
        <w:t xml:space="preserve">определять</w:t>
      </w:r>
      <w:r>
        <w:rPr>
          <w:lang w:val="ru-RU"/>
        </w:rPr>
        <w:t xml:space="preserve"> последовательность главных фактов/событий в тексте;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письменная речь: </w:t>
      </w:r>
      <w:r>
        <w:rPr>
          <w:i/>
          <w:iCs/>
          <w:lang w:val="ru-RU"/>
        </w:rPr>
        <w:t xml:space="preserve">заполнять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анкеты и формуляры с указанием личной информации; </w:t>
      </w:r>
      <w:r>
        <w:rPr>
          <w:i/>
          <w:iCs/>
          <w:lang w:val="ru-RU"/>
        </w:rPr>
        <w:t xml:space="preserve">писать</w:t>
      </w:r>
      <w:r>
        <w:rPr>
          <w:lang w:val="ru-RU"/>
        </w:rPr>
        <w:t xml:space="preserve"> электронное сообщение личного характера, соблюдая речевой этикет, принятый в стране/ странах изучаемого языка (объём сообщения — до 90 слов); </w:t>
      </w:r>
      <w:r>
        <w:rPr>
          <w:i/>
          <w:iCs/>
          <w:lang w:val="ru-RU"/>
        </w:rPr>
        <w:t xml:space="preserve">создавать </w:t>
      </w:r>
      <w:r>
        <w:rPr>
          <w:lang w:val="ru-RU"/>
        </w:rPr>
        <w:t xml:space="preserve">небольшое письменное высказывание с опорой на образец, план, ключевые слова, таблицу (объём высказывания — до 90 слов);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фонетическими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</w:t>
      </w:r>
      <w:r>
        <w:rPr>
          <w:i/>
          <w:iCs/>
          <w:lang w:val="ru-RU"/>
        </w:rPr>
        <w:t xml:space="preserve"> различать на слух </w:t>
      </w:r>
      <w:r>
        <w:rPr>
          <w:lang w:val="ru-RU"/>
        </w:rPr>
        <w:t xml:space="preserve">и адекватно, без ошибок, ведущих к сбою коммуникации, </w:t>
      </w:r>
      <w:r>
        <w:rPr>
          <w:i/>
          <w:iCs/>
          <w:lang w:val="ru-RU"/>
        </w:rPr>
        <w:t xml:space="preserve">произносить </w:t>
      </w:r>
      <w:r>
        <w:rPr>
          <w:lang w:val="ru-RU"/>
        </w:rPr>
        <w:t xml:space="preserve">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</w:t>
      </w:r>
      <w:r>
        <w:rPr>
          <w:i/>
          <w:iCs/>
          <w:lang w:val="ru-RU"/>
        </w:rPr>
        <w:t xml:space="preserve">читать вслух</w:t>
      </w:r>
      <w:r>
        <w:rPr>
          <w:lang w:val="ru-RU"/>
        </w:rPr>
        <w:t xml:space="preserve"> небольшие аутентичные тексты объёмом до 100 слов, построенные на </w:t>
      </w:r>
      <w:r>
        <w:rPr>
          <w:lang w:val="ru-RU"/>
        </w:rPr>
        <w:t xml:space="preserve">изученном языковом материале, с соблюдением правил чтения и соответствующей интонацией; читать новые слова согласно основным правилам чтения;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орфографическими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 правильно</w:t>
      </w:r>
      <w:r>
        <w:rPr>
          <w:i/>
          <w:iCs/>
          <w:lang w:val="ru-RU"/>
        </w:rPr>
        <w:t xml:space="preserve"> писать </w:t>
      </w:r>
      <w:r>
        <w:rPr>
          <w:lang w:val="ru-RU"/>
        </w:rPr>
        <w:t xml:space="preserve">изученные слова;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пунктуационными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</w:t>
      </w:r>
      <w:r>
        <w:rPr>
          <w:i/>
          <w:iCs/>
          <w:lang w:val="ru-RU"/>
        </w:rPr>
        <w:t xml:space="preserve"> использовать </w:t>
      </w:r>
      <w:r>
        <w:rPr>
          <w:lang w:val="ru-RU"/>
        </w:rPr>
        <w:t xml:space="preserve">точку,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вопросительный и восклицательный знаки в конце предложения, запятую при перечислении и обращении, апостроф; пунктуационно правильно </w:t>
      </w:r>
      <w:r>
        <w:rPr>
          <w:i/>
          <w:iCs/>
          <w:lang w:val="ru-RU"/>
        </w:rPr>
        <w:t xml:space="preserve">оформлять</w:t>
      </w:r>
      <w:r>
        <w:rPr>
          <w:lang w:val="ru-RU"/>
        </w:rPr>
        <w:t xml:space="preserve"> электронное сообщение личного характера;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</w:t>
      </w:r>
      <w:r>
        <w:rPr>
          <w:lang w:val="ru-RU"/>
        </w:rPr>
        <w:t xml:space="preserve">в звучащем и письменном тексте 1000 лексических единиц (слов, словосочетаний, речевых клише) и правильно </w:t>
      </w:r>
      <w:r>
        <w:rPr>
          <w:i/>
          <w:iCs/>
          <w:lang w:val="ru-RU"/>
        </w:rPr>
        <w:t xml:space="preserve">употреблять</w:t>
      </w:r>
      <w:r>
        <w:rPr>
          <w:lang w:val="ru-RU"/>
        </w:rPr>
        <w:t xml:space="preserve">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родственные слова, образованные с использованием аффиксации: имена существительные с помощью суффиксов -</w:t>
      </w:r>
      <w:r>
        <w:t xml:space="preserve">ness</w:t>
      </w:r>
      <w:r>
        <w:rPr>
          <w:lang w:val="ru-RU"/>
        </w:rPr>
        <w:t xml:space="preserve">, -</w:t>
      </w:r>
      <w:r>
        <w:t xml:space="preserve">ment</w:t>
      </w:r>
      <w:r>
        <w:rPr>
          <w:lang w:val="ru-RU"/>
        </w:rPr>
        <w:t xml:space="preserve">; имена прилагательные с помощью суффиксов -</w:t>
      </w:r>
      <w:r>
        <w:t xml:space="preserve">ous</w:t>
      </w:r>
      <w:r>
        <w:rPr>
          <w:lang w:val="ru-RU"/>
        </w:rPr>
        <w:t xml:space="preserve">, -</w:t>
      </w:r>
      <w:r>
        <w:t xml:space="preserve">ly</w:t>
      </w:r>
      <w:r>
        <w:rPr>
          <w:lang w:val="ru-RU"/>
        </w:rPr>
        <w:t xml:space="preserve">, -</w:t>
      </w:r>
      <w:r>
        <w:t xml:space="preserve">y</w:t>
      </w:r>
      <w:r>
        <w:rPr>
          <w:lang w:val="ru-RU"/>
        </w:rPr>
        <w:t xml:space="preserve">; имена прилагательные и наречия с помощью отрицательных префиксов </w:t>
      </w:r>
      <w:r>
        <w:t xml:space="preserve">in</w:t>
      </w:r>
      <w:r>
        <w:rPr>
          <w:lang w:val="ru-RU"/>
        </w:rPr>
        <w:t xml:space="preserve">-/</w:t>
      </w:r>
      <w:r>
        <w:t xml:space="preserve">im</w:t>
      </w:r>
      <w:r>
        <w:rPr>
          <w:lang w:val="ru-RU"/>
        </w:rPr>
        <w:t xml:space="preserve">-; сложные имена прилагательные путем соединения основы прилагательного с основой существительного</w:t>
      </w:r>
      <w:r/>
    </w:p>
    <w:p>
      <w:pPr>
        <w:rPr>
          <w:lang w:val="ru-RU"/>
        </w:rPr>
      </w:pPr>
      <w:r>
        <w:rPr>
          <w:lang w:val="ru-RU"/>
        </w:rPr>
        <w:t xml:space="preserve">добавлением суффикса -</w:t>
      </w:r>
      <w:r>
        <w:t xml:space="preserve">ed</w:t>
      </w:r>
      <w:r>
        <w:rPr>
          <w:lang w:val="ru-RU"/>
        </w:rPr>
        <w:t xml:space="preserve"> (</w:t>
      </w:r>
      <w:r>
        <w:t xml:space="preserve">blue</w:t>
      </w:r>
      <w:r>
        <w:rPr>
          <w:lang w:val="ru-RU"/>
        </w:rPr>
        <w:t xml:space="preserve">-</w:t>
      </w:r>
      <w:r>
        <w:t xml:space="preserve">eyed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изученные синонимы, антонимы, многозначные слова, интернациональные слова; наиболее частотные фразовые глаголы;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различные средства связи в тексте для обеспечения логичности целостности высказывания;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знать и понимать </w:t>
      </w:r>
      <w:r>
        <w:rPr>
          <w:lang w:val="ru-RU"/>
        </w:rPr>
        <w:t xml:space="preserve">особенности структуры простых 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сложных предложений и различных коммуникативных типов предложений английского языка;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</w:t>
      </w:r>
      <w:r>
        <w:rPr>
          <w:lang w:val="ru-RU"/>
        </w:rPr>
        <w:t xml:space="preserve">в письменном и звучащем тексте и</w:t>
      </w:r>
      <w:r>
        <w:rPr>
          <w:i/>
          <w:iCs/>
          <w:lang w:val="ru-RU"/>
        </w:rPr>
        <w:t xml:space="preserve"> употреблять </w:t>
      </w:r>
      <w:r>
        <w:rPr>
          <w:lang w:val="ru-RU"/>
        </w:rPr>
        <w:t xml:space="preserve">в устной и письменной речи: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предложения со сложным дополнением (</w:t>
      </w:r>
      <w:r>
        <w:t xml:space="preserve">Complex</w:t>
      </w:r>
      <w:r>
        <w:rPr>
          <w:lang w:val="ru-RU"/>
        </w:rPr>
        <w:t xml:space="preserve"> </w:t>
      </w:r>
      <w:r>
        <w:t xml:space="preserve">Object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условные предложения реального (</w:t>
      </w:r>
      <w:r>
        <w:t xml:space="preserve">Conditional</w:t>
      </w:r>
      <w:r>
        <w:rPr>
          <w:lang w:val="ru-RU"/>
        </w:rPr>
        <w:t xml:space="preserve"> 0, </w:t>
      </w:r>
      <w:r>
        <w:t xml:space="preserve">Conditional</w:t>
      </w:r>
      <w:r>
        <w:rPr>
          <w:lang w:val="ru-RU"/>
        </w:rPr>
        <w:t xml:space="preserve"> </w:t>
      </w:r>
      <w:r>
        <w:t xml:space="preserve">I</w:t>
      </w:r>
      <w:r>
        <w:rPr>
          <w:lang w:val="ru-RU"/>
        </w:rPr>
        <w:t xml:space="preserve">) характера;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предложения с конструкцией </w:t>
      </w:r>
      <w:r>
        <w:t xml:space="preserve">to</w:t>
      </w:r>
      <w:r>
        <w:rPr>
          <w:lang w:val="ru-RU"/>
        </w:rPr>
        <w:t xml:space="preserve"> </w:t>
      </w:r>
      <w:r>
        <w:t xml:space="preserve">be</w:t>
      </w:r>
      <w:r>
        <w:rPr>
          <w:lang w:val="ru-RU"/>
        </w:rPr>
        <w:t xml:space="preserve"> </w:t>
      </w:r>
      <w:r>
        <w:t xml:space="preserve">going</w:t>
      </w:r>
      <w:r>
        <w:rPr>
          <w:lang w:val="ru-RU"/>
        </w:rPr>
        <w:t xml:space="preserve"> </w:t>
      </w:r>
      <w:r>
        <w:t xml:space="preserve">to</w:t>
      </w:r>
      <w:r>
        <w:rPr>
          <w:lang w:val="ru-RU"/>
        </w:rPr>
        <w:t xml:space="preserve"> + инфинитив</w:t>
      </w:r>
      <w:r>
        <w:rPr>
          <w:rFonts w:eastAsia="Arial"/>
          <w:lang w:val="ru-RU"/>
        </w:rPr>
        <w:t xml:space="preserve"> </w:t>
      </w:r>
      <w:r>
        <w:rPr>
          <w:lang w:val="ru-RU"/>
        </w:rPr>
        <w:t xml:space="preserve">и формы </w:t>
      </w:r>
      <w:r>
        <w:t xml:space="preserve">Future</w:t>
      </w:r>
      <w:r>
        <w:rPr>
          <w:lang w:val="ru-RU"/>
        </w:rPr>
        <w:t xml:space="preserve"> </w:t>
      </w:r>
      <w:r>
        <w:t xml:space="preserve">Simple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 и </w:t>
      </w:r>
      <w:r>
        <w:t xml:space="preserve">Present</w:t>
      </w:r>
      <w:r>
        <w:rPr>
          <w:lang w:val="ru-RU"/>
        </w:rPr>
        <w:t xml:space="preserve"> </w:t>
      </w:r>
      <w:r>
        <w:t xml:space="preserve">Continuous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 для выражения будущего действия;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конструкцию </w:t>
      </w:r>
      <w:r>
        <w:t xml:space="preserve">used</w:t>
      </w:r>
      <w:r>
        <w:rPr>
          <w:lang w:val="ru-RU"/>
        </w:rPr>
        <w:t xml:space="preserve"> </w:t>
      </w:r>
      <w:r>
        <w:t xml:space="preserve">to</w:t>
      </w:r>
      <w:r>
        <w:rPr>
          <w:lang w:val="ru-RU"/>
        </w:rPr>
        <w:t xml:space="preserve"> + инфинитив глагола;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 </w:t>
      </w:r>
      <w:r>
        <w:rPr>
          <w:lang w:val="ru-RU"/>
        </w:rPr>
        <w:t xml:space="preserve">глаголы в наиболее употребительных формах страдательного</w:t>
      </w:r>
      <w:r>
        <w:rPr>
          <w:rFonts w:eastAsia="Arial"/>
          <w:lang w:val="ru-RU"/>
        </w:rPr>
        <w:t xml:space="preserve"> </w:t>
      </w:r>
      <w:r>
        <w:rPr>
          <w:lang w:val="ru-RU"/>
        </w:rPr>
        <w:t xml:space="preserve">залога (</w:t>
      </w:r>
      <w:r>
        <w:t xml:space="preserve">Present</w:t>
      </w:r>
      <w:r>
        <w:rPr>
          <w:lang w:val="ru-RU"/>
        </w:rPr>
        <w:t xml:space="preserve">/</w:t>
      </w:r>
      <w:r>
        <w:t xml:space="preserve">Past</w:t>
      </w:r>
      <w:r>
        <w:rPr>
          <w:lang w:val="ru-RU"/>
        </w:rPr>
        <w:t xml:space="preserve"> </w:t>
      </w:r>
      <w:r>
        <w:t xml:space="preserve">Simple</w:t>
      </w:r>
      <w:r>
        <w:rPr>
          <w:lang w:val="ru-RU"/>
        </w:rPr>
        <w:t xml:space="preserve"> </w:t>
      </w:r>
      <w:r>
        <w:t xml:space="preserve">Passive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предлоги, употребляемые с глаголами в страдательном залоге;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модальный глагол </w:t>
      </w:r>
      <w:r>
        <w:t xml:space="preserve">might</w:t>
      </w:r>
      <w:r>
        <w:rPr>
          <w:lang w:val="ru-RU"/>
        </w:rPr>
        <w:t xml:space="preserve">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наречия, совпадающие по форме с прилагательными (</w:t>
      </w:r>
      <w:r>
        <w:t xml:space="preserve">fast</w:t>
      </w:r>
      <w:r>
        <w:rPr>
          <w:lang w:val="ru-RU"/>
        </w:rPr>
        <w:t xml:space="preserve">,</w:t>
      </w:r>
      <w:r>
        <w:rPr>
          <w:rFonts w:eastAsia="Arial"/>
          <w:lang w:val="ru-RU"/>
        </w:rPr>
        <w:t xml:space="preserve"> </w:t>
      </w:r>
      <w:r>
        <w:t xml:space="preserve">high</w:t>
      </w:r>
      <w:r>
        <w:rPr>
          <w:lang w:val="ru-RU"/>
        </w:rPr>
        <w:t xml:space="preserve">; </w:t>
      </w:r>
      <w:r>
        <w:t xml:space="preserve">early</w:t>
      </w:r>
      <w:r>
        <w:rPr>
          <w:lang w:val="ru-RU"/>
        </w:rPr>
        <w:t xml:space="preserve">);</w:t>
      </w:r>
      <w:r/>
    </w:p>
    <w:p>
      <w:pPr>
        <w:rPr>
          <w:rFonts w:eastAsia="Arial"/>
        </w:rPr>
      </w:pPr>
      <w:r>
        <w:t xml:space="preserve">местоимения other/another, both, all, one;</w:t>
      </w:r>
      <w:r/>
    </w:p>
    <w:p>
      <w:pPr>
        <w:rPr>
          <w:rFonts w:eastAsia="Arial"/>
          <w:lang w:val="ru-RU"/>
        </w:rPr>
      </w:pPr>
      <w:r>
        <w:rPr>
          <w:lang w:val="ru-RU"/>
        </w:rPr>
        <w:t xml:space="preserve">количественные числительные для обозначения больших чисел (до 1 000 000);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социокультурными знаниями и умениями: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использовать </w:t>
      </w:r>
      <w:r>
        <w:rPr>
          <w:lang w:val="ru-RU"/>
        </w:rPr>
        <w:t xml:space="preserve">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знать/понимать и использовать </w:t>
      </w:r>
      <w:r>
        <w:rPr>
          <w:lang w:val="ru-RU"/>
        </w:rPr>
        <w:t xml:space="preserve">в устной и письменной речи наиболее употребительную тематическую фоновую лексику, реалии страны/стран изучаемого языка в рамках тематического содержания речи;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обладать базовыми знаниями </w:t>
      </w:r>
      <w:r>
        <w:rPr>
          <w:lang w:val="ru-RU"/>
        </w:rPr>
        <w:t xml:space="preserve">о социокультурном портрете в культурном наследии родной страны и страны/стран изучаемого языка;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кратко представлять </w:t>
      </w:r>
      <w:r>
        <w:rPr>
          <w:lang w:val="ru-RU"/>
        </w:rPr>
        <w:t xml:space="preserve">Россию и страну/страны изучаемого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языка;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компенсаторными умениями: использовать при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чтении и аудировании языковую догадку, в том числе контекстуальную; при непосредствен</w:t>
      </w:r>
      <w:r>
        <w:rPr>
          <w:lang w:val="ru-RU"/>
        </w:rPr>
        <w:t xml:space="preserve">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участвовать </w:t>
      </w:r>
      <w:r>
        <w:rPr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использовать </w:t>
      </w:r>
      <w:r>
        <w:rPr>
          <w:lang w:val="ru-RU"/>
        </w:rPr>
        <w:t xml:space="preserve">иноязычные словари и справочники, в том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числе информационно-справочные системы в электронной форме;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достигать </w:t>
      </w:r>
      <w:r>
        <w:rPr>
          <w:lang w:val="ru-RU"/>
        </w:rPr>
        <w:t xml:space="preserve">взаимопонимания в процессе устного и письменного общения с носителями иностранного языка, с </w:t>
      </w:r>
      <w:r>
        <w:rPr>
          <w:lang w:val="ru-RU"/>
        </w:rPr>
        <w:t xml:space="preserve">людьми другой культуры;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сравнивать </w:t>
      </w:r>
      <w:r>
        <w:rPr>
          <w:lang w:val="ru-RU"/>
        </w:rPr>
        <w:t xml:space="preserve">(в том числе устанавливать основания для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сравнения) объекты, явления, процессы, их элементы и основные функции в рамках изученной тематики.</w:t>
      </w:r>
      <w:r/>
    </w:p>
    <w:p>
      <w:pPr>
        <w:rPr>
          <w:lang w:val="ru-RU"/>
        </w:rPr>
      </w:pPr>
      <w:r>
        <w:rPr>
          <w:rFonts w:eastAsia="Gabriola"/>
          <w:b/>
          <w:bCs/>
          <w:lang w:val="ru-RU"/>
        </w:rPr>
        <w:t xml:space="preserve">8 класс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основными видами речевой деятельности:</w:t>
      </w:r>
      <w:r>
        <w:rPr>
          <w:i/>
          <w:iCs/>
          <w:lang w:val="ru-RU"/>
        </w:rPr>
        <w:t xml:space="preserve"> </w:t>
      </w:r>
      <w:r>
        <w:rPr>
          <w:b/>
          <w:bCs/>
          <w:lang w:val="ru-RU"/>
        </w:rPr>
        <w:t xml:space="preserve">говорение: </w:t>
      </w:r>
      <w:r>
        <w:rPr>
          <w:i/>
          <w:iCs/>
          <w:lang w:val="ru-RU"/>
        </w:rPr>
        <w:t xml:space="preserve">вести разные виды диалогов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(диалог этикетного характера ,  комбинированный диалог, включающий различные виды диалого</w:t>
      </w:r>
      <w:r>
        <w:rPr>
          <w:lang w:val="ru-RU"/>
        </w:rPr>
        <w:t xml:space="preserve">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создавать разные виды монологических высказываний </w:t>
      </w:r>
      <w:r>
        <w:rPr>
          <w:lang w:val="ru-RU"/>
        </w:rPr>
        <w:t xml:space="preserve">(описание, в том числе характеристика; повествование/сообщение)</w:t>
      </w:r>
      <w:r/>
    </w:p>
    <w:p>
      <w:pPr>
        <w:rPr>
          <w:lang w:val="ru-RU"/>
        </w:rPr>
      </w:pPr>
      <w:r>
        <w:rPr>
          <w:lang w:val="ru-RU"/>
        </w:rPr>
        <w:t xml:space="preserve">вербальными и/или зрительными опорами в рамках тематического содержания речи (объём монологического высказывания — до 9—10 фраз); </w:t>
      </w:r>
      <w:r>
        <w:rPr>
          <w:i/>
          <w:iCs/>
          <w:lang w:val="ru-RU"/>
        </w:rPr>
        <w:t xml:space="preserve">выражать и кратко аргументировать</w:t>
      </w:r>
      <w:r>
        <w:rPr>
          <w:lang w:val="ru-RU"/>
        </w:rPr>
        <w:t xml:space="preserve"> своё мнение, </w:t>
      </w:r>
      <w:r>
        <w:rPr>
          <w:i/>
          <w:iCs/>
          <w:lang w:val="ru-RU"/>
        </w:rPr>
        <w:t xml:space="preserve">излагать</w:t>
      </w:r>
      <w:r>
        <w:rPr>
          <w:lang w:val="ru-RU"/>
        </w:rPr>
        <w:t xml:space="preserve"> основное содержание прочитанного/ прослушанного текста с вербальными и/или зрительными опорами (объём — 9—10 фраз); </w:t>
      </w:r>
      <w:r>
        <w:rPr>
          <w:i/>
          <w:iCs/>
          <w:lang w:val="ru-RU"/>
        </w:rPr>
        <w:t xml:space="preserve">излагать</w:t>
      </w:r>
      <w:r>
        <w:rPr>
          <w:lang w:val="ru-RU"/>
        </w:rPr>
        <w:t xml:space="preserve"> результаты выполненной проектной работы (объём — 9—10 фраз);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аудирование: </w:t>
      </w:r>
      <w:r>
        <w:rPr>
          <w:i/>
          <w:iCs/>
          <w:lang w:val="ru-RU"/>
        </w:rPr>
        <w:t xml:space="preserve">воспринимать на слух и понимать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несложные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аутентичные тексты, соде</w:t>
      </w:r>
      <w:r>
        <w:rPr>
          <w:lang w:val="ru-RU"/>
        </w:rPr>
        <w:t xml:space="preserve">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 </w:t>
      </w:r>
      <w:r>
        <w:rPr>
          <w:i/>
          <w:iCs/>
          <w:lang w:val="ru-RU"/>
        </w:rPr>
        <w:t xml:space="preserve">прогнозировать </w:t>
      </w:r>
      <w:r>
        <w:rPr>
          <w:lang w:val="ru-RU"/>
        </w:rPr>
        <w:t xml:space="preserve">содержание звучащего текста по началу сообщения;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смысловое чтение: </w:t>
      </w:r>
      <w:r>
        <w:rPr>
          <w:i/>
          <w:iCs/>
          <w:lang w:val="ru-RU"/>
        </w:rPr>
        <w:t xml:space="preserve">читать про себя и понимать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несложные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аутентичные тексты, содержащие отдельные неизученные языковые явления, с различной глубиной про</w:t>
      </w:r>
      <w:r>
        <w:rPr>
          <w:lang w:val="ru-RU"/>
        </w:rPr>
        <w:t xml:space="preserve">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350—500 слов); </w:t>
      </w:r>
      <w:r>
        <w:rPr>
          <w:i/>
          <w:iCs/>
          <w:lang w:val="ru-RU"/>
        </w:rPr>
        <w:t xml:space="preserve">читать несплошные тексты</w:t>
      </w:r>
      <w:r>
        <w:rPr>
          <w:lang w:val="ru-RU"/>
        </w:rPr>
        <w:t xml:space="preserve"> (таблицы, диаграммы) и </w:t>
      </w:r>
      <w:r>
        <w:rPr>
          <w:i/>
          <w:iCs/>
          <w:lang w:val="ru-RU"/>
        </w:rPr>
        <w:t xml:space="preserve">понимать</w:t>
      </w:r>
      <w:r>
        <w:rPr>
          <w:lang w:val="ru-RU"/>
        </w:rPr>
        <w:t xml:space="preserve"> представленную </w:t>
      </w:r>
      <w:r>
        <w:rPr>
          <w:lang w:val="ru-RU"/>
        </w:rPr>
        <w:t xml:space="preserve">в них информацию; </w:t>
      </w:r>
      <w:r>
        <w:rPr>
          <w:i/>
          <w:iCs/>
          <w:lang w:val="ru-RU"/>
        </w:rPr>
        <w:t xml:space="preserve">определять</w:t>
      </w:r>
      <w:r>
        <w:rPr>
          <w:lang w:val="ru-RU"/>
        </w:rPr>
        <w:t xml:space="preserve"> последовательность главных фактов/событий в тексте;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письменная речь: </w:t>
      </w:r>
      <w:r>
        <w:rPr>
          <w:i/>
          <w:iCs/>
          <w:lang w:val="ru-RU"/>
        </w:rPr>
        <w:t xml:space="preserve">заполнять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анкеты и формуляры, сообщая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о себе основные сведения, в соответствии с нормами, принятыми в стране/странах изучаемого языка; </w:t>
      </w:r>
      <w:r>
        <w:rPr>
          <w:i/>
          <w:iCs/>
          <w:lang w:val="ru-RU"/>
        </w:rPr>
        <w:t xml:space="preserve">писать</w:t>
      </w:r>
      <w:r>
        <w:rPr>
          <w:lang w:val="ru-RU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— до 110 слов); </w:t>
      </w:r>
      <w:r>
        <w:rPr>
          <w:i/>
          <w:iCs/>
          <w:lang w:val="ru-RU"/>
        </w:rPr>
        <w:t xml:space="preserve">создавать</w:t>
      </w:r>
      <w:r>
        <w:rPr>
          <w:lang w:val="ru-RU"/>
        </w:rPr>
        <w:t xml:space="preserve"> 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фонетическими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</w:t>
      </w:r>
      <w:r>
        <w:rPr>
          <w:i/>
          <w:iCs/>
          <w:lang w:val="ru-RU"/>
        </w:rPr>
        <w:t xml:space="preserve"> различать на слух</w:t>
      </w:r>
      <w:r>
        <w:rPr>
          <w:lang w:val="ru-RU"/>
        </w:rPr>
        <w:t xml:space="preserve"> адекватно, без ошибок, ведущих к сбою коммуникации, </w:t>
      </w:r>
      <w:r>
        <w:rPr>
          <w:i/>
          <w:iCs/>
          <w:lang w:val="ru-RU"/>
        </w:rPr>
        <w:t xml:space="preserve">произносить </w:t>
      </w:r>
      <w:r>
        <w:rPr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>
        <w:rPr>
          <w:i/>
          <w:iCs/>
          <w:lang w:val="ru-RU"/>
        </w:rPr>
        <w:t xml:space="preserve">применять правила </w:t>
      </w:r>
      <w:r>
        <w:rPr>
          <w:lang w:val="ru-RU"/>
        </w:rPr>
        <w:t xml:space="preserve">отсутствия фразового ударения на служебных словах; владеть правилами чтения и выразительно </w:t>
      </w:r>
      <w:r>
        <w:rPr>
          <w:i/>
          <w:iCs/>
          <w:lang w:val="ru-RU"/>
        </w:rPr>
        <w:t xml:space="preserve">читать вслух </w:t>
      </w:r>
      <w:r>
        <w:rPr>
          <w:lang w:val="ru-RU"/>
        </w:rPr>
        <w:t xml:space="preserve"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</w:t>
      </w:r>
      <w:r>
        <w:rPr>
          <w:i/>
          <w:iCs/>
          <w:lang w:val="ru-RU"/>
        </w:rPr>
        <w:t xml:space="preserve">читать</w:t>
      </w:r>
      <w:r>
        <w:rPr>
          <w:lang w:val="ru-RU"/>
        </w:rPr>
        <w:t xml:space="preserve"> новые слова согласно основным правилам чтения;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орфографическими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 правильно</w:t>
      </w:r>
      <w:r>
        <w:rPr>
          <w:i/>
          <w:iCs/>
          <w:lang w:val="ru-RU"/>
        </w:rPr>
        <w:t xml:space="preserve"> писать </w:t>
      </w:r>
      <w:r>
        <w:rPr>
          <w:lang w:val="ru-RU"/>
        </w:rPr>
        <w:t xml:space="preserve">изученные слова;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пунктуационными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</w:t>
      </w:r>
      <w:r>
        <w:rPr>
          <w:i/>
          <w:iCs/>
          <w:lang w:val="ru-RU"/>
        </w:rPr>
        <w:t xml:space="preserve"> использовать </w:t>
      </w:r>
      <w:r>
        <w:rPr>
          <w:lang w:val="ru-RU"/>
        </w:rPr>
        <w:t xml:space="preserve">точку,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  <w:r/>
    </w:p>
    <w:p>
      <w:pPr>
        <w:rPr>
          <w:lang w:val="ru-RU"/>
        </w:rPr>
      </w:pPr>
      <w:r>
        <w:rPr>
          <w:lang w:val="ru-RU"/>
        </w:rPr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</w:t>
      </w:r>
      <w:r>
        <w:rPr>
          <w:lang w:val="ru-RU"/>
        </w:rPr>
        <w:t xml:space="preserve">в звучащем и письменном тексте 1250 лексических единиц (слов, словосочетаний, речевых клише) и правильно </w:t>
      </w:r>
      <w:r>
        <w:rPr>
          <w:i/>
          <w:iCs/>
          <w:lang w:val="ru-RU"/>
        </w:rPr>
        <w:t xml:space="preserve">употреблять</w:t>
      </w:r>
      <w:r>
        <w:rPr>
          <w:lang w:val="ru-RU"/>
        </w:rPr>
        <w:t xml:space="preserve">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родственные слова, образованные с использованием аффиксации: имена существительные с помощью суффиксов -</w:t>
      </w:r>
      <w:r>
        <w:t xml:space="preserve">ity</w:t>
      </w:r>
      <w:r>
        <w:rPr>
          <w:lang w:val="ru-RU"/>
        </w:rPr>
        <w:t xml:space="preserve">, -</w:t>
      </w:r>
      <w:r>
        <w:t xml:space="preserve">ship</w:t>
      </w:r>
      <w:r>
        <w:rPr>
          <w:lang w:val="ru-RU"/>
        </w:rPr>
        <w:t xml:space="preserve">, -</w:t>
      </w:r>
      <w:r>
        <w:t xml:space="preserve">ance</w:t>
      </w:r>
      <w:r>
        <w:rPr>
          <w:lang w:val="ru-RU"/>
        </w:rPr>
        <w:t xml:space="preserve">/-</w:t>
      </w:r>
      <w:r>
        <w:t xml:space="preserve">ence</w:t>
      </w:r>
      <w:r>
        <w:rPr>
          <w:lang w:val="ru-RU"/>
        </w:rPr>
        <w:t xml:space="preserve">; имена прилагательные с помощью префикса </w:t>
      </w:r>
      <w:r>
        <w:t xml:space="preserve">inter</w:t>
      </w:r>
      <w:r>
        <w:rPr>
          <w:lang w:val="ru-RU"/>
        </w:rPr>
        <w:t xml:space="preserve">-;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родственные слова, образованные с помощью </w:t>
      </w:r>
      <w:r>
        <w:rPr>
          <w:lang w:val="ru-RU"/>
        </w:rPr>
        <w:t xml:space="preserve">конверсии (имя существительное от неопределённой формы глагола (</w:t>
      </w:r>
      <w:r>
        <w:t xml:space="preserve">to</w:t>
      </w:r>
      <w:r>
        <w:rPr>
          <w:lang w:val="ru-RU"/>
        </w:rPr>
        <w:t xml:space="preserve"> </w:t>
      </w:r>
      <w:r>
        <w:t xml:space="preserve">walk</w:t>
      </w:r>
      <w:r>
        <w:rPr>
          <w:lang w:val="ru-RU"/>
        </w:rPr>
        <w:t xml:space="preserve"> — </w:t>
      </w:r>
      <w:r>
        <w:t xml:space="preserve">a</w:t>
      </w:r>
      <w:r>
        <w:rPr>
          <w:lang w:val="ru-RU"/>
        </w:rPr>
        <w:t xml:space="preserve"> </w:t>
      </w:r>
      <w:r>
        <w:t xml:space="preserve">walk</w:t>
      </w:r>
      <w:r>
        <w:rPr>
          <w:lang w:val="ru-RU"/>
        </w:rPr>
        <w:t xml:space="preserve">), глагол от имени существительного (</w:t>
      </w:r>
      <w:r>
        <w:t xml:space="preserve">a</w:t>
      </w:r>
      <w:r>
        <w:rPr>
          <w:lang w:val="ru-RU"/>
        </w:rPr>
        <w:t xml:space="preserve"> </w:t>
      </w:r>
      <w:r>
        <w:t xml:space="preserve">present</w:t>
      </w:r>
      <w:r>
        <w:rPr>
          <w:lang w:val="ru-RU"/>
        </w:rPr>
        <w:t xml:space="preserve"> — </w:t>
      </w:r>
      <w:r>
        <w:t xml:space="preserve">to</w:t>
      </w:r>
      <w:r>
        <w:rPr>
          <w:lang w:val="ru-RU"/>
        </w:rPr>
        <w:t xml:space="preserve"> </w:t>
      </w:r>
      <w:r>
        <w:t xml:space="preserve">present</w:t>
      </w:r>
      <w:r>
        <w:rPr>
          <w:lang w:val="ru-RU"/>
        </w:rPr>
        <w:t xml:space="preserve">), имя существительное от прилагательного (</w:t>
      </w:r>
      <w:r>
        <w:t xml:space="preserve">rich</w:t>
      </w:r>
      <w:r>
        <w:rPr>
          <w:lang w:val="ru-RU"/>
        </w:rPr>
        <w:t xml:space="preserve"> — </w:t>
      </w:r>
      <w:r>
        <w:t xml:space="preserve">the</w:t>
      </w:r>
      <w:r>
        <w:rPr>
          <w:lang w:val="ru-RU"/>
        </w:rPr>
        <w:t xml:space="preserve"> </w:t>
      </w:r>
      <w:r>
        <w:t xml:space="preserve">rich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изученные многозначные слова, синонимы, антонимы; наиболее частотные фразовые глаголы; сокращения и аббревиатуры;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различные средства связи в тексте для обеспечения логичности и целостности высказывания;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знать и понимать </w:t>
      </w:r>
      <w:r>
        <w:rPr>
          <w:lang w:val="ru-RU"/>
        </w:rPr>
        <w:t xml:space="preserve">особенностей структуры простых 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сложных предложений английского языка; различных коммуникативных типов предложений английского языка;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</w:t>
      </w:r>
      <w:r>
        <w:rPr>
          <w:lang w:val="ru-RU"/>
        </w:rPr>
        <w:t xml:space="preserve">в письменном и звучащем тексте и</w:t>
      </w:r>
      <w:r>
        <w:rPr>
          <w:i/>
          <w:iCs/>
          <w:lang w:val="ru-RU"/>
        </w:rPr>
        <w:t xml:space="preserve"> употреблять </w:t>
      </w:r>
      <w:r>
        <w:rPr>
          <w:lang w:val="ru-RU"/>
        </w:rPr>
        <w:t xml:space="preserve">в устной и письменной речи: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предложения со сложным дополнением (</w:t>
      </w:r>
      <w:r>
        <w:t xml:space="preserve">Complex</w:t>
      </w:r>
      <w:r>
        <w:rPr>
          <w:lang w:val="ru-RU"/>
        </w:rPr>
        <w:t xml:space="preserve"> </w:t>
      </w:r>
      <w:r>
        <w:t xml:space="preserve">Object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 </w:t>
      </w:r>
      <w:r>
        <w:rPr>
          <w:lang w:val="ru-RU"/>
        </w:rPr>
        <w:t xml:space="preserve">все типы вопросительных предложений в </w:t>
      </w:r>
      <w:r>
        <w:t xml:space="preserve">Past</w:t>
      </w:r>
      <w:r>
        <w:rPr>
          <w:lang w:val="ru-RU"/>
        </w:rPr>
        <w:t xml:space="preserve"> </w:t>
      </w:r>
      <w:r>
        <w:t xml:space="preserve">Perfect</w:t>
      </w:r>
      <w:r>
        <w:rPr>
          <w:lang w:val="ru-RU"/>
        </w:rPr>
        <w:t xml:space="preserve"> </w:t>
      </w:r>
      <w:r>
        <w:t xml:space="preserve">Tense</w:t>
      </w:r>
      <w:r>
        <w:rPr>
          <w:lang w:val="ru-RU"/>
        </w:rPr>
        <w:t xml:space="preserve">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повествовательные (утвердительные и отрицательные), вопросительные и побудительные предложения в косвенной речи в настоящем и прошедшем времени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 </w:t>
      </w:r>
      <w:r>
        <w:rPr>
          <w:lang w:val="ru-RU"/>
        </w:rPr>
        <w:t xml:space="preserve">согласование времён в рамках сложного предложения;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согласование подлежащего, выраженного собирательным существительным (</w:t>
      </w:r>
      <w:r>
        <w:t xml:space="preserve">family</w:t>
      </w:r>
      <w:r>
        <w:rPr>
          <w:lang w:val="ru-RU"/>
        </w:rPr>
        <w:t xml:space="preserve">, </w:t>
      </w:r>
      <w:r>
        <w:t xml:space="preserve">police</w:t>
      </w:r>
      <w:r>
        <w:rPr>
          <w:lang w:val="ru-RU"/>
        </w:rPr>
        <w:t xml:space="preserve">), со сказуемым;</w:t>
      </w:r>
      <w:r/>
    </w:p>
    <w:p>
      <w:r>
        <w:rPr>
          <w:rFonts w:eastAsia="Arial"/>
        </w:rPr>
        <w:t xml:space="preserve">- </w:t>
      </w:r>
      <w:r>
        <w:t xml:space="preserve">конструкции с глаголами на -ing: to love/hate doing some-thing;</w:t>
      </w:r>
      <w:r/>
    </w:p>
    <w:p>
      <w:r>
        <w:rPr>
          <w:rFonts w:eastAsia="Arial"/>
        </w:rPr>
        <w:t xml:space="preserve">-  </w:t>
      </w:r>
      <w:r>
        <w:t xml:space="preserve">конструкции, содержащие глаголы-связки to be/to look/to</w:t>
      </w:r>
      <w:r>
        <w:rPr>
          <w:rFonts w:eastAsia="Arial"/>
        </w:rPr>
        <w:t xml:space="preserve"> </w:t>
      </w:r>
      <w:r>
        <w:t xml:space="preserve">feel/to seem;</w:t>
      </w:r>
      <w:r/>
    </w:p>
    <w:p>
      <w:r>
        <w:rPr>
          <w:rFonts w:eastAsia="Arial"/>
        </w:rPr>
        <w:t xml:space="preserve">-  </w:t>
      </w:r>
      <w:r>
        <w:t xml:space="preserve">конструкции be/get used to do something; be/get used doing</w:t>
      </w:r>
      <w:r>
        <w:rPr>
          <w:rFonts w:eastAsia="Arial"/>
        </w:rPr>
        <w:t xml:space="preserve"> </w:t>
      </w:r>
      <w:r>
        <w:t xml:space="preserve">something;</w:t>
      </w:r>
      <w:r/>
    </w:p>
    <w:p>
      <w:r>
        <w:rPr>
          <w:rFonts w:eastAsia="Arial"/>
        </w:rPr>
        <w:t xml:space="preserve">- </w:t>
      </w:r>
      <w:r>
        <w:t xml:space="preserve">конструкцию both … and …;</w:t>
      </w:r>
      <w:r/>
    </w:p>
    <w:p>
      <w:r>
        <w:rPr>
          <w:rFonts w:eastAsia="Arial"/>
        </w:rPr>
        <w:t xml:space="preserve">- </w:t>
      </w:r>
      <w:r>
        <w:t xml:space="preserve">конструкции c глаголами to stop, to remember, to forget (разница в значении to stop doing smth и to stop to do smth);</w:t>
      </w:r>
      <w:r/>
    </w:p>
    <w:p>
      <w:r>
        <w:rPr>
          <w:rFonts w:eastAsia="Arial"/>
        </w:rPr>
        <w:t xml:space="preserve">- </w:t>
      </w:r>
      <w:r>
        <w:t xml:space="preserve">глаголы в видовременных формах действительного залога</w:t>
      </w:r>
      <w:r>
        <w:rPr>
          <w:rFonts w:eastAsia="Arial"/>
        </w:rPr>
        <w:t xml:space="preserve"> </w:t>
      </w:r>
      <w:r>
        <w:t xml:space="preserve">в изъявительном наклонении (Past Perfect Tense; Present Perfect Continuous Tense, Future-in-the-Past);</w:t>
      </w:r>
      <w:r/>
    </w:p>
    <w:p>
      <w:pPr>
        <w:rPr>
          <w:lang w:val="ru-RU"/>
        </w:rPr>
      </w:pPr>
      <w:r>
        <w:rPr>
          <w:lang w:val="ru-RU"/>
        </w:rPr>
        <w:t xml:space="preserve">- </w:t>
      </w:r>
      <w:r>
        <w:rPr>
          <w:rFonts w:eastAsia="Arial"/>
          <w:lang w:val="ru-RU"/>
        </w:rPr>
        <w:t xml:space="preserve"> </w:t>
      </w:r>
      <w:r>
        <w:rPr>
          <w:lang w:val="ru-RU"/>
        </w:rPr>
        <w:t xml:space="preserve">модальные глаголы в косвенной речи в настоящем и прошедшем времени;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неличные формы глагола (инфинитив, герундий, причастия</w:t>
      </w:r>
      <w:r>
        <w:rPr>
          <w:rFonts w:eastAsia="Arial"/>
          <w:lang w:val="ru-RU"/>
        </w:rPr>
        <w:t xml:space="preserve"> </w:t>
      </w:r>
      <w:r>
        <w:rPr>
          <w:lang w:val="ru-RU"/>
        </w:rPr>
        <w:t xml:space="preserve">настоящего и прошедшего времени);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 </w:t>
      </w:r>
      <w:r>
        <w:rPr>
          <w:lang w:val="ru-RU"/>
        </w:rPr>
        <w:t xml:space="preserve">наречия </w:t>
      </w:r>
      <w:r>
        <w:t xml:space="preserve">too</w:t>
      </w:r>
      <w:r>
        <w:rPr>
          <w:lang w:val="ru-RU"/>
        </w:rPr>
        <w:t xml:space="preserve"> — </w:t>
      </w:r>
      <w:r>
        <w:t xml:space="preserve">enough</w:t>
      </w:r>
      <w:r>
        <w:rPr>
          <w:lang w:val="ru-RU"/>
        </w:rPr>
        <w:t xml:space="preserve">;</w:t>
      </w:r>
      <w:r/>
    </w:p>
    <w:p>
      <w:pPr>
        <w:rPr>
          <w:lang w:val="ru-RU"/>
        </w:rPr>
      </w:pPr>
      <w:r>
        <w:rPr>
          <w:rFonts w:eastAsia="Arial"/>
          <w:lang w:val="ru-RU"/>
        </w:rPr>
        <w:t xml:space="preserve">- </w:t>
      </w:r>
      <w:r>
        <w:rPr>
          <w:lang w:val="ru-RU"/>
        </w:rPr>
        <w:t xml:space="preserve">отрицательные местоимения </w:t>
      </w:r>
      <w:r>
        <w:t xml:space="preserve">no</w:t>
      </w:r>
      <w:r>
        <w:rPr>
          <w:lang w:val="ru-RU"/>
        </w:rPr>
        <w:t xml:space="preserve"> (и его производные </w:t>
      </w:r>
      <w:r>
        <w:t xml:space="preserve">nobody</w:t>
      </w:r>
      <w:r>
        <w:rPr>
          <w:lang w:val="ru-RU"/>
        </w:rPr>
        <w:t xml:space="preserve">,</w:t>
      </w:r>
      <w:r>
        <w:rPr>
          <w:rFonts w:eastAsia="Arial"/>
          <w:lang w:val="ru-RU"/>
        </w:rPr>
        <w:t xml:space="preserve"> </w:t>
      </w:r>
      <w:r>
        <w:t xml:space="preserve">nothing</w:t>
      </w:r>
      <w:r>
        <w:rPr>
          <w:lang w:val="ru-RU"/>
        </w:rPr>
        <w:t xml:space="preserve">, </w:t>
      </w:r>
      <w:r>
        <w:t xml:space="preserve">etc</w:t>
      </w:r>
      <w:r>
        <w:rPr>
          <w:lang w:val="ru-RU"/>
        </w:rPr>
        <w:t xml:space="preserve">.), </w:t>
      </w:r>
      <w:r>
        <w:t xml:space="preserve">none</w:t>
      </w:r>
      <w:r>
        <w:rPr>
          <w:lang w:val="ru-RU"/>
        </w:rPr>
        <w:t xml:space="preserve">.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социокультурными знаниями и умениями:</w:t>
      </w:r>
      <w:r>
        <w:rPr>
          <w:i/>
          <w:iCs/>
          <w:lang w:val="ru-RU"/>
        </w:rPr>
        <w:t xml:space="preserve"> осуществлять </w:t>
      </w:r>
      <w:r>
        <w:rPr>
          <w:lang w:val="ru-RU"/>
        </w:rPr>
        <w:t xml:space="preserve">межличностное и межкультурное о</w:t>
      </w:r>
      <w:r>
        <w:rPr>
          <w:lang w:val="ru-RU"/>
        </w:rPr>
        <w:t xml:space="preserve">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кратко представлять </w:t>
      </w:r>
      <w:r>
        <w:rPr>
          <w:lang w:val="ru-RU"/>
        </w:rPr>
        <w:t xml:space="preserve">родную страну/малую родину и страну/страны изучаемого языка (культурные явления и события; достопримечательности, выдающиеся люди);</w:t>
      </w:r>
      <w:r/>
    </w:p>
    <w:p>
      <w:pPr>
        <w:rPr>
          <w:lang w:val="ru-RU"/>
        </w:rPr>
      </w:pPr>
      <w:r>
        <w:rPr>
          <w:lang w:val="ru-RU"/>
        </w:rPr>
        <w:t xml:space="preserve">оказывать помощь зарубежным гостям в ситуациях повседневного общения (</w:t>
      </w:r>
      <w:r>
        <w:rPr>
          <w:i/>
          <w:iCs/>
          <w:lang w:val="ru-RU"/>
        </w:rPr>
        <w:t xml:space="preserve">объяснить</w:t>
      </w:r>
      <w:r>
        <w:rPr>
          <w:lang w:val="ru-RU"/>
        </w:rPr>
        <w:t xml:space="preserve"> местонахождение объекта, сообщить возможный маршрут и т. д.);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компенсаторными умениями: использовать при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чтении и аудировании языковую, в том числе контекстуальную, догадку; при непосредствен</w:t>
      </w:r>
      <w:r>
        <w:rPr>
          <w:lang w:val="ru-RU"/>
        </w:rPr>
        <w:t xml:space="preserve">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понимать </w:t>
      </w:r>
      <w:r>
        <w:rPr>
          <w:lang w:val="ru-RU"/>
        </w:rPr>
        <w:t xml:space="preserve">речевые различия в ситуациях официального</w:t>
      </w:r>
      <w:r/>
    </w:p>
    <w:p>
      <w:pPr>
        <w:rPr>
          <w:lang w:val="ru-RU"/>
        </w:rPr>
      </w:pPr>
      <w:r>
        <w:rPr>
          <w:lang w:val="ru-RU"/>
        </w:rPr>
        <w:t xml:space="preserve">неофициального общения в рамках отобранного тематического содержания и использовать лексико-грамматические средства с их учётом;</w:t>
      </w:r>
      <w:r/>
    </w:p>
    <w:p>
      <w:pPr>
        <w:rPr>
          <w:lang w:val="ru-RU"/>
        </w:rPr>
      </w:pPr>
      <w:r>
        <w:rPr>
          <w:lang w:val="ru-RU"/>
        </w:rPr>
        <w:t xml:space="preserve">уметь </w:t>
      </w:r>
      <w:r>
        <w:rPr>
          <w:i/>
          <w:iCs/>
          <w:lang w:val="ru-RU"/>
        </w:rPr>
        <w:t xml:space="preserve">рассматривать</w:t>
      </w:r>
      <w:r>
        <w:rPr>
          <w:lang w:val="ru-RU"/>
        </w:rPr>
        <w:t xml:space="preserve"> несколько вариантов решения коммуникативной задачи в продуктивных видах речевой деятельности (говорении и письменной речи);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участвовать </w:t>
      </w:r>
      <w:r>
        <w:rPr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использовать </w:t>
      </w:r>
      <w:r>
        <w:rPr>
          <w:lang w:val="ru-RU"/>
        </w:rPr>
        <w:t xml:space="preserve">иноязычные словари и справочники, в том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числе информационно-справочные системы в электронной форме;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достигать </w:t>
      </w:r>
      <w:r>
        <w:rPr>
          <w:lang w:val="ru-RU"/>
        </w:rPr>
        <w:t xml:space="preserve">взаимопонимания в процессе устного и письменного общения с носителями иностранного языка, людьми другой культуры;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сравнивать </w:t>
      </w:r>
      <w:r>
        <w:rPr>
          <w:lang w:val="ru-RU"/>
        </w:rPr>
        <w:t xml:space="preserve">(в том числе устанавливать основания для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сравнения) объекты, явления, процессы, их элементы и основные функции в рамках изученной тематики.</w:t>
      </w:r>
      <w:r/>
    </w:p>
    <w:p>
      <w:pPr>
        <w:rPr>
          <w:lang w:val="ru-RU"/>
        </w:rPr>
      </w:pPr>
      <w:r>
        <w:rPr>
          <w:rFonts w:eastAsia="Gabriola"/>
          <w:b/>
          <w:bCs/>
          <w:lang w:val="ru-RU"/>
        </w:rPr>
        <w:t xml:space="preserve">9 класс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основными видами речевой деятельности:</w:t>
      </w:r>
      <w:r>
        <w:rPr>
          <w:i/>
          <w:iCs/>
          <w:lang w:val="ru-RU"/>
        </w:rPr>
        <w:t xml:space="preserve"> </w:t>
      </w:r>
      <w:r>
        <w:rPr>
          <w:b/>
          <w:bCs/>
          <w:lang w:val="ru-RU"/>
        </w:rPr>
        <w:t xml:space="preserve">говорение: </w:t>
      </w:r>
      <w:r>
        <w:rPr>
          <w:i/>
          <w:iCs/>
          <w:lang w:val="ru-RU"/>
        </w:rPr>
        <w:t xml:space="preserve">вести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комбинированный диалог, включающий различные виды диалогов (диалог этикетного характера, диалог — побуждение к действию, диалог-расспрос); диалог — обмен мнениями в рамках тем</w:t>
      </w:r>
      <w:r>
        <w:rPr>
          <w:lang w:val="ru-RU"/>
        </w:rPr>
        <w:t xml:space="preserve">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6—8 реплик со стороны каждого собеседника);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создавать </w:t>
      </w:r>
      <w:r>
        <w:rPr>
          <w:lang w:val="ru-RU"/>
        </w:rPr>
        <w:t xml:space="preserve">разные </w:t>
      </w:r>
      <w:r>
        <w:rPr>
          <w:lang w:val="ru-RU"/>
        </w:rPr>
        <w:t xml:space="preserve">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10—12 фраз); </w:t>
      </w:r>
      <w:r>
        <w:rPr>
          <w:i/>
          <w:iCs/>
          <w:lang w:val="ru-RU"/>
        </w:rPr>
        <w:t xml:space="preserve">излагать</w:t>
      </w:r>
      <w:r>
        <w:rPr>
          <w:lang w:val="ru-RU"/>
        </w:rPr>
        <w:t xml:space="preserve"> основное содержание прочитанного/прослушанного текста со зрительными и/или вербальными опорами (объём — 10—12 фраз); </w:t>
      </w:r>
      <w:r>
        <w:rPr>
          <w:i/>
          <w:iCs/>
          <w:lang w:val="ru-RU"/>
        </w:rPr>
        <w:t xml:space="preserve">излагать </w:t>
      </w:r>
      <w:r>
        <w:rPr>
          <w:lang w:val="ru-RU"/>
        </w:rPr>
        <w:t xml:space="preserve">результаты выполненной проектной работы; (объём — 10—12 фраз);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аудирование: </w:t>
      </w:r>
      <w:r>
        <w:rPr>
          <w:i/>
          <w:iCs/>
          <w:lang w:val="ru-RU"/>
        </w:rPr>
        <w:t xml:space="preserve">воспринимать на слух и понимать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несложные аутентичные тексты, сод</w:t>
      </w:r>
      <w:r>
        <w:rPr>
          <w:lang w:val="ru-RU"/>
        </w:rPr>
        <w:t xml:space="preserve">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смысловое чтение: </w:t>
      </w:r>
      <w:r>
        <w:rPr>
          <w:i/>
          <w:iCs/>
          <w:lang w:val="ru-RU"/>
        </w:rPr>
        <w:t xml:space="preserve">читать про себя и понимать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несложные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аутентичные тексты, содержащие отдельные неизученные язы-ковые явления, с различной глубиной про</w:t>
      </w:r>
      <w:r>
        <w:rPr>
          <w:lang w:val="ru-RU"/>
        </w:rPr>
        <w:t xml:space="preserve">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500—600 слов); </w:t>
      </w:r>
      <w:r>
        <w:rPr>
          <w:i/>
          <w:iCs/>
          <w:lang w:val="ru-RU"/>
        </w:rPr>
        <w:t xml:space="preserve">читать про себя</w:t>
      </w:r>
      <w:r>
        <w:rPr>
          <w:lang w:val="ru-RU"/>
        </w:rPr>
        <w:t xml:space="preserve"> несплошные тексты (таблицы, диаграммы) и </w:t>
      </w:r>
      <w:r>
        <w:rPr>
          <w:i/>
          <w:iCs/>
          <w:lang w:val="ru-RU"/>
        </w:rPr>
        <w:t xml:space="preserve">понимать</w:t>
      </w:r>
      <w:r>
        <w:rPr>
          <w:lang w:val="ru-RU"/>
        </w:rPr>
        <w:t xml:space="preserve"> представленную в них информацию; </w:t>
      </w:r>
      <w:r>
        <w:rPr>
          <w:i/>
          <w:iCs/>
          <w:lang w:val="ru-RU"/>
        </w:rPr>
        <w:t xml:space="preserve">обобщать</w:t>
      </w:r>
      <w:r>
        <w:rPr>
          <w:lang w:val="ru-RU"/>
        </w:rPr>
        <w:t xml:space="preserve"> и </w:t>
      </w:r>
      <w:r>
        <w:rPr>
          <w:i/>
          <w:iCs/>
          <w:lang w:val="ru-RU"/>
        </w:rPr>
        <w:t xml:space="preserve">оценивать</w:t>
      </w:r>
      <w:r>
        <w:rPr>
          <w:lang w:val="ru-RU"/>
        </w:rPr>
        <w:t xml:space="preserve"> полученную при чтении информацию;</w:t>
      </w:r>
      <w:r/>
    </w:p>
    <w:p>
      <w:pPr>
        <w:rPr>
          <w:lang w:val="ru-RU"/>
        </w:rPr>
      </w:pPr>
      <w:r>
        <w:rPr>
          <w:b/>
          <w:bCs/>
          <w:lang w:val="ru-RU"/>
        </w:rPr>
        <w:t xml:space="preserve">письменная речь: </w:t>
      </w:r>
      <w:r>
        <w:rPr>
          <w:i/>
          <w:iCs/>
          <w:lang w:val="ru-RU"/>
        </w:rPr>
        <w:t xml:space="preserve">заполнять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анкеты и формуляры, сообщая себе основные сведения, в соответствии с нормами, принятыми в стране/странах изучаемого языка; </w:t>
      </w:r>
      <w:r>
        <w:rPr>
          <w:i/>
          <w:iCs/>
          <w:lang w:val="ru-RU"/>
        </w:rPr>
        <w:t xml:space="preserve">писать</w:t>
      </w:r>
      <w:r>
        <w:rPr>
          <w:lang w:val="ru-RU"/>
        </w:rPr>
        <w:t xml:space="preserve"> электронное сообщение личного характера, </w:t>
      </w:r>
      <w:r>
        <w:rPr>
          <w:lang w:val="ru-RU"/>
        </w:rPr>
        <w:t xml:space="preserve">соблюдая речевой этикет, принятый в стране/странах изучаемого языка (объём сообщения — до 120 слов); </w:t>
      </w:r>
      <w:r>
        <w:rPr>
          <w:i/>
          <w:iCs/>
          <w:lang w:val="ru-RU"/>
        </w:rPr>
        <w:t xml:space="preserve">создавать</w:t>
      </w:r>
      <w:r>
        <w:rPr>
          <w:lang w:val="ru-RU"/>
        </w:rPr>
        <w:t xml:space="preserve"> небольшое письменное высказывание с опорой на образец, план, таблицу, прочитанный/прослушанный текст (объём высказывания — до 120 слов); </w:t>
      </w:r>
      <w:r>
        <w:rPr>
          <w:i/>
          <w:iCs/>
          <w:lang w:val="ru-RU"/>
        </w:rPr>
        <w:t xml:space="preserve">заполнять</w:t>
      </w:r>
      <w:r>
        <w:rPr>
          <w:lang w:val="ru-RU"/>
        </w:rPr>
        <w:t xml:space="preserve"> таблицу, кратко фиксируя содержание прочитанного/прослушанного текста; </w:t>
      </w:r>
      <w:r>
        <w:rPr>
          <w:i/>
          <w:iCs/>
          <w:lang w:val="ru-RU"/>
        </w:rPr>
        <w:t xml:space="preserve">письменно представлять</w:t>
      </w:r>
      <w:r>
        <w:rPr>
          <w:lang w:val="ru-RU"/>
        </w:rPr>
        <w:t xml:space="preserve"> результаты выполненной проектной работы (объём — 100—120 слов);</w:t>
      </w:r>
      <w:r/>
    </w:p>
    <w:p>
      <w:pPr>
        <w:rPr>
          <w:lang w:val="ru-RU"/>
        </w:rPr>
      </w:pPr>
      <w:r>
        <w:rPr>
          <w:lang w:val="ru-RU"/>
        </w:rPr>
        <w:t xml:space="preserve">владеть </w:t>
      </w:r>
      <w:r>
        <w:rPr>
          <w:b/>
          <w:bCs/>
          <w:lang w:val="ru-RU"/>
        </w:rPr>
        <w:t xml:space="preserve">фонетическими</w:t>
      </w:r>
      <w:r>
        <w:rPr>
          <w:lang w:val="ru-RU"/>
        </w:rPr>
        <w:t xml:space="preserve"> навыками: </w:t>
      </w:r>
      <w:r>
        <w:rPr>
          <w:i/>
          <w:iCs/>
          <w:lang w:val="ru-RU"/>
        </w:rPr>
        <w:t xml:space="preserve">различать на слух</w:t>
      </w:r>
      <w:r>
        <w:rPr>
          <w:lang w:val="ru-RU"/>
        </w:rPr>
        <w:t xml:space="preserve"> и адекватно, без ошибок, ведущих к сбою коммуникации, </w:t>
      </w:r>
      <w:r>
        <w:rPr>
          <w:i/>
          <w:iCs/>
          <w:lang w:val="ru-RU"/>
        </w:rPr>
        <w:t xml:space="preserve">произносить </w:t>
      </w:r>
      <w:r>
        <w:rPr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>
        <w:rPr>
          <w:i/>
          <w:iCs/>
          <w:lang w:val="ru-RU"/>
        </w:rPr>
        <w:t xml:space="preserve">при менять правила </w:t>
      </w:r>
      <w:r>
        <w:rPr>
          <w:lang w:val="ru-RU"/>
        </w:rPr>
        <w:t xml:space="preserve">отсутствия фразового ударения на служебных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словах; </w:t>
      </w:r>
      <w:r>
        <w:rPr>
          <w:i/>
          <w:iCs/>
          <w:lang w:val="ru-RU"/>
        </w:rPr>
        <w:t xml:space="preserve">владеть</w:t>
      </w:r>
      <w:r>
        <w:rPr>
          <w:lang w:val="ru-RU"/>
        </w:rPr>
        <w:t xml:space="preserve"> правилами чтения и выразительно </w:t>
      </w:r>
      <w:r>
        <w:rPr>
          <w:i/>
          <w:iCs/>
          <w:lang w:val="ru-RU"/>
        </w:rPr>
        <w:t xml:space="preserve">читать</w:t>
      </w:r>
      <w:r>
        <w:rPr>
          <w:lang w:val="ru-RU"/>
        </w:rPr>
        <w:t xml:space="preserve"> </w:t>
      </w:r>
      <w:r>
        <w:rPr>
          <w:i/>
          <w:iCs/>
          <w:lang w:val="ru-RU"/>
        </w:rPr>
        <w:t xml:space="preserve">вслух </w:t>
      </w:r>
      <w:r>
        <w:rPr>
          <w:lang w:val="ru-RU"/>
        </w:rPr>
        <w:t xml:space="preserve">небольшие тексты объёмом до 120 слов, построенные на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изученном языковом материале, с соблюдением правил чтении с соответствующей интонацией, демонстрируя понимание содержания текста; </w:t>
      </w:r>
      <w:r>
        <w:rPr>
          <w:i/>
          <w:iCs/>
          <w:lang w:val="ru-RU"/>
        </w:rPr>
        <w:t xml:space="preserve">читать</w:t>
      </w:r>
      <w:r>
        <w:rPr>
          <w:lang w:val="ru-RU"/>
        </w:rPr>
        <w:t xml:space="preserve"> новые слова согласно основным правилам чтения.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орфографическими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 правильно</w:t>
      </w:r>
      <w:r>
        <w:rPr>
          <w:i/>
          <w:iCs/>
          <w:lang w:val="ru-RU"/>
        </w:rPr>
        <w:t xml:space="preserve"> писать </w:t>
      </w:r>
      <w:r>
        <w:rPr>
          <w:lang w:val="ru-RU"/>
        </w:rPr>
        <w:t xml:space="preserve">изученные слова;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b/>
          <w:bCs/>
          <w:lang w:val="ru-RU"/>
        </w:rPr>
        <w:t xml:space="preserve">пунктуационными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навыками:</w:t>
      </w:r>
      <w:r>
        <w:rPr>
          <w:i/>
          <w:iCs/>
          <w:lang w:val="ru-RU"/>
        </w:rPr>
        <w:t xml:space="preserve"> использовать </w:t>
      </w:r>
      <w:r>
        <w:rPr>
          <w:lang w:val="ru-RU"/>
        </w:rPr>
        <w:t xml:space="preserve">точку,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вопросительный и восклицательный знаки в конце предложения, запятую при перечислении и обращении, апостроф; пунктуационно правильно </w:t>
      </w:r>
      <w:r>
        <w:rPr>
          <w:i/>
          <w:iCs/>
          <w:lang w:val="ru-RU"/>
        </w:rPr>
        <w:t xml:space="preserve">оформлять</w:t>
      </w:r>
      <w:r>
        <w:rPr>
          <w:lang w:val="ru-RU"/>
        </w:rPr>
        <w:t xml:space="preserve"> электронное сообщение личного характера;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</w:t>
      </w:r>
      <w:r>
        <w:rPr>
          <w:lang w:val="ru-RU"/>
        </w:rPr>
        <w:t xml:space="preserve">в звучащем и письменном тексте 1350 лексических единиц (слов, словосочетаний, речевых клише) и правильно </w:t>
      </w:r>
      <w:r>
        <w:rPr>
          <w:i/>
          <w:iCs/>
          <w:lang w:val="ru-RU"/>
        </w:rPr>
        <w:t xml:space="preserve">употреблять</w:t>
      </w:r>
      <w:r>
        <w:rPr>
          <w:lang w:val="ru-RU"/>
        </w:rPr>
        <w:t xml:space="preserve">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родственные слова, образованные с использованием аффикса-ции: глаголы с помощью префиксов </w:t>
      </w:r>
      <w:r>
        <w:t xml:space="preserve">under</w:t>
      </w:r>
      <w:r>
        <w:rPr>
          <w:lang w:val="ru-RU"/>
        </w:rPr>
        <w:t xml:space="preserve">-, </w:t>
      </w:r>
      <w:r>
        <w:t xml:space="preserve">over</w:t>
      </w:r>
      <w:r>
        <w:rPr>
          <w:lang w:val="ru-RU"/>
        </w:rPr>
        <w:t xml:space="preserve">-, </w:t>
      </w:r>
      <w:r>
        <w:t xml:space="preserve">dis</w:t>
      </w:r>
      <w:r>
        <w:rPr>
          <w:lang w:val="ru-RU"/>
        </w:rPr>
        <w:t xml:space="preserve">-, </w:t>
      </w:r>
      <w:r>
        <w:t xml:space="preserve">mis</w:t>
      </w:r>
      <w:r>
        <w:rPr>
          <w:lang w:val="ru-RU"/>
        </w:rPr>
        <w:t xml:space="preserve">-; имена прилагательные с помощью суффиксов -</w:t>
      </w:r>
      <w:r>
        <w:t xml:space="preserve">able</w:t>
      </w:r>
      <w:r>
        <w:rPr>
          <w:lang w:val="ru-RU"/>
        </w:rPr>
        <w:t xml:space="preserve">/-</w:t>
      </w:r>
      <w:r>
        <w:t xml:space="preserve">ible</w:t>
      </w:r>
      <w:r>
        <w:rPr>
          <w:lang w:val="ru-RU"/>
        </w:rPr>
        <w:t xml:space="preserve">; имена существительные с помощью отрицательных префиксов </w:t>
      </w:r>
      <w:r>
        <w:t xml:space="preserve">in</w:t>
      </w:r>
      <w:r>
        <w:rPr>
          <w:lang w:val="ru-RU"/>
        </w:rPr>
        <w:t xml:space="preserve">-/</w:t>
      </w:r>
      <w:r>
        <w:t xml:space="preserve">im</w:t>
      </w:r>
      <w:r>
        <w:rPr>
          <w:lang w:val="ru-RU"/>
        </w:rPr>
        <w:t xml:space="preserve">-; сложное прилагательное путём соединения основы числительного с основой существительного с добавлением суффикса -</w:t>
      </w:r>
      <w:r>
        <w:t xml:space="preserve">ed</w:t>
      </w:r>
      <w:r>
        <w:rPr>
          <w:lang w:val="ru-RU"/>
        </w:rPr>
        <w:t xml:space="preserve"> (</w:t>
      </w:r>
      <w:r>
        <w:t xml:space="preserve">eight</w:t>
      </w:r>
      <w:r>
        <w:rPr>
          <w:lang w:val="ru-RU"/>
        </w:rPr>
        <w:t xml:space="preserve">-</w:t>
      </w:r>
      <w:r>
        <w:t xml:space="preserve">legged</w:t>
      </w:r>
      <w:r>
        <w:rPr>
          <w:lang w:val="ru-RU"/>
        </w:rPr>
        <w:t xml:space="preserve">); сложное существительное путём соединения основ существительного с предлогом (</w:t>
      </w:r>
      <w:r>
        <w:t xml:space="preserve">mother</w:t>
      </w:r>
      <w:r>
        <w:rPr>
          <w:lang w:val="ru-RU"/>
        </w:rPr>
        <w:t xml:space="preserve">-</w:t>
      </w:r>
      <w:r>
        <w:t xml:space="preserve">in</w:t>
      </w:r>
      <w:r>
        <w:rPr>
          <w:lang w:val="ru-RU"/>
        </w:rPr>
        <w:t xml:space="preserve">-</w:t>
      </w:r>
      <w:r>
        <w:t xml:space="preserve">law</w:t>
      </w:r>
      <w:r>
        <w:rPr>
          <w:lang w:val="ru-RU"/>
        </w:rPr>
        <w:t xml:space="preserve">); сложное прилагательное путём соединения основы прилагательного с основой причастия </w:t>
      </w:r>
      <w:r>
        <w:t xml:space="preserve">I</w:t>
      </w:r>
      <w:r>
        <w:rPr>
          <w:lang w:val="ru-RU"/>
        </w:rPr>
        <w:t xml:space="preserve"> (</w:t>
      </w:r>
      <w:r>
        <w:t xml:space="preserve">nice</w:t>
      </w:r>
      <w:r>
        <w:rPr>
          <w:lang w:val="ru-RU"/>
        </w:rPr>
        <w:t xml:space="preserve">-</w:t>
      </w:r>
      <w:r>
        <w:t xml:space="preserve">looking</w:t>
      </w:r>
      <w:r>
        <w:rPr>
          <w:lang w:val="ru-RU"/>
        </w:rPr>
        <w:t xml:space="preserve">); </w:t>
      </w:r>
      <w:r>
        <w:rPr>
          <w:lang w:val="ru-RU"/>
        </w:rPr>
        <w:t xml:space="preserve">сложное прилагательное пу-тём соединения наречия с основой причастия </w:t>
      </w:r>
      <w:r>
        <w:t xml:space="preserve">II</w:t>
      </w:r>
      <w:r>
        <w:rPr>
          <w:lang w:val="ru-RU"/>
        </w:rPr>
        <w:t xml:space="preserve"> (</w:t>
      </w:r>
      <w:r>
        <w:t xml:space="preserve">well</w:t>
      </w:r>
      <w:r>
        <w:rPr>
          <w:lang w:val="ru-RU"/>
        </w:rPr>
        <w:t xml:space="preserve">-</w:t>
      </w:r>
      <w:r>
        <w:t xml:space="preserve">behaved</w:t>
      </w:r>
      <w:r>
        <w:rPr>
          <w:lang w:val="ru-RU"/>
        </w:rPr>
        <w:t xml:space="preserve">); глагол от прилагательного (</w:t>
      </w:r>
      <w:r>
        <w:t xml:space="preserve">cool</w:t>
      </w:r>
      <w:r>
        <w:rPr>
          <w:lang w:val="ru-RU"/>
        </w:rPr>
        <w:t xml:space="preserve"> — </w:t>
      </w:r>
      <w:r>
        <w:t xml:space="preserve">to</w:t>
      </w:r>
      <w:r>
        <w:rPr>
          <w:lang w:val="ru-RU"/>
        </w:rPr>
        <w:t xml:space="preserve"> </w:t>
      </w:r>
      <w:r>
        <w:t xml:space="preserve">cool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и употреблять </w:t>
      </w:r>
      <w:r>
        <w:rPr>
          <w:lang w:val="ru-RU"/>
        </w:rPr>
        <w:t xml:space="preserve">в устной и письменной речи изуче</w:t>
      </w:r>
      <w:r>
        <w:rPr>
          <w:lang w:val="ru-RU"/>
        </w:rPr>
        <w:t xml:space="preserve">нные синонимы, антонимы, интернациональные слова; наиболее частотные фразовые глаголы; сокращения и аббревиатуры; 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знать и понимать </w:t>
      </w:r>
      <w:r>
        <w:rPr>
          <w:lang w:val="ru-RU"/>
        </w:rPr>
        <w:t xml:space="preserve">особенности структуры простых 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сложных предложений и различных коммуникативных типов предложений английского языка;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распознавать </w:t>
      </w:r>
      <w:r>
        <w:rPr>
          <w:lang w:val="ru-RU"/>
        </w:rPr>
        <w:t xml:space="preserve">в письменном и звучащем тексте и</w:t>
      </w:r>
      <w:r>
        <w:rPr>
          <w:i/>
          <w:iCs/>
          <w:lang w:val="ru-RU"/>
        </w:rPr>
        <w:t xml:space="preserve"> употреблять </w:t>
      </w:r>
      <w:r>
        <w:rPr>
          <w:lang w:val="ru-RU"/>
        </w:rPr>
        <w:t xml:space="preserve">в устной и письменной речи:</w:t>
      </w:r>
      <w:r/>
    </w:p>
    <w:p>
      <w:r>
        <w:rPr>
          <w:rFonts w:eastAsia="Arial"/>
        </w:rPr>
        <w:t xml:space="preserve">- </w:t>
      </w:r>
      <w:r>
        <w:t xml:space="preserve">предложения со сложным дополнением (Complex Object) (I want to have my hair cut.);</w:t>
      </w:r>
      <w:r/>
    </w:p>
    <w:p>
      <w:pPr>
        <w:rPr>
          <w:rFonts w:eastAsia="Arial"/>
          <w:lang w:val="ru-RU"/>
        </w:rPr>
      </w:pPr>
      <w:r>
        <w:rPr>
          <w:lang w:val="ru-RU"/>
        </w:rPr>
        <w:t xml:space="preserve">предложения с </w:t>
      </w:r>
      <w:r>
        <w:t xml:space="preserve">I</w:t>
      </w:r>
      <w:r>
        <w:rPr>
          <w:lang w:val="ru-RU"/>
        </w:rPr>
        <w:t xml:space="preserve"> </w:t>
      </w:r>
      <w:r>
        <w:t xml:space="preserve">wish</w:t>
      </w:r>
      <w:r>
        <w:rPr>
          <w:lang w:val="ru-RU"/>
        </w:rPr>
        <w:t xml:space="preserve">;</w:t>
      </w:r>
      <w:r/>
    </w:p>
    <w:p>
      <w:pPr>
        <w:rPr>
          <w:rFonts w:eastAsia="Arial"/>
          <w:lang w:val="ru-RU"/>
        </w:rPr>
      </w:pPr>
      <w:r>
        <w:rPr>
          <w:lang w:val="ru-RU"/>
        </w:rPr>
        <w:t xml:space="preserve">условные предложения нереального характера (</w:t>
      </w:r>
      <w:r>
        <w:t xml:space="preserve">Conditio</w:t>
      </w:r>
      <w:r>
        <w:t xml:space="preserve">nal</w:t>
      </w:r>
      <w:r>
        <w:rPr>
          <w:lang w:val="ru-RU"/>
        </w:rPr>
        <w:t xml:space="preserve"> </w:t>
      </w:r>
      <w:r>
        <w:t xml:space="preserve">II</w:t>
      </w:r>
      <w:r>
        <w:rPr>
          <w:lang w:val="ru-RU"/>
        </w:rPr>
        <w:t xml:space="preserve">);</w:t>
      </w:r>
      <w:r/>
    </w:p>
    <w:p>
      <w:pPr>
        <w:rPr>
          <w:rFonts w:eastAsia="Arial"/>
          <w:lang w:val="ru-RU"/>
        </w:rPr>
      </w:pPr>
      <w:r>
        <w:rPr>
          <w:lang w:val="ru-RU"/>
        </w:rPr>
        <w:t xml:space="preserve">конструкцию для выражения предпочтения </w:t>
      </w:r>
      <w:r>
        <w:t xml:space="preserve">I</w:t>
      </w:r>
      <w:r>
        <w:rPr>
          <w:lang w:val="ru-RU"/>
        </w:rPr>
        <w:t xml:space="preserve"> </w:t>
      </w:r>
      <w:r>
        <w:t xml:space="preserve">prefer</w:t>
      </w:r>
      <w:r>
        <w:rPr>
          <w:lang w:val="ru-RU"/>
        </w:rPr>
        <w:t xml:space="preserve"> …/</w:t>
      </w:r>
      <w:r>
        <w:t xml:space="preserve">I</w:t>
      </w:r>
      <w:r>
        <w:rPr>
          <w:lang w:val="ru-RU"/>
        </w:rPr>
        <w:t xml:space="preserve">’</w:t>
      </w:r>
      <w:r>
        <w:t xml:space="preserve">d</w:t>
      </w:r>
      <w:r>
        <w:rPr>
          <w:lang w:val="ru-RU"/>
        </w:rPr>
        <w:t xml:space="preserve"> </w:t>
      </w:r>
      <w:r>
        <w:t xml:space="preserve">prefer</w:t>
      </w:r>
      <w:r>
        <w:rPr>
          <w:lang w:val="ru-RU"/>
        </w:rPr>
        <w:t xml:space="preserve"> …/</w:t>
      </w:r>
      <w:r>
        <w:t xml:space="preserve">I</w:t>
      </w:r>
      <w:r>
        <w:rPr>
          <w:lang w:val="ru-RU"/>
        </w:rPr>
        <w:t xml:space="preserve">’</w:t>
      </w:r>
      <w:r>
        <w:t xml:space="preserve">d</w:t>
      </w:r>
      <w:r>
        <w:rPr>
          <w:lang w:val="ru-RU"/>
        </w:rPr>
        <w:t xml:space="preserve"> </w:t>
      </w:r>
      <w:r>
        <w:t xml:space="preserve">rather</w:t>
      </w:r>
      <w:r>
        <w:rPr>
          <w:lang w:val="ru-RU"/>
        </w:rPr>
        <w:t xml:space="preserve"> …;</w:t>
      </w:r>
      <w:r/>
    </w:p>
    <w:p>
      <w:pPr>
        <w:rPr>
          <w:rFonts w:eastAsia="Arial"/>
          <w:lang w:val="ru-RU"/>
        </w:rPr>
      </w:pPr>
      <w:r>
        <w:rPr>
          <w:lang w:val="ru-RU"/>
        </w:rPr>
        <w:t xml:space="preserve">предложения с конструкцией </w:t>
      </w:r>
      <w:r>
        <w:t xml:space="preserve">either</w:t>
      </w:r>
      <w:r>
        <w:rPr>
          <w:lang w:val="ru-RU"/>
        </w:rPr>
        <w:t xml:space="preserve"> … </w:t>
      </w:r>
      <w:r>
        <w:t xml:space="preserve">or</w:t>
      </w:r>
      <w:r>
        <w:rPr>
          <w:lang w:val="ru-RU"/>
        </w:rPr>
        <w:t xml:space="preserve">, </w:t>
      </w:r>
      <w:r>
        <w:t xml:space="preserve">neither</w:t>
      </w:r>
      <w:r>
        <w:rPr>
          <w:lang w:val="ru-RU"/>
        </w:rPr>
        <w:t xml:space="preserve"> … </w:t>
      </w:r>
      <w:r>
        <w:t xml:space="preserve">nor</w:t>
      </w:r>
      <w:r>
        <w:rPr>
          <w:lang w:val="ru-RU"/>
        </w:rPr>
        <w:t xml:space="preserve">;</w:t>
      </w:r>
      <w:r/>
    </w:p>
    <w:p>
      <w:pPr>
        <w:rPr>
          <w:rFonts w:eastAsia="Arial"/>
          <w:lang w:val="ru-RU"/>
        </w:rPr>
      </w:pPr>
      <w:r>
        <w:rPr>
          <w:lang w:val="ru-RU"/>
        </w:rPr>
        <w:t xml:space="preserve">формы страдательного залога </w:t>
      </w:r>
      <w:r>
        <w:t xml:space="preserve">Present</w:t>
      </w:r>
      <w:r>
        <w:rPr>
          <w:lang w:val="ru-RU"/>
        </w:rPr>
        <w:t xml:space="preserve"> </w:t>
      </w:r>
      <w:r>
        <w:t xml:space="preserve">Perfect</w:t>
      </w:r>
      <w:r>
        <w:rPr>
          <w:lang w:val="ru-RU"/>
        </w:rPr>
        <w:t xml:space="preserve"> </w:t>
      </w:r>
      <w:r>
        <w:t xml:space="preserve">Passive</w:t>
      </w:r>
      <w:r>
        <w:rPr>
          <w:lang w:val="ru-RU"/>
        </w:rPr>
        <w:t xml:space="preserve">;</w:t>
      </w:r>
      <w:r/>
    </w:p>
    <w:p>
      <w:pPr>
        <w:rPr>
          <w:rFonts w:eastAsia="Arial"/>
          <w:lang w:val="ru-RU"/>
        </w:rPr>
      </w:pPr>
      <w:r>
        <w:rPr>
          <w:lang w:val="ru-RU"/>
        </w:rPr>
        <w:t xml:space="preserve">порядок следования имён прилагательных (</w:t>
      </w:r>
      <w:r>
        <w:t xml:space="preserve">nice</w:t>
      </w:r>
      <w:r>
        <w:rPr>
          <w:lang w:val="ru-RU"/>
        </w:rPr>
        <w:t xml:space="preserve"> </w:t>
      </w:r>
      <w:r>
        <w:t xml:space="preserve">long</w:t>
      </w:r>
      <w:r>
        <w:rPr>
          <w:lang w:val="ru-RU"/>
        </w:rPr>
        <w:t xml:space="preserve"> </w:t>
      </w:r>
      <w:r>
        <w:t xml:space="preserve">blond</w:t>
      </w:r>
      <w:r>
        <w:rPr>
          <w:lang w:val="ru-RU"/>
        </w:rPr>
        <w:t xml:space="preserve"> </w:t>
      </w:r>
      <w:r>
        <w:t xml:space="preserve">hair</w:t>
      </w:r>
      <w:r>
        <w:rPr>
          <w:lang w:val="ru-RU"/>
        </w:rPr>
        <w:t xml:space="preserve">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социокультурными знаниями и умениями: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знать/понимать и использовать </w:t>
      </w:r>
      <w:r>
        <w:rPr>
          <w:lang w:val="ru-RU"/>
        </w:rPr>
        <w:t xml:space="preserve">в устной и письменной речи наиболее употребительную тематическую фоновую лексику</w:t>
      </w:r>
      <w:r/>
    </w:p>
    <w:p>
      <w:pPr>
        <w:rPr>
          <w:lang w:val="ru-RU"/>
        </w:rPr>
      </w:pPr>
      <w:r>
        <w:rPr>
          <w:lang w:val="ru-RU"/>
        </w:rPr>
        <w:t xml:space="preserve">реалии страны/стран изучаемого языка в рамках тематического содержания речи (основные национальные праздники, обычаи, традиции);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выражать </w:t>
      </w:r>
      <w:r>
        <w:rPr>
          <w:lang w:val="ru-RU"/>
        </w:rPr>
        <w:t xml:space="preserve">модальные значения, чувства и эмоции;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иметь </w:t>
      </w:r>
      <w:r>
        <w:rPr>
          <w:lang w:val="ru-RU"/>
        </w:rPr>
        <w:t xml:space="preserve">элементарные представления о различных вариантах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английского языка;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обладать </w:t>
      </w:r>
      <w:r>
        <w:rPr>
          <w:lang w:val="ru-RU"/>
        </w:rPr>
        <w:t xml:space="preserve">базовыми знаниями о социокультурном портрете</w:t>
      </w:r>
      <w:r/>
    </w:p>
    <w:p>
      <w:pPr>
        <w:rPr>
          <w:lang w:val="ru-RU"/>
        </w:rPr>
      </w:pPr>
      <w:r>
        <w:rPr>
          <w:lang w:val="ru-RU"/>
        </w:rPr>
        <w:t xml:space="preserve">культурном наследии родной страны и страны/стран изучаемого языка; </w:t>
      </w:r>
      <w:r>
        <w:rPr>
          <w:i/>
          <w:iCs/>
          <w:lang w:val="ru-RU"/>
        </w:rPr>
        <w:t xml:space="preserve">уметь представлять</w:t>
      </w:r>
      <w:r>
        <w:rPr>
          <w:lang w:val="ru-RU"/>
        </w:rPr>
        <w:t xml:space="preserve"> Россию и </w:t>
      </w:r>
      <w:r>
        <w:rPr>
          <w:lang w:val="ru-RU"/>
        </w:rPr>
        <w:t xml:space="preserve">страну/страны изучаемого языка; </w:t>
      </w:r>
      <w:r>
        <w:rPr>
          <w:i/>
          <w:iCs/>
          <w:lang w:val="ru-RU"/>
        </w:rPr>
        <w:t xml:space="preserve">оказывать помощь</w:t>
      </w:r>
      <w:r>
        <w:rPr>
          <w:lang w:val="ru-RU"/>
        </w:rPr>
        <w:t xml:space="preserve"> зарубежным гостям в ситуациях повседневного общения;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владеть </w:t>
      </w:r>
      <w:r>
        <w:rPr>
          <w:lang w:val="ru-RU"/>
        </w:rPr>
        <w:t xml:space="preserve">компенсаторными умениями: использовать при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говорении переспрос; использовать при говорении и письме перифраз/толкование, синонимические средства, описание предмета вместо его н</w:t>
      </w:r>
      <w:r>
        <w:rPr>
          <w:lang w:val="ru-RU"/>
        </w:rPr>
        <w:t xml:space="preserve">азвания; при чтении и аудировании —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уметь рассматривать </w:t>
      </w:r>
      <w:r>
        <w:rPr>
          <w:lang w:val="ru-RU"/>
        </w:rPr>
        <w:t xml:space="preserve">несколько вариантов решения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коммуникативной задачи в продуктивных видах речевой деятельности (говорении и письменной речи);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участвовать </w:t>
      </w:r>
      <w:r>
        <w:rPr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использовать </w:t>
      </w:r>
      <w:r>
        <w:rPr>
          <w:lang w:val="ru-RU"/>
        </w:rPr>
        <w:t xml:space="preserve">иноязычные словари и справочники, в том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числе информационно-справочные системы в электронной форме;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достигать взаимопонимания </w:t>
      </w:r>
      <w:r>
        <w:rPr>
          <w:lang w:val="ru-RU"/>
        </w:rPr>
        <w:t xml:space="preserve">в процессе устного и письменного общения с носителями иностранного языка, людьми другой культуры;</w:t>
      </w:r>
      <w:r/>
    </w:p>
    <w:p>
      <w:pPr>
        <w:rPr>
          <w:lang w:val="ru-RU"/>
        </w:rPr>
      </w:pPr>
      <w:r>
        <w:rPr>
          <w:i/>
          <w:iCs/>
          <w:lang w:val="ru-RU"/>
        </w:rPr>
        <w:t xml:space="preserve">сравнивать </w:t>
      </w:r>
      <w:r>
        <w:rPr>
          <w:lang w:val="ru-RU"/>
        </w:rPr>
        <w:t xml:space="preserve">(в том числе устанавливать основания для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 xml:space="preserve">сравнения) объекты, явления, процессы, их элементы и основные функции в рамках изученной тематики.</w:t>
      </w:r>
      <w:r/>
    </w:p>
    <w:p>
      <w:pPr>
        <w:pStyle w:val="1302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/>
    </w:p>
    <w:p>
      <w:pPr>
        <w:rPr>
          <w:lang w:val="ru-RU"/>
        </w:rPr>
      </w:pPr>
      <w:r>
        <w:rPr>
          <w:lang w:val="ru-RU"/>
        </w:rPr>
      </w:r>
      <w:r/>
    </w:p>
    <w:p>
      <w:pPr>
        <w:ind w:firstLine="360"/>
        <w:jc w:val="center"/>
        <w:spacing w:line="360" w:lineRule="auto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Тематическое планирование. 5 класс (102 часА)</w:t>
      </w:r>
      <w:r/>
    </w:p>
    <w:tbl>
      <w:tblPr>
        <w:tblW w:w="113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3369"/>
        <w:gridCol w:w="2693"/>
        <w:gridCol w:w="5278"/>
      </w:tblGrid>
      <w:tr>
        <w:trPr/>
        <w:tc>
          <w:tcPr>
            <w:tcW w:w="336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курса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Модуль учебника</w:t>
            </w:r>
            <w:r/>
          </w:p>
        </w:tc>
        <w:tc>
          <w:tcPr>
            <w:tcW w:w="527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Характеристика видов деятельности обучающихся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Межличностные взаимоотношения в семье, со сверстниками; решение </w:t>
            </w:r>
            <w:r>
              <w:rPr>
                <w:b/>
                <w:lang w:val="ru-RU"/>
              </w:rPr>
              <w:t xml:space="preserve">конфликтных ситуаций. </w:t>
            </w:r>
            <w:r>
              <w:rPr>
                <w:b/>
              </w:rPr>
              <w:t xml:space="preserve">Внешность и черты характера человека  (12 ч).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I’m from… (1 </w:t>
            </w:r>
            <w:r>
              <w:t xml:space="preserve">ч</w:t>
            </w:r>
            <w:r>
              <w:rPr>
                <w:lang w:val="en-US"/>
              </w:rPr>
              <w:t xml:space="preserve">), My things (1 </w:t>
            </w:r>
            <w:r>
              <w:t xml:space="preserve">ч</w:t>
            </w:r>
            <w:r>
              <w:rPr>
                <w:lang w:val="en-US"/>
              </w:rPr>
              <w:t xml:space="preserve">) (Module 2); </w:t>
            </w:r>
            <w:r>
              <w:rPr>
                <w:lang w:val="en-US"/>
              </w:rPr>
              <w:t xml:space="preserve">My family (1 </w:t>
            </w:r>
            <w:r>
              <w:t xml:space="preserve">ч</w:t>
            </w:r>
            <w:r>
              <w:rPr>
                <w:lang w:val="en-US"/>
              </w:rPr>
              <w:t xml:space="preserve">), Who is who (1 ч), Famous people (1 </w:t>
            </w:r>
            <w:r>
              <w:t xml:space="preserve">ч</w:t>
            </w:r>
            <w:r>
              <w:rPr>
                <w:lang w:val="en-US"/>
              </w:rPr>
              <w:t xml:space="preserve">), English in use 4 (1 ч), Extensive reading 4 (1 </w:t>
            </w:r>
            <w:r>
              <w:t xml:space="preserve">ч</w:t>
            </w:r>
            <w:r>
              <w:rPr>
                <w:lang w:val="en-US"/>
              </w:rPr>
              <w:t xml:space="preserve">) (Module 4); Home-reading lessons (5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78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этикетный диалог знакомства в стандартной ситуации общения;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расспрашивают собеседника и отвечают на его вопросы в рамках предложенной тематики и лексико-грамматического материала;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рассказывают о себе, своей семье, друзьях, своих интересах;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читают аутентичные тексты с выборочным и полным пониманием, выражают своё мнение;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заполняют анкеты, формуляры;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пишут личные письма, поздравления;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составляют список любимых вещей из своей коллекции;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кратко описывают внешность и характер своих родственников;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выборочно понимают аудиотекст, воспроизводят краткие диалоги; 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употребляют </w:t>
            </w:r>
            <w:r>
              <w:rPr>
                <w:i/>
                <w:lang w:val="en-US"/>
              </w:rPr>
              <w:t xml:space="preserve">have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got</w:t>
            </w:r>
            <w:r>
              <w:t xml:space="preserve"> в утвердительной, </w:t>
            </w:r>
            <w:r>
              <w:t xml:space="preserve">вопросительной, отрицательной форме;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изучают и употребляют в речи указательные местоимения в форме единственного и множественного числа (</w:t>
            </w:r>
            <w:r>
              <w:rPr>
                <w:i/>
                <w:lang w:val="en-US"/>
              </w:rPr>
              <w:t xml:space="preserve">this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these</w:t>
            </w:r>
            <w:r>
              <w:t xml:space="preserve">, </w:t>
            </w:r>
            <w:r>
              <w:rPr>
                <w:i/>
                <w:lang w:val="en-US"/>
              </w:rPr>
              <w:t xml:space="preserve">that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those</w:t>
            </w:r>
            <w:r>
              <w:t xml:space="preserve">); модальный глагол </w:t>
            </w:r>
            <w:r>
              <w:rPr>
                <w:i/>
                <w:lang w:val="en-US"/>
              </w:rPr>
              <w:t xml:space="preserve">can</w:t>
            </w:r>
            <w:r>
              <w:t xml:space="preserve">, притяжательный падеж существительного, притяжательные местоимения и прилагательные, местоимения в начальной форме;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правильно воспроизводят и произносят звуки /</w:t>
            </w:r>
            <w:r>
              <w:rPr>
                <w:lang w:val="en-US"/>
              </w:rPr>
              <w:t xml:space="preserve">w</w:t>
            </w:r>
            <w:r>
              <w:t xml:space="preserve">/, /</w:t>
            </w:r>
            <w:r>
              <w:rPr>
                <w:lang w:val="en-US"/>
              </w:rPr>
              <w:t xml:space="preserve">i</w:t>
            </w:r>
            <w:r>
              <w:t xml:space="preserve">:/;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знакомятся, правильно употребляют в речи словообразовательные суффиксы </w:t>
            </w:r>
            <w:r>
              <w:rPr>
                <w:i/>
              </w:rPr>
              <w:t xml:space="preserve">-</w:t>
            </w:r>
            <w:r>
              <w:rPr>
                <w:i/>
                <w:lang w:val="en-US"/>
              </w:rPr>
              <w:t xml:space="preserve">ish</w:t>
            </w:r>
            <w:r>
              <w:t xml:space="preserve">, </w:t>
            </w:r>
            <w:r>
              <w:rPr>
                <w:i/>
              </w:rPr>
              <w:t xml:space="preserve">-</w:t>
            </w:r>
            <w:r>
              <w:rPr>
                <w:i/>
                <w:lang w:val="en-US"/>
              </w:rPr>
              <w:t xml:space="preserve">ian</w:t>
            </w:r>
            <w:r>
              <w:t xml:space="preserve">, </w:t>
            </w:r>
            <w:r>
              <w:rPr>
                <w:i/>
              </w:rPr>
              <w:t xml:space="preserve">-</w:t>
            </w:r>
            <w:r>
              <w:rPr>
                <w:i/>
                <w:lang w:val="en-US"/>
              </w:rPr>
              <w:t xml:space="preserve">er</w:t>
            </w:r>
            <w:r>
              <w:t xml:space="preserve">, </w:t>
            </w:r>
            <w:r>
              <w:rPr>
                <w:i/>
              </w:rPr>
              <w:t xml:space="preserve">-</w:t>
            </w:r>
            <w:r>
              <w:rPr>
                <w:i/>
                <w:lang w:val="en-US"/>
              </w:rPr>
              <w:t xml:space="preserve">ese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Досуг и увлечения (чтение, кино, театр, музеи, музыка). Виды отдыха, путешествия. Молодёжная мода. </w:t>
            </w:r>
            <w:r>
              <w:rPr>
                <w:b/>
              </w:rPr>
              <w:t xml:space="preserve">Покупки (17 ч).</w:t>
            </w:r>
            <w:r/>
          </w:p>
          <w:p>
            <w:r/>
            <w:r/>
          </w:p>
          <w:p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My collection (1 ч), English in use 2 (1 ч) (Module 2); Weekends (1 ч), English in use 6 (1 ч) (Module 6); Dress right (1 </w:t>
            </w:r>
            <w:r>
              <w:t xml:space="preserve">ч</w:t>
            </w:r>
            <w:r>
              <w:rPr>
                <w:lang w:val="en-US"/>
              </w:rPr>
              <w:t xml:space="preserve">), English in use 7 (1 </w:t>
            </w:r>
            <w:r>
              <w:t xml:space="preserve">ч</w:t>
            </w:r>
            <w:r>
              <w:rPr>
                <w:lang w:val="en-US"/>
              </w:rPr>
              <w:t xml:space="preserve">) (Module 7); Going shopping (1 ч), Let’s go (1 ч), Don’t miss it! (1 ч), Extensive reading 9 (1 </w:t>
            </w:r>
            <w:r>
              <w:t xml:space="preserve">ч</w:t>
            </w:r>
            <w:r>
              <w:rPr>
                <w:lang w:val="en-US"/>
              </w:rPr>
              <w:t xml:space="preserve">) (Module 9); Travel and leisure (1 ч), English in use 10 (1 ч) (Module 10); Home-reading lessons (5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78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повторяют числа;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выборочно понимают аудиотексты, относящиеся к разным коммуникативным типам речи (сообщение, рассказ, интервью);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правильно </w:t>
            </w:r>
            <w:r>
              <w:t xml:space="preserve">воспроизводят реплики из диалога;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диалог, высказывая свою просьбу, предложение;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диалог-расспрос о своей коллекции, о том, как проводят свободное время, о том, какую одежду носят в разное время года; 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расспрашивают собеседника и 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описывают тематические картинки; 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начинают, ведут и заканчивают диалог в стандартной ситуации в магазине;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читают и полностью понимают содержание аутентичного текста по теме (электронное письмо, рекламный буклет, диалоги по теме, описание фильма);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пишут небольшой рассказ о своей коллекции, своём увлечении;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пишут электронное письмо другу о том, </w:t>
            </w:r>
            <w:r>
              <w:t xml:space="preserve">как проводят свободное время;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пишут личное письмо-открытку с опорой на образец с употреблением формул речевого этикета;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кратко описывают с опорой на образец и зрительную наглядность членов своей семьи;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создают постер-афишу о предстоящем событии, рекламу достопримечательностей своей страны с опорой на образец;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пишут отзыв о своём любимом фильме с опорой на образец;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произносят и различают на слух звуки /</w:t>
            </w:r>
            <w:r>
              <w:rPr>
                <w:lang w:val="en-US"/>
              </w:rPr>
              <w:t xml:space="preserve">u</w:t>
            </w:r>
            <w:r>
              <w:t xml:space="preserve">:/, /ö/, /</w:t>
            </w:r>
            <w:r>
              <w:rPr>
                <w:lang w:val="en-US"/>
              </w:rPr>
              <w:t xml:space="preserve">O</w:t>
            </w:r>
            <w:r>
              <w:t xml:space="preserve">:/, /</w:t>
            </w:r>
            <w:r>
              <w:rPr>
                <w:lang w:val="en-US"/>
              </w:rPr>
              <w:t xml:space="preserve">A</w:t>
            </w:r>
            <w:r>
              <w:t xml:space="preserve">:/, /</w:t>
            </w:r>
            <w:r>
              <w:rPr>
                <w:lang w:val="en-US"/>
              </w:rPr>
              <w:t xml:space="preserve">aU</w:t>
            </w:r>
            <w:r>
              <w:t xml:space="preserve">/, /</w:t>
            </w:r>
            <w:r>
              <w:rPr>
                <w:lang w:val="en-US"/>
              </w:rPr>
              <w:t xml:space="preserve">k</w:t>
            </w:r>
            <w:r>
              <w:t xml:space="preserve">/, /</w:t>
            </w:r>
            <w:r>
              <w:rPr>
                <w:lang w:val="en-US"/>
              </w:rPr>
              <w:t xml:space="preserve">I</w:t>
            </w:r>
            <w:r>
              <w:t xml:space="preserve">/, /</w:t>
            </w:r>
            <w:r>
              <w:rPr>
                <w:lang w:val="en-US"/>
              </w:rPr>
              <w:t xml:space="preserve">aI</w:t>
            </w:r>
            <w:r>
              <w:t xml:space="preserve">/, /Á/;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правильно употребляют в речи </w:t>
            </w:r>
            <w:r>
              <w:t xml:space="preserve">притяжательный падеж имени существительного;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t xml:space="preserve">,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Continuous</w:t>
            </w:r>
            <w:r>
              <w:t xml:space="preserve">; определённый и неопределённый артикли </w:t>
            </w:r>
            <w:r>
              <w:rPr>
                <w:i/>
                <w:lang w:val="en-US"/>
              </w:rPr>
              <w:t xml:space="preserve">a</w:t>
            </w:r>
            <w:r>
              <w:rPr>
                <w:i/>
              </w:rPr>
              <w:t xml:space="preserve">(</w:t>
            </w:r>
            <w:r>
              <w:rPr>
                <w:i/>
                <w:lang w:val="en-US"/>
              </w:rPr>
              <w:t xml:space="preserve">n</w:t>
            </w:r>
            <w:r>
              <w:rPr>
                <w:i/>
              </w:rPr>
              <w:t xml:space="preserve">)/</w:t>
            </w:r>
            <w:r>
              <w:rPr>
                <w:i/>
                <w:lang w:val="en-US"/>
              </w:rPr>
              <w:t xml:space="preserve">the</w:t>
            </w:r>
            <w:r>
              <w:t xml:space="preserve">;</w:t>
            </w:r>
            <w:r>
              <w:rPr>
                <w:i/>
              </w:rPr>
              <w:t xml:space="preserve"> </w:t>
            </w:r>
            <w:r>
              <w:t xml:space="preserve">модальные глаголы </w:t>
            </w:r>
            <w:r>
              <w:rPr>
                <w:i/>
                <w:lang w:val="en-US"/>
              </w:rPr>
              <w:t xml:space="preserve">must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mustn</w:t>
            </w:r>
            <w:r>
              <w:rPr>
                <w:i/>
              </w:rPr>
              <w:t xml:space="preserve">’</w:t>
            </w:r>
            <w:r>
              <w:rPr>
                <w:i/>
                <w:lang w:val="en-US"/>
              </w:rPr>
              <w:t xml:space="preserve">t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can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can</w:t>
            </w:r>
            <w:r>
              <w:rPr>
                <w:i/>
              </w:rPr>
              <w:t xml:space="preserve">’</w:t>
            </w:r>
            <w:r>
              <w:rPr>
                <w:i/>
                <w:lang w:val="en-US"/>
              </w:rPr>
              <w:t xml:space="preserve">t</w:t>
            </w:r>
            <w:r>
              <w:rPr>
                <w:i/>
              </w:rPr>
              <w:t xml:space="preserve">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овладевают новыми лексическими единицами по теме и употребляют их в речи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Здоровый образ жизни: режим труда и отдыха, спорт, сбалансированное питание, отказ от вредных привычек (13 ч).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Wake up! (1 </w:t>
            </w:r>
            <w:r>
              <w:t xml:space="preserve">ч</w:t>
            </w:r>
            <w:r>
              <w:rPr>
                <w:lang w:val="en-US"/>
              </w:rPr>
              <w:t xml:space="preserve">) (Module 6); Celebrations (1 ч), Master Chef (1 ч), It’s my birthday (1 ч), English in use 8 (1 ч), Extensive reading 8 (1 ч) (Module 8); Just a note (1 ч), Extensive reading 10 (1 ч) (Module 10); Home-reading lessons (3 </w:t>
            </w:r>
            <w:r>
              <w:t xml:space="preserve">ч</w:t>
            </w:r>
            <w:r>
              <w:rPr>
                <w:lang w:val="en-US"/>
              </w:rPr>
              <w:t xml:space="preserve">), Online lessons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78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выборочно понимают аудиотексты, относящиеся к разным коммуникативным типам речи (сообщение, рассказ, интервью);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правильно воспроизводят реплики из диалога;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диалог, высказывая свою просьбу, предложение;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диалог-обсуждение списка покупок; 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диалог-расспрос;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описывают тематические картинки; 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начинают, ведут и заканчивают диалог в </w:t>
            </w:r>
            <w:r>
              <w:t xml:space="preserve">стандартной ситуации в ресторане, при необходимости аренды автомобиля/велосипеда;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читают и полностью понимают содержание аутентичного текста (диалог-образец, описание праздников в Британии и Китае) по теме;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пишут небольшой рассказ о празднике в своей стране, описывают распорядок дня, кратко излагают план празднования дня рождения, пишут небольшую статью о праздновании дня рождения в своей стране, записки;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произносят и различают на слух звуки /Î</w:t>
            </w:r>
            <w:r>
              <w:rPr>
                <w:lang w:val="en-US"/>
              </w:rPr>
              <w:t xml:space="preserve">k</w:t>
            </w:r>
            <w:r>
              <w:t xml:space="preserve">/, /Î</w:t>
            </w:r>
            <w:r>
              <w:rPr>
                <w:lang w:val="en-US"/>
              </w:rPr>
              <w:t xml:space="preserve">g</w:t>
            </w:r>
            <w:r>
              <w:t xml:space="preserve">/, /</w:t>
            </w:r>
            <w:r>
              <w:rPr>
                <w:lang w:val="en-US"/>
              </w:rPr>
              <w:t xml:space="preserve">g</w:t>
            </w:r>
            <w:r>
              <w:t xml:space="preserve">/, /³/;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правильно употребляют в речи наречия времени, предлоги времени, исчисляемые/неисчисляемые существительные, </w:t>
            </w:r>
            <w:r>
              <w:rPr>
                <w:i/>
                <w:lang w:val="en-US"/>
              </w:rPr>
              <w:t xml:space="preserve">some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any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how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much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how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many</w:t>
            </w:r>
            <w:r>
              <w:rPr>
                <w:i/>
              </w:rPr>
              <w:t xml:space="preserve">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овладевают новыми лексическими единицами по теме и употребляют их в речи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 (12 ч).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 w:hanging="94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School! (1 </w:t>
            </w:r>
            <w:r>
              <w:t xml:space="preserve">ч</w:t>
            </w:r>
            <w:r>
              <w:rPr>
                <w:lang w:val="en-US"/>
              </w:rPr>
              <w:t xml:space="preserve">), First day! (1 ч), Favourite subjects (1 ч), English in use 1 (1 ч), Extensive reading 1 (1 ч) (Module 1); It’s fun (1 ч) (Module 7); Summer fun (1 ч) (Module 10); Home-reading lessons (3 </w:t>
            </w:r>
            <w:r>
              <w:t xml:space="preserve">ч</w:t>
            </w:r>
            <w:r>
              <w:rPr>
                <w:lang w:val="en-US"/>
              </w:rPr>
              <w:t xml:space="preserve">); Video lessons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78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повторяют числа от 1 до 20;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выборочно понимают аудиотексты, относящиеся к разным коммуникативным типам речи (диалоги разного типа);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правильно воспроизводят названия школьных предметов;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диалог, высказывая свою просьбу, предложение;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расспрашивают собеседника и отвечают на </w:t>
            </w:r>
            <w:r>
              <w:t xml:space="preserve">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описывают тематические картинки; 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начинают, ведут и заканчивают диалог в стандартной ситуации приветствия/прощания;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читают и полностью понимают содержание аутентичного текста (диалоги-образцы, объявления, открытка-письмо) по теме;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пишут расписание;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заполняют формуляр;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описывают фотографию по образцу;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произносят и различают на слух звуки /@/, /</w:t>
            </w:r>
            <w:r>
              <w:rPr>
                <w:lang w:val="en-US"/>
              </w:rPr>
              <w:t xml:space="preserve">eI</w:t>
            </w:r>
            <w:r>
              <w:t xml:space="preserve">/, /</w:t>
            </w:r>
            <w:r>
              <w:rPr>
                <w:lang w:val="en-US"/>
              </w:rPr>
              <w:t xml:space="preserve">T</w:t>
            </w:r>
            <w:r>
              <w:t xml:space="preserve">/, /</w:t>
            </w:r>
            <w:r>
              <w:rPr>
                <w:lang w:val="en-US"/>
              </w:rPr>
              <w:t xml:space="preserve">aU</w:t>
            </w:r>
            <w:r>
              <w:t xml:space="preserve">/, /Á/;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правильно употребляют в речи неопределённый артикль </w:t>
            </w:r>
            <w:r>
              <w:rPr>
                <w:i/>
                <w:lang w:val="en-US"/>
              </w:rPr>
              <w:t xml:space="preserve">a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an</w:t>
            </w:r>
            <w:r>
              <w:t xml:space="preserve">, личные местоимения, глагол </w:t>
            </w:r>
            <w:r>
              <w:rPr>
                <w:i/>
                <w:lang w:val="en-US"/>
              </w:rPr>
              <w:t xml:space="preserve">to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be</w:t>
            </w:r>
            <w:r>
              <w:t xml:space="preserve"> в форме настоящего времени в утвердительной и отрицательной форме, </w:t>
            </w:r>
            <w:r>
              <w:rPr>
                <w:i/>
                <w:lang w:val="en-US"/>
              </w:rPr>
              <w:t xml:space="preserve">Future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rPr>
                <w:i/>
              </w:rPr>
              <w:t xml:space="preserve">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овладевают новыми лексическими единицами по теме и употребляют их в речи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Мир профессии. Проблемы выбора профессии. Роль иностранного языка в планах на будущее (6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We learn English (1 ч) (Starter unit); Extensive reading 2 (1 </w:t>
            </w:r>
            <w:r>
              <w:t xml:space="preserve">ч</w:t>
            </w:r>
            <w:r>
              <w:rPr>
                <w:lang w:val="en-US"/>
              </w:rPr>
              <w:t xml:space="preserve">) (Module 2); At work (1 ч) (Module 6); Home-reading lessons (3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78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повторяют слова и фразы классного обихода;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выборочно понимают аудиотексты;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правильно воспроизводят реплики из диалога, названия профессий;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диалог, высказывая свою просьбу, предложение;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диалог-расспрос о своей семье, профессии родителей; 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расспрашивают собеседника и отвечают на </w:t>
            </w:r>
            <w:r>
              <w:t xml:space="preserve">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описывают тематические картинки; 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читают и полностью понимают содержание текста (диалоги-образцы, карту мира) по теме;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кратко описывают с опорой на образец и зрительную наглядность;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произносят и различают на слух звук /Î/;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правильно употребляют в речи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Continuous</w:t>
            </w:r>
            <w:r>
              <w:t xml:space="preserve">; 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овладевают новыми лексическими единицами по теме и употребляют их в речи;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Вселенная и человек. Природа: </w:t>
            </w:r>
            <w:r>
              <w:rPr>
                <w:b/>
                <w:lang w:val="ru-RU"/>
              </w:rPr>
              <w:t xml:space="preserve">флора и фауна. Проблемы экологии. Защита окружающей среды. Климат, погода. У</w:t>
            </w:r>
            <w:r>
              <w:rPr>
                <w:b/>
              </w:rPr>
              <w:t xml:space="preserve">c</w:t>
            </w:r>
            <w:r>
              <w:rPr>
                <w:b/>
                <w:lang w:val="ru-RU"/>
              </w:rPr>
              <w:t xml:space="preserve">ловия проживания в городской/сельской местности. Транспорт (20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At home (1 </w:t>
            </w:r>
            <w:r>
              <w:t xml:space="preserve">ч</w:t>
            </w:r>
            <w:r>
              <w:rPr>
                <w:lang w:val="en-US"/>
              </w:rPr>
              <w:t xml:space="preserve">), Move in </w:t>
            </w:r>
            <w:r>
              <w:rPr>
                <w:lang w:val="en-US"/>
              </w:rPr>
              <w:t xml:space="preserve">(1 ч), My bedroom (1 ч), English in use 3 (1 ч), Extensive reading 3 (1 ч) (Module</w:t>
            </w:r>
            <w:r>
              <w:rPr>
                <w:lang w:val="en-US"/>
              </w:rPr>
              <w:t xml:space="preserve"> 3); Amazing creatures (1 ч), At the zoo (1 ч), My pet (1 ч), English in use 5 (1 ч), Extensive reading 5 (1 ч), Furry friends (1 ч) (Module 5); Extensive reading 6 (1 ч) (Module 6); Year after year (1 ч), Extensive reading 7 (1 ч), The Alaskan Climate (1 </w:t>
            </w:r>
            <w:r>
              <w:t xml:space="preserve">ч</w:t>
            </w:r>
            <w:r>
              <w:rPr>
                <w:lang w:val="en-US"/>
              </w:rPr>
              <w:t xml:space="preserve">) (Module 7); Going shopping (1 ч), It was great (1 ч) (Module 9); Home-reading lessons (3 </w:t>
            </w:r>
            <w:r>
              <w:t xml:space="preserve">ч</w:t>
            </w:r>
            <w:r>
              <w:rPr>
                <w:lang w:val="en-US"/>
              </w:rPr>
              <w:t xml:space="preserve">); </w:t>
            </w:r>
            <w:r/>
          </w:p>
        </w:tc>
        <w:tc>
          <w:tcPr>
            <w:tcW w:w="5278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выборочно </w:t>
            </w:r>
            <w:r>
              <w:t xml:space="preserve">понимают аудиотексты, относящиеся к разным коммуникативным типам речи;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правильно воспроизводят реплики из диалога;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диалог, высказывая свою просьбу, предложение;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ведут диалог-расспрос о местности, месторасположении различных организаций, о животных;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представляют монологическое высказывание о своём питомце;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расспрашивают собеседника и 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описывают тематические картинки, диких животных; 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начинают, ведут и заканчивают диалог в стандартной ситуации в гостях, в зоопарке, в ветеринарной клинике;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читают и полностью понимают </w:t>
            </w:r>
            <w:r>
              <w:t xml:space="preserve">содержание аутентичного текста (диалоги по теме, описание квартиры, дома, Тадж-Махала, статья о животных, стихотворение и др.) по теме;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пишут небольшой рассказ о своей квартире, комнате, о диких животных, о домашнем животном;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переписываются в чате;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создают постер о животных в своей стране;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произносят и различают на слух звуки /</w:t>
            </w:r>
            <w:r>
              <w:rPr>
                <w:lang w:val="en-US"/>
              </w:rPr>
              <w:t xml:space="preserve">T</w:t>
            </w:r>
            <w:r>
              <w:t xml:space="preserve">/, /</w:t>
            </w:r>
            <w:r>
              <w:rPr>
                <w:lang w:val="en-US"/>
              </w:rPr>
              <w:t xml:space="preserve">D</w:t>
            </w:r>
            <w:r>
              <w:t xml:space="preserve">/, /Î/, /</w:t>
            </w:r>
            <w:r>
              <w:rPr>
                <w:lang w:val="en-US"/>
              </w:rPr>
              <w:t xml:space="preserve">u</w:t>
            </w:r>
            <w:r>
              <w:t xml:space="preserve">:/, /</w:t>
            </w:r>
            <w:r>
              <w:rPr>
                <w:lang w:val="en-US"/>
              </w:rPr>
              <w:t xml:space="preserve">U</w:t>
            </w:r>
            <w:r>
              <w:t xml:space="preserve">/, /</w:t>
            </w:r>
            <w:r>
              <w:rPr>
                <w:lang w:val="en-US"/>
              </w:rPr>
              <w:t xml:space="preserve">s</w:t>
            </w:r>
            <w:r>
              <w:t xml:space="preserve">/, /</w:t>
            </w:r>
            <w:r>
              <w:rPr>
                <w:lang w:val="en-US"/>
              </w:rPr>
              <w:t xml:space="preserve">z</w:t>
            </w:r>
            <w:r>
              <w:t xml:space="preserve">/, /</w:t>
            </w:r>
            <w:r>
              <w:rPr>
                <w:lang w:val="en-US"/>
              </w:rPr>
              <w:t xml:space="preserve">Iz</w:t>
            </w:r>
            <w:r>
              <w:t xml:space="preserve">/, /</w:t>
            </w:r>
            <w:r>
              <w:rPr>
                <w:lang w:val="en-US"/>
              </w:rPr>
              <w:t xml:space="preserve">e</w:t>
            </w:r>
            <w:r>
              <w:t xml:space="preserve">/, /</w:t>
            </w:r>
            <w:r>
              <w:rPr>
                <w:lang w:val="en-US"/>
              </w:rPr>
              <w:t xml:space="preserve">O</w:t>
            </w:r>
            <w:r>
              <w:t xml:space="preserve">:/;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правильно употребляют в речи конструкцию </w:t>
            </w:r>
            <w:r>
              <w:rPr>
                <w:i/>
                <w:lang w:val="en-US"/>
              </w:rPr>
              <w:t xml:space="preserve">there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is</w:t>
            </w:r>
            <w:r>
              <w:t xml:space="preserve">/</w:t>
            </w:r>
            <w:r>
              <w:rPr>
                <w:i/>
                <w:lang w:val="en-US"/>
              </w:rPr>
              <w:t xml:space="preserve">there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are</w:t>
            </w:r>
            <w:r>
              <w:t xml:space="preserve">, притяжательные прилагательные, предлоги места,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t xml:space="preserve"> (</w:t>
            </w:r>
            <w:r>
              <w:rPr>
                <w:i/>
                <w:lang w:val="en-US"/>
              </w:rPr>
              <w:t xml:space="preserve">affirmative</w:t>
            </w:r>
            <w:r>
              <w:t xml:space="preserve">, </w:t>
            </w:r>
            <w:r>
              <w:rPr>
                <w:i/>
                <w:lang w:val="en-US"/>
              </w:rPr>
              <w:t xml:space="preserve">negative</w:t>
            </w:r>
            <w:r>
              <w:t xml:space="preserve"> и </w:t>
            </w:r>
            <w:r>
              <w:rPr>
                <w:i/>
                <w:lang w:val="en-US"/>
              </w:rPr>
              <w:t xml:space="preserve">interrogative</w:t>
            </w:r>
            <w:r>
              <w:t xml:space="preserve">);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изучают и правильно употребляют в речи глаголы в простом прошедшем времени </w:t>
            </w:r>
            <w:r>
              <w:rPr>
                <w:i/>
              </w:rPr>
              <w:t xml:space="preserve">(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rPr>
                <w:i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овладевают новыми лексическими единицами по теме и употребляют их в речи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Страна/страны изучаемого языка и родная стран</w:t>
            </w:r>
            <w:r>
              <w:rPr>
                <w:b/>
                <w:lang w:val="ru-RU"/>
              </w:rPr>
              <w:t xml:space="preserve">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(26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Schools in</w:t>
            </w:r>
            <w:r>
              <w:rPr>
                <w:lang w:val="en-US"/>
              </w:rPr>
              <w:t xml:space="preserve"> England (1 ч) (Module 1); UK souvenirs (1 ч) (Module 2); A Typical English House (1 ч) (Module 3); American TV Families (1 ч) (Module 4); Landmarks (1 ч) (Module 6); Thanksgiving (1 ч),  (Module 8); Busy spots in London (1 ч) (Module 9); All aboard (1 ч) </w:t>
            </w:r>
            <w:r>
              <w:rPr>
                <w:lang w:val="en-US"/>
              </w:rPr>
              <w:t xml:space="preserve">(Module 10); School life (1 ч) (Sp on R, Module 1); Our country (1 ч) (Sp on R, Module 2); Homes (1 ч) (Sp on R, Module 3); Hobbies (1 ч) </w:t>
            </w:r>
            <w:r>
              <w:rPr>
                <w:lang w:val="en-US"/>
              </w:rPr>
              <w:t xml:space="preserve">(Sp on R, Module 4); Animals (1 ч) (Sp on R, Module 5); Fame (1 ч) (Sp on R, Module 6); Seasons (1 ч) (Sp on R, Module 7); Festivals (1 ч) (Sp on R, Module 8); Museums (1 ч) (Sp on R, Module 9); Holidays (1 ч) (Sp on R, Module 10); Home-reading lessons (8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78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воспринимают на слух и выборочно понимают аудиотексты, относящиеся к разным коммуникативным типам речи;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расспрашивают собеседника и 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описывают тематические картинки;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представляют монологическое высказывание о реалиях своей страны и стран изучаемого языка;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читают несложные аутентичные тексты разных жанров и стилей </w:t>
            </w:r>
            <w:r>
              <w:rPr>
                <w:lang w:val="en-US"/>
              </w:rPr>
              <w:t xml:space="preserve">c</w:t>
            </w:r>
            <w:r>
              <w:t xml:space="preserve"> разной глубиной понимания, оценивают полученную </w:t>
            </w:r>
            <w:r>
              <w:t xml:space="preserve">информацию, выражают своё мнение;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узнают об особенностях образа жизни, быта и культуры стран изучаемого языка;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формируют представление о сходстве и различиях в традициях своей страны и стран изучаемого языка;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понимают роль владения иностранным языком в современном мире;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пишут электронные письма по предложенной тематике;</w:t>
            </w:r>
            <w:r/>
          </w:p>
          <w:p>
            <w:pPr>
              <w:pStyle w:val="1341"/>
              <w:numPr>
                <w:ilvl w:val="0"/>
                <w:numId w:val="23"/>
              </w:numPr>
              <w:spacing w:line="276" w:lineRule="auto"/>
            </w:pPr>
            <w:r>
              <w:t xml:space="preserve">выполняют индивидуальные, парные и групповые проекты </w:t>
            </w:r>
            <w:r/>
          </w:p>
        </w:tc>
      </w:tr>
    </w:tbl>
    <w:p>
      <w:pPr>
        <w:ind w:firstLine="708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/>
    </w:p>
    <w:p>
      <w:pPr>
        <w:spacing w:line="360" w:lineRule="auto"/>
        <w:rPr>
          <w:b/>
          <w:bCs/>
          <w:caps/>
          <w:sz w:val="28"/>
          <w:szCs w:val="28"/>
          <w:lang w:val="ru-RU"/>
        </w:rPr>
      </w:pPr>
      <w:r>
        <w:rPr>
          <w:b/>
          <w:bCs/>
          <w:caps/>
          <w:sz w:val="28"/>
          <w:szCs w:val="28"/>
          <w:lang w:val="ru-RU"/>
        </w:rPr>
      </w:r>
      <w:r/>
    </w:p>
    <w:p>
      <w:pPr>
        <w:jc w:val="center"/>
        <w:spacing w:line="360" w:lineRule="auto"/>
        <w:rPr>
          <w:b/>
          <w:bCs/>
          <w:caps/>
          <w:sz w:val="24"/>
          <w:szCs w:val="24"/>
          <w:lang w:val="ru-RU"/>
        </w:rPr>
        <w:outlineLvl w:val="0"/>
      </w:pPr>
      <w:r>
        <w:rPr>
          <w:b/>
          <w:bCs/>
          <w:caps/>
          <w:sz w:val="24"/>
          <w:szCs w:val="24"/>
        </w:rPr>
        <w:t xml:space="preserve">Тематическое планирование. 6 класс (102 часА)</w:t>
      </w:r>
      <w:r/>
    </w:p>
    <w:tbl>
      <w:tblPr>
        <w:tblpPr w:horzAnchor="margin" w:tblpXSpec="left" w:vertAnchor="text" w:tblpY="466" w:leftFromText="180" w:topFromText="0" w:rightFromText="180" w:bottomFromText="0"/>
        <w:tblW w:w="11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693"/>
        <w:gridCol w:w="5245"/>
      </w:tblGrid>
      <w:tr>
        <w:trPr/>
        <w:tc>
          <w:tcPr>
            <w:tcW w:w="3369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Содержание курса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Модуль учебника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Характеристика видов деятельности обучающихся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Межличностные взаимоотношения в семье, со сверстниками; решение конфликтных ситуаций. </w:t>
            </w:r>
            <w:r>
              <w:rPr>
                <w:b/>
              </w:rPr>
              <w:t xml:space="preserve">Внешность и черты характера человека  (10 ч).</w:t>
            </w:r>
            <w:r/>
          </w:p>
          <w:p>
            <w:r/>
            <w:r/>
          </w:p>
          <w:p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Family members (1 </w:t>
            </w:r>
            <w:r>
              <w:t xml:space="preserve">ч</w:t>
            </w:r>
            <w:r>
              <w:rPr>
                <w:lang w:val="en-US"/>
              </w:rPr>
              <w:t xml:space="preserve">), Who are you? (1 </w:t>
            </w:r>
            <w:r>
              <w:t xml:space="preserve">ч</w:t>
            </w:r>
            <w:r>
              <w:rPr>
                <w:lang w:val="en-US"/>
              </w:rPr>
              <w:t xml:space="preserve">), English in use 1 (1 </w:t>
            </w:r>
            <w:r>
              <w:t xml:space="preserve">ч</w:t>
            </w:r>
            <w:r>
              <w:rPr>
                <w:lang w:val="en-US"/>
              </w:rPr>
              <w:t xml:space="preserve">) (Module 1); English in use 2 (1 </w:t>
            </w:r>
            <w:r>
              <w:t xml:space="preserve">ч</w:t>
            </w:r>
            <w:r>
              <w:rPr>
                <w:lang w:val="en-US"/>
              </w:rPr>
              <w:t xml:space="preserve">) (Module 2); English in use 7 (1 </w:t>
            </w:r>
            <w:r>
              <w:t xml:space="preserve">ч</w:t>
            </w:r>
            <w:r>
              <w:rPr>
                <w:lang w:val="en-US"/>
              </w:rPr>
              <w:t xml:space="preserve">) (Module 7);  Home-reading lessons (5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выборочно понимают с опорой на языковую догадку, контекст аудиотексты, относящиеся к разным коммуникативным типам речи;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правильно воспроизводят реплики из диалога;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ведут диалог-расспрос о своей семье;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расспрашивают собеседника и 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описывают тематические картинки, события;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начинают, ведут и заканчивают диалог в </w:t>
            </w:r>
            <w:r>
              <w:t xml:space="preserve">стандартной ситуации приветствия и знакомства, решения бытовых проблем, обращения в бюро находок;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читают и полностью понимают содержание аутентичного текста по теме (письмо друга о семье, диалоги, статья);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пишут небольшой рассказ о своей семье;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заполняют анкеты;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пишут с опорой на образец статью о своей Родине;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произносят и различают на слух звуки /{/, /</w:t>
            </w:r>
            <w:r>
              <w:rPr>
                <w:lang w:val="en-US"/>
              </w:rPr>
              <w:t xml:space="preserve">e</w:t>
            </w:r>
            <w:r>
              <w:t xml:space="preserve">/, /</w:t>
            </w:r>
            <w:r>
              <w:rPr>
                <w:lang w:val="en-US"/>
              </w:rPr>
              <w:t xml:space="preserve">u</w:t>
            </w:r>
            <w:r>
              <w:t xml:space="preserve">:/, /</w:t>
            </w:r>
            <w:r>
              <w:rPr>
                <w:lang w:val="en-US"/>
              </w:rPr>
              <w:t xml:space="preserve">U</w:t>
            </w:r>
            <w:r>
              <w:t xml:space="preserve">/;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rPr>
                <w:b/>
              </w:rPr>
            </w:pPr>
            <w:r>
              <w:t xml:space="preserve">правильно употребляют в речи притяжательный падеж имени прилагательного, притяжательные </w:t>
            </w:r>
            <w:r>
              <w:t xml:space="preserve">местоимения;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rPr>
                <w:b/>
              </w:rPr>
            </w:pPr>
            <w:r>
              <w:t xml:space="preserve">овладевают новыми лексическими единицами по теме и употребляют их в речи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Досуг и увлечения (чтение, кино, театр, музеи, музыка). Виды отдыха, путешествия. Молодёжная мода. </w:t>
            </w:r>
            <w:r>
              <w:rPr>
                <w:b/>
              </w:rPr>
              <w:t xml:space="preserve">Покупки (15 ч).</w:t>
            </w:r>
            <w:r/>
          </w:p>
          <w:p>
            <w:r/>
            <w:r/>
          </w:p>
          <w:p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My neighbourhood (1 </w:t>
            </w:r>
            <w:r>
              <w:t xml:space="preserve">ч</w:t>
            </w:r>
            <w:r>
              <w:rPr>
                <w:lang w:val="en-US"/>
              </w:rPr>
              <w:t xml:space="preserve">) (Module 2); Free time (1 </w:t>
            </w:r>
            <w:r>
              <w:t xml:space="preserve">ч</w:t>
            </w:r>
            <w:r>
              <w:rPr>
                <w:lang w:val="en-US"/>
              </w:rPr>
              <w:t xml:space="preserve">), Game on! (1 </w:t>
            </w:r>
            <w:r>
              <w:t xml:space="preserve">ч</w:t>
            </w:r>
            <w:r>
              <w:rPr>
                <w:lang w:val="en-US"/>
              </w:rPr>
              <w:t xml:space="preserve">), Pastimes (1 </w:t>
            </w:r>
            <w:r>
              <w:t xml:space="preserve">ч</w:t>
            </w:r>
            <w:r>
              <w:rPr>
                <w:lang w:val="en-US"/>
              </w:rPr>
              <w:t xml:space="preserve">), English in use 6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6 (1 </w:t>
            </w:r>
            <w:r>
              <w:t xml:space="preserve">ч</w:t>
            </w:r>
            <w:r>
              <w:rPr>
                <w:lang w:val="en-US"/>
              </w:rPr>
              <w:t xml:space="preserve">) (Module 6); English in use 5 (1 </w:t>
            </w:r>
            <w:r>
              <w:t xml:space="preserve">ч</w:t>
            </w:r>
            <w:r>
              <w:rPr>
                <w:lang w:val="en-US"/>
              </w:rPr>
              <w:t xml:space="preserve">) (Module 5); English in use 8 (1 </w:t>
            </w:r>
            <w:r>
              <w:t xml:space="preserve">ч</w:t>
            </w:r>
            <w:r>
              <w:rPr>
                <w:lang w:val="en-US"/>
              </w:rPr>
              <w:t xml:space="preserve">) (Module 8); English in use 9 (1 </w:t>
            </w:r>
            <w:r>
              <w:t xml:space="preserve">ч</w:t>
            </w:r>
            <w:r>
              <w:rPr>
                <w:lang w:val="en-US"/>
              </w:rPr>
              <w:t xml:space="preserve">) (Module 9); Weekend fun (1 </w:t>
            </w:r>
            <w:r>
              <w:t xml:space="preserve">ч</w:t>
            </w:r>
            <w:r>
              <w:rPr>
                <w:lang w:val="en-US"/>
              </w:rPr>
              <w:t xml:space="preserve">) (Module 10);  Home-reading lessons (5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выборочно понимают с опорой на языковую догадку, контекст аудиотексты, относящиеся к разным коммуникативным типам речи;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понимают основное содержание несложных аутентичных текстов;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правильно воспроизводят реплики из диалога;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ведут диалог-расспрос о способах проведения свободного времени;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расспрашивают собеседника и 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описывают тематические картинки, события;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начинают, ведут и заканчивают диалог в стандартной ситуации принятия совместного решения, заказа билетов в театр, бронирования столика в ресторане, покупки подарка;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читают и полностью понимают содержание аутентичного текста по теме (статьи, рекламный буклет о кружках в школе, диалоги, инструкция к игре);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пишут небольшой рассказ о своём микрорайоне;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заполняют анкеты;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составляют с опорой на образец список своих предпочтений в отдыхе;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создают постер о любимых играх;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произносят и различают на слух звуки /Á/, /þ/, /</w:t>
            </w:r>
            <w:r>
              <w:rPr>
                <w:lang w:val="en-US"/>
              </w:rPr>
              <w:t xml:space="preserve">aU</w:t>
            </w:r>
            <w:r>
              <w:t xml:space="preserve">/, /@</w:t>
            </w:r>
            <w:r>
              <w:rPr>
                <w:lang w:val="en-US"/>
              </w:rPr>
              <w:t xml:space="preserve">U</w:t>
            </w:r>
            <w:r>
              <w:t xml:space="preserve">/, /{/, /ö/;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rPr>
                <w:b/>
              </w:rPr>
            </w:pPr>
            <w:r>
              <w:t xml:space="preserve">правильно употребляют в речи сложные существительные, вводные предложения,  </w:t>
            </w:r>
            <w:r>
              <w:rPr>
                <w:i/>
              </w:rPr>
              <w:t xml:space="preserve">Present Simple</w:t>
            </w:r>
            <w:r>
              <w:t xml:space="preserve"> vs </w:t>
            </w:r>
            <w:r>
              <w:rPr>
                <w:i/>
              </w:rPr>
              <w:t xml:space="preserve">Present Continuous</w:t>
            </w:r>
            <w:r>
              <w:t xml:space="preserve">, </w:t>
            </w:r>
            <w:r>
              <w:rPr>
                <w:i/>
              </w:rPr>
              <w:t xml:space="preserve">Past Simple</w:t>
            </w:r>
            <w:r>
              <w:t xml:space="preserve">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rPr>
                <w:b/>
              </w:rPr>
            </w:pPr>
            <w:r>
              <w:t xml:space="preserve">овладевают новыми лексическими единицами по теме и употребляют их в речи;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Здоровый образ жизни: режим труда и отдыха, спорт, сбалансированное питание, отказ от вредных привычек (14 ч).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Happy times (1 </w:t>
            </w:r>
            <w:r>
              <w:t xml:space="preserve">ч</w:t>
            </w:r>
            <w:r>
              <w:rPr>
                <w:lang w:val="en-US"/>
              </w:rPr>
              <w:t xml:space="preserve">) (Module 2); Day in, Day out (1 </w:t>
            </w:r>
            <w:r>
              <w:t xml:space="preserve">ч</w:t>
            </w:r>
            <w:r>
              <w:rPr>
                <w:lang w:val="en-US"/>
              </w:rPr>
              <w:t xml:space="preserve">), My favourite day (1 </w:t>
            </w:r>
            <w:r>
              <w:t xml:space="preserve">ч</w:t>
            </w:r>
            <w:r>
              <w:rPr>
                <w:lang w:val="en-US"/>
              </w:rPr>
              <w:t xml:space="preserve">), English in use (1 </w:t>
            </w:r>
            <w:r>
              <w:t xml:space="preserve">ч</w:t>
            </w:r>
            <w:r>
              <w:rPr>
                <w:lang w:val="en-US"/>
              </w:rPr>
              <w:t xml:space="preserve">) (Module 4); Food and drink (1 </w:t>
            </w:r>
            <w:r>
              <w:t xml:space="preserve">ч</w:t>
            </w:r>
            <w:r>
              <w:rPr>
                <w:lang w:val="en-US"/>
              </w:rPr>
              <w:t xml:space="preserve">), On the menu! (1 </w:t>
            </w:r>
            <w:r>
              <w:t xml:space="preserve">ч</w:t>
            </w:r>
            <w:r>
              <w:rPr>
                <w:lang w:val="en-US"/>
              </w:rPr>
              <w:t xml:space="preserve">), Let’s cook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</w:t>
            </w:r>
            <w:r>
              <w:rPr>
                <w:lang w:val="en-US"/>
              </w:rPr>
              <w:t xml:space="preserve">9 (1 </w:t>
            </w:r>
            <w:r>
              <w:t xml:space="preserve">ч</w:t>
            </w:r>
            <w:r>
              <w:rPr>
                <w:lang w:val="en-US"/>
              </w:rPr>
              <w:t xml:space="preserve">) (Module 9); English in use 10 (1 </w:t>
            </w:r>
            <w:r>
              <w:t xml:space="preserve">ч</w:t>
            </w:r>
            <w:r>
              <w:rPr>
                <w:lang w:val="en-US"/>
              </w:rPr>
              <w:t xml:space="preserve">) (Module 10);  Home-reading lessons (5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выборочно понимают с опорой на языковую догадку, контекст аудиотексты, относящиеся к разным коммуникативным типам речи;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правильно воспроизводят реплики из диалога;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ведут диалог-расспрос о дне рождения;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расспрашивают собеседника и 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выражают согласие/несогласие с предложениями;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описывают тематические картинки, события;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начинают, ведут и заканчивают диалог в стандартной ситуации заказа еды/напитков в ресторане, объяснения способа приготовления блюд;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читают и полностью понимают содержание аутентичного текста по теме (загадки о Гарри Поттере, диалоги, личное письмо другу, статьи, меню, рецепты);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пишут небольшой рассказ о типичном дне, статью об идеальном дне;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описывают результаты анкетирования;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составляют список покупок;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пишут рекламное объявление, рецепт;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произносят и различают на слух звуки /</w:t>
            </w:r>
            <w:r>
              <w:rPr>
                <w:lang w:val="en-US"/>
              </w:rPr>
              <w:t xml:space="preserve">s</w:t>
            </w:r>
            <w:r>
              <w:t xml:space="preserve">/, /</w:t>
            </w:r>
            <w:r>
              <w:rPr>
                <w:lang w:val="en-US"/>
              </w:rPr>
              <w:t xml:space="preserve">z</w:t>
            </w:r>
            <w:r>
              <w:t xml:space="preserve">/, /</w:t>
            </w:r>
            <w:r>
              <w:rPr>
                <w:lang w:val="en-US"/>
              </w:rPr>
              <w:t xml:space="preserve">Iz</w:t>
            </w:r>
            <w:r>
              <w:t xml:space="preserve">/, /</w:t>
            </w:r>
            <w:r>
              <w:rPr>
                <w:lang w:val="en-US"/>
              </w:rPr>
              <w:t xml:space="preserve">n</w:t>
            </w:r>
            <w:r>
              <w:t xml:space="preserve">/, /Î/, /{/, /ö/;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rPr>
                <w:b/>
              </w:rPr>
            </w:pPr>
            <w:r>
              <w:t xml:space="preserve">правильно употребляют в речи  предлоги времени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t xml:space="preserve">; наречия времени; слова-связки; исчисляемы/неисчисляемые существительные;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rPr>
                <w:i/>
              </w:rPr>
              <w:t xml:space="preserve"> </w:t>
            </w:r>
            <w:r>
              <w:rPr>
                <w:lang w:val="en-US"/>
              </w:rPr>
              <w:t xml:space="preserve">vs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Continuous</w:t>
            </w:r>
            <w:r>
              <w:t xml:space="preserve">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rPr>
                <w:b/>
              </w:rPr>
            </w:pPr>
            <w:r>
              <w:t xml:space="preserve">овладевают новыми лексическими единицами по теме и употребляют их в речи;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Школьное образование, школьная жизнь, изучаемые предметы и отношение к ним. </w:t>
            </w:r>
            <w:r>
              <w:rPr>
                <w:b/>
                <w:lang w:val="ru-RU"/>
              </w:rPr>
              <w:t xml:space="preserve">Переписка с зарубежными сверстниками. Каникулы в различное время года (7 ч).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Extensive reading 4 (1 </w:t>
            </w:r>
            <w:r>
              <w:t xml:space="preserve">ч</w:t>
            </w:r>
            <w:r>
              <w:rPr>
                <w:lang w:val="en-US"/>
              </w:rPr>
              <w:t xml:space="preserve">) (Module 4); That’s the rule (1 </w:t>
            </w:r>
            <w:r>
              <w:t xml:space="preserve">ч</w:t>
            </w:r>
            <w:r>
              <w:rPr>
                <w:lang w:val="en-US"/>
              </w:rPr>
              <w:t xml:space="preserve">), Rules and </w:t>
            </w:r>
            <w:r>
              <w:rPr>
                <w:lang w:val="en-US"/>
              </w:rPr>
              <w:t xml:space="preserve">regulations (1 </w:t>
            </w:r>
            <w:r>
              <w:t xml:space="preserve">ч</w:t>
            </w:r>
            <w:r>
              <w:rPr>
                <w:lang w:val="en-US"/>
              </w:rPr>
              <w:t xml:space="preserve">) (Module 8); Holiday plans (1 </w:t>
            </w:r>
            <w:r>
              <w:t xml:space="preserve">ч</w:t>
            </w:r>
            <w:r>
              <w:rPr>
                <w:lang w:val="en-US"/>
              </w:rPr>
              <w:t xml:space="preserve">) (Module 10); Home-reading lessons (3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выборочно понимают с опорой на языковую догадку, контекст аудиотексты, относящиеся к </w:t>
            </w:r>
            <w:r>
              <w:t xml:space="preserve">разным коммуникативным типам речи;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правильно воспроизводят реплики из диалога;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ведут диалог о правилах поведения в школе/летнем лагере, о планах на будущее;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расспрашивают собеседника и 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описывают тематические картинки, события;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начинают, ведут и заканчивают диалог в стандартной ситуации назначения и отмены встреч;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читают и полностью понимают содержание аутентичного текста по теме (памятка о правилах поведения в школе, диалоги);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создают постер: правила поведения в комнате;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описывают правила поведения в летнем лагере;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пишут с опорой на образец личное письмо с употреблением формул речевого этикета о планах на будущее;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произносят и различают на слух звуки /</w:t>
            </w:r>
            <w:r>
              <w:rPr>
                <w:lang w:val="en-US"/>
              </w:rPr>
              <w:t xml:space="preserve">I</w:t>
            </w:r>
            <w:r>
              <w:t xml:space="preserve">/, /</w:t>
            </w:r>
            <w:r>
              <w:rPr>
                <w:lang w:val="en-US"/>
              </w:rPr>
              <w:t xml:space="preserve">i</w:t>
            </w:r>
            <w:r>
              <w:t xml:space="preserve">:/, /ö/;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rPr>
                <w:b/>
              </w:rPr>
            </w:pPr>
            <w:r>
              <w:t xml:space="preserve">правильно употребляют в речи предлоги времени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t xml:space="preserve">, наречия времени, </w:t>
            </w:r>
            <w:r>
              <w:rPr>
                <w:i/>
                <w:lang w:val="en-US"/>
              </w:rPr>
              <w:t xml:space="preserve">must</w:t>
            </w:r>
            <w:r>
              <w:t xml:space="preserve">/</w:t>
            </w:r>
            <w:r>
              <w:rPr>
                <w:i/>
                <w:lang w:val="en-US"/>
              </w:rPr>
              <w:t xml:space="preserve">mustn</w:t>
            </w:r>
            <w:r>
              <w:rPr>
                <w:i/>
              </w:rPr>
              <w:t xml:space="preserve">’</w:t>
            </w:r>
            <w:r>
              <w:rPr>
                <w:i/>
                <w:lang w:val="en-US"/>
              </w:rPr>
              <w:t xml:space="preserve">t</w:t>
            </w:r>
            <w:r>
              <w:t xml:space="preserve">/</w:t>
            </w:r>
            <w:r>
              <w:rPr>
                <w:i/>
                <w:lang w:val="en-US"/>
              </w:rPr>
              <w:t xml:space="preserve">can</w:t>
            </w:r>
            <w:r>
              <w:rPr>
                <w:i/>
              </w:rPr>
              <w:t xml:space="preserve">’</w:t>
            </w:r>
            <w:r>
              <w:rPr>
                <w:i/>
                <w:lang w:val="en-US"/>
              </w:rPr>
              <w:t xml:space="preserve">t</w:t>
            </w:r>
            <w:r>
              <w:t xml:space="preserve">, </w:t>
            </w:r>
            <w:r>
              <w:rPr>
                <w:i/>
                <w:lang w:val="en-US"/>
              </w:rPr>
              <w:t xml:space="preserve">have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to</w:t>
            </w:r>
            <w:r>
              <w:t xml:space="preserve">/</w:t>
            </w:r>
            <w:r>
              <w:rPr>
                <w:i/>
                <w:lang w:val="en-US"/>
              </w:rPr>
              <w:t xml:space="preserve">don</w:t>
            </w:r>
            <w:r>
              <w:rPr>
                <w:i/>
              </w:rPr>
              <w:t xml:space="preserve">’</w:t>
            </w:r>
            <w:r>
              <w:rPr>
                <w:i/>
                <w:lang w:val="en-US"/>
              </w:rPr>
              <w:t xml:space="preserve">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have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to</w:t>
            </w:r>
            <w:r>
              <w:t xml:space="preserve">/</w:t>
            </w:r>
            <w:r>
              <w:rPr>
                <w:i/>
                <w:lang w:val="en-US"/>
              </w:rPr>
              <w:t xml:space="preserve">needn</w:t>
            </w:r>
            <w:r>
              <w:rPr>
                <w:i/>
              </w:rPr>
              <w:t xml:space="preserve">’</w:t>
            </w:r>
            <w:r>
              <w:rPr>
                <w:i/>
                <w:lang w:val="en-US"/>
              </w:rPr>
              <w:t xml:space="preserve">t</w:t>
            </w:r>
            <w:r>
              <w:t xml:space="preserve">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rPr>
                <w:b/>
              </w:rPr>
            </w:pPr>
            <w:r>
              <w:t xml:space="preserve">овладевают новыми лексическими единицами по теме и употребляют их в речи;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Вселенная и человек. Природа: флора и фауна. Проблемы экологии. Защита окружающей среды. Климат, погода. У</w:t>
            </w:r>
            <w:r>
              <w:rPr>
                <w:b/>
              </w:rPr>
              <w:t xml:space="preserve">c</w:t>
            </w:r>
            <w:r>
              <w:rPr>
                <w:b/>
                <w:lang w:val="ru-RU"/>
              </w:rPr>
              <w:t xml:space="preserve">ловия проживания в городской/сельской местности. Транспорт (18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</w:pPr>
            <w:r>
              <w:rPr>
                <w:lang w:val="en-US"/>
              </w:rPr>
              <w:t xml:space="preserve">Extensive reading 1 (1 </w:t>
            </w:r>
            <w:r>
              <w:t xml:space="preserve">ч</w:t>
            </w:r>
            <w:r>
              <w:rPr>
                <w:lang w:val="en-US"/>
              </w:rPr>
              <w:t xml:space="preserve">) (Module 1); My place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2 (1 </w:t>
            </w:r>
            <w:r>
              <w:t xml:space="preserve">ч</w:t>
            </w:r>
            <w:r>
              <w:rPr>
                <w:lang w:val="en-US"/>
              </w:rPr>
              <w:t xml:space="preserve">), (Module 2); Road safety (1 </w:t>
            </w:r>
            <w:r>
              <w:t xml:space="preserve">ч</w:t>
            </w:r>
            <w:r>
              <w:rPr>
                <w:lang w:val="en-US"/>
              </w:rPr>
              <w:t xml:space="preserve">), On the move (1 </w:t>
            </w:r>
            <w:r>
              <w:t xml:space="preserve">ч</w:t>
            </w:r>
            <w:r>
              <w:rPr>
                <w:lang w:val="en-US"/>
              </w:rPr>
              <w:t xml:space="preserve">), Hot wheels (1 </w:t>
            </w:r>
            <w:r>
              <w:t xml:space="preserve">ч</w:t>
            </w:r>
            <w:r>
              <w:rPr>
                <w:lang w:val="en-US"/>
              </w:rPr>
              <w:t xml:space="preserve">), </w:t>
            </w:r>
            <w:r>
              <w:rPr>
                <w:lang w:val="en-US"/>
              </w:rPr>
              <w:t xml:space="preserve">English in use 3 (1 </w:t>
            </w:r>
            <w:r>
              <w:t xml:space="preserve">ч</w:t>
            </w:r>
            <w:r>
              <w:rPr>
                <w:lang w:val="en-US"/>
              </w:rPr>
              <w:t xml:space="preserve">) (Module 3); In the past (1 </w:t>
            </w:r>
            <w:r>
              <w:t xml:space="preserve">ч</w:t>
            </w:r>
            <w:r>
              <w:rPr>
                <w:lang w:val="en-US"/>
              </w:rPr>
              <w:t xml:space="preserve">) (Module 7); Shall we...? (1 </w:t>
            </w:r>
            <w:r>
              <w:t xml:space="preserve">ч</w:t>
            </w:r>
            <w:r>
              <w:rPr>
                <w:lang w:val="en-US"/>
              </w:rPr>
              <w:t xml:space="preserve">), Across the curriculum 8 (1 </w:t>
            </w:r>
            <w:r>
              <w:t xml:space="preserve">ч</w:t>
            </w:r>
            <w:r>
              <w:rPr>
                <w:lang w:val="en-US"/>
              </w:rPr>
              <w:t xml:space="preserve">) (Module 8); What is the weather like? </w:t>
            </w:r>
            <w:r>
              <w:t xml:space="preserve">(1 ч), Extensive reading 10 (1 ч) (Module 10); </w:t>
            </w:r>
            <w:r>
              <w:rPr>
                <w:lang w:val="en-US"/>
              </w:rPr>
              <w:t xml:space="preserve"> Home-reading lessons (6</w:t>
            </w:r>
            <w:r>
              <w:t xml:space="preserve"> 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выборочно понимают с опорой на языковую догадку, контекст аудиотексты, относящиеся к разным коммуникативным типам речи (диалоги, тексты);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правильно </w:t>
            </w:r>
            <w:r>
              <w:t xml:space="preserve">воспроизводят реплики из диалога;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ведут диалог, объясняют маршруты проезда;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расспрашивают собеседника и отвечают на его вопросы о способах передвижения по городу,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описывают тематические картинки, события, знаменитостей; 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начинают, ведут и заканчивают диалог в стандартной ситуации решения бытовых проблем, планировки квартиры, объяснения маршрута, принятия совместного решения;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соблюдая речевой этикет, выражают предложения, принятие предложений, отказ, предупреждение; спрашивают/дают разрешение, отказывают в просьбе, говорят о погоде, одежде, планах, спонтанно </w:t>
            </w:r>
            <w:r>
              <w:t xml:space="preserve">принимают решения;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проводят опрос учащихся;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описывают явления, делают презентацию, основываясь на межпредметных знаниях (география/иностранный язык);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читают и понимают содержание аутентичного текста по теме с разной глубиной понимания (карта мира,  диалоги, статьи разного стиля, буклеты о правилах поведения на дороге, электронное письмо);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правильно читают сложные числительные;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описывают свою комнату на основе плана, картинки, место в городе;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составляют и правильно оформляют информацию о погоде;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произносят и различают на слух звуки /</w:t>
            </w:r>
            <w:r>
              <w:rPr>
                <w:lang w:val="en-US"/>
              </w:rPr>
              <w:t xml:space="preserve">w</w:t>
            </w:r>
            <w:r>
              <w:t xml:space="preserve">/, /</w:t>
            </w:r>
            <w:r>
              <w:rPr>
                <w:lang w:val="en-US"/>
              </w:rPr>
              <w:t xml:space="preserve">A</w:t>
            </w:r>
            <w:r>
              <w:t xml:space="preserve">:/, /ö/, /</w:t>
            </w:r>
            <w:r>
              <w:rPr>
                <w:lang w:val="en-US"/>
              </w:rPr>
              <w:t xml:space="preserve">Id</w:t>
            </w:r>
            <w:r>
              <w:t xml:space="preserve">/, /</w:t>
            </w:r>
            <w:r>
              <w:rPr>
                <w:lang w:val="en-US"/>
              </w:rPr>
              <w:t xml:space="preserve">t</w:t>
            </w:r>
            <w:r>
              <w:t xml:space="preserve">/, /</w:t>
            </w:r>
            <w:r>
              <w:rPr>
                <w:lang w:val="en-US"/>
              </w:rPr>
              <w:t xml:space="preserve">d</w:t>
            </w:r>
            <w:r>
              <w:t xml:space="preserve">/;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соблюдают нормы произношения звуков английского языка в чтении вслух и устной речи и корректно произносят предложения </w:t>
            </w:r>
            <w:r>
              <w:t xml:space="preserve">с точки зрения их ритмико-интонационных особенностей;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rPr>
                <w:b/>
              </w:rPr>
            </w:pPr>
            <w:r>
              <w:t xml:space="preserve">правильно употребляют в речи </w:t>
            </w:r>
            <w:r>
              <w:rPr>
                <w:i/>
              </w:rPr>
              <w:t xml:space="preserve">an, some, any, </w:t>
            </w:r>
            <w:r>
              <w:rPr>
                <w:i/>
                <w:lang w:val="en-US"/>
              </w:rPr>
              <w:t xml:space="preserve">can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rPr>
                <w:i/>
              </w:rPr>
              <w:t xml:space="preserve"> </w:t>
            </w:r>
            <w:r>
              <w:t xml:space="preserve">(правильных глаголов),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Continuous</w:t>
            </w:r>
            <w:r>
              <w:rPr>
                <w:i/>
              </w:rPr>
              <w:t xml:space="preserve"> </w:t>
            </w:r>
            <w:r>
              <w:t xml:space="preserve">(в значении будущего времени),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going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to</w:t>
            </w:r>
            <w:r>
              <w:rPr>
                <w:i/>
              </w:rPr>
              <w:t xml:space="preserve">; </w:t>
            </w:r>
            <w:r>
              <w:t xml:space="preserve">предлоги места, степени сравнения прилагательных, повелительные предложения;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rPr>
                <w:b/>
              </w:rPr>
            </w:pPr>
            <w:r>
              <w:t xml:space="preserve">овладевают новыми лексическими единицами по теме и употребляют их в речи;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Средства массовой информации и коммуникации (пресса, телевидение, радио, Интернет) (3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 w:right="323"/>
              <w:spacing w:line="276" w:lineRule="auto"/>
              <w:tabs>
                <w:tab w:val="left" w:pos="612" w:leader="none"/>
                <w:tab w:val="left" w:pos="5954" w:leader="none"/>
                <w:tab w:val="left" w:pos="6096" w:leader="none"/>
                <w:tab w:val="left" w:pos="6379" w:leader="none"/>
              </w:tabs>
              <w:rPr>
                <w:lang w:val="en-US"/>
              </w:rPr>
            </w:pPr>
            <w:r>
              <w:rPr>
                <w:lang w:val="en-US"/>
              </w:rPr>
              <w:t xml:space="preserve">How about...? (1 </w:t>
            </w:r>
            <w:r>
              <w:t xml:space="preserve">ч</w:t>
            </w:r>
            <w:r>
              <w:rPr>
                <w:lang w:val="en-US"/>
              </w:rPr>
              <w:t xml:space="preserve">) (Module 4);  Home-reading lessons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4"/>
              </w:numPr>
              <w:ind w:right="323"/>
              <w:spacing w:line="276" w:lineRule="auto"/>
              <w:tabs>
                <w:tab w:val="left" w:pos="612" w:leader="none"/>
                <w:tab w:val="left" w:pos="5954" w:leader="none"/>
                <w:tab w:val="left" w:pos="6096" w:leader="none"/>
                <w:tab w:val="left" w:pos="6379" w:leader="none"/>
              </w:tabs>
            </w:pPr>
            <w:r>
              <w:t xml:space="preserve">воспринимают на слух и выборочно понимают аудиотексты, записывают на слух необходимую информацию;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tabs>
                <w:tab w:val="left" w:pos="612" w:leader="none"/>
                <w:tab w:val="left" w:pos="5954" w:leader="none"/>
                <w:tab w:val="left" w:pos="6096" w:leader="none"/>
                <w:tab w:val="left" w:pos="6379" w:leader="none"/>
                <w:tab w:val="left" w:pos="6804" w:leader="none"/>
              </w:tabs>
            </w:pPr>
            <w:r>
              <w:t xml:space="preserve">ведут диалоги, выражая свои предпочтения, предлагая для просмотра те или иные телепередачи;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tabs>
                <w:tab w:val="left" w:pos="612" w:leader="none"/>
                <w:tab w:val="left" w:pos="5954" w:leader="none"/>
                <w:tab w:val="left" w:pos="6096" w:leader="none"/>
                <w:tab w:val="left" w:pos="6379" w:leader="none"/>
                <w:tab w:val="left" w:pos="6804" w:leader="none"/>
              </w:tabs>
            </w:pPr>
            <w:r>
              <w:t xml:space="preserve">читают и полностью понимают диалог;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  <w:tabs>
                <w:tab w:val="left" w:pos="612" w:leader="none"/>
                <w:tab w:val="left" w:pos="5954" w:leader="none"/>
                <w:tab w:val="left" w:pos="6096" w:leader="none"/>
                <w:tab w:val="left" w:pos="6379" w:leader="none"/>
                <w:tab w:val="left" w:pos="6804" w:leader="none"/>
              </w:tabs>
            </w:pPr>
            <w:r>
              <w:t xml:space="preserve">пишут анализ опроса одноклассников о предпочтениях в телепрограммах;</w:t>
            </w:r>
            <w:r/>
          </w:p>
          <w:p>
            <w:pPr>
              <w:pStyle w:val="1341"/>
              <w:numPr>
                <w:ilvl w:val="0"/>
                <w:numId w:val="24"/>
              </w:numPr>
              <w:ind w:right="-204"/>
              <w:spacing w:line="276" w:lineRule="auto"/>
              <w:tabs>
                <w:tab w:val="left" w:pos="612" w:leader="none"/>
                <w:tab w:val="left" w:pos="5954" w:leader="none"/>
                <w:tab w:val="left" w:pos="6096" w:leader="none"/>
                <w:tab w:val="left" w:pos="6379" w:leader="none"/>
                <w:tab w:val="left" w:pos="6804" w:leader="none"/>
              </w:tabs>
            </w:pPr>
            <w:r>
              <w:t xml:space="preserve">овладевают, тренируют и правильно употребляют в речи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rPr>
                <w:i/>
              </w:rPr>
              <w:t xml:space="preserve"> </w:t>
            </w:r>
            <w:r>
              <w:t xml:space="preserve">(краткие ответы);</w:t>
            </w:r>
            <w:r/>
          </w:p>
        </w:tc>
      </w:tr>
      <w:tr>
        <w:trPr/>
        <w:tc>
          <w:tcPr>
            <w:tcW w:w="3369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Страна/страны изучаемого языка и родная стран</w:t>
            </w:r>
            <w:r>
              <w:rPr>
                <w:b/>
                <w:lang w:val="ru-RU"/>
              </w:rPr>
              <w:t xml:space="preserve">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(38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My country (1 </w:t>
            </w:r>
            <w:r>
              <w:t xml:space="preserve">ч</w:t>
            </w:r>
            <w:r>
              <w:rPr>
                <w:lang w:val="en-US"/>
              </w:rPr>
              <w:t xml:space="preserve">), The United Kingdom (1 </w:t>
            </w:r>
            <w:r>
              <w:t xml:space="preserve">ч</w:t>
            </w:r>
            <w:r>
              <w:rPr>
                <w:lang w:val="en-US"/>
              </w:rPr>
              <w:t xml:space="preserve">), Life in Moscow (Sp on R) (1 </w:t>
            </w:r>
            <w:r>
              <w:t xml:space="preserve">ч</w:t>
            </w:r>
            <w:r>
              <w:rPr>
                <w:lang w:val="en-US"/>
              </w:rPr>
              <w:t xml:space="preserve">) (Module 1);  Famous streets (1 </w:t>
            </w:r>
            <w:r>
              <w:t xml:space="preserve">ч</w:t>
            </w:r>
            <w:r>
              <w:rPr>
                <w:lang w:val="en-US"/>
              </w:rPr>
              <w:t xml:space="preserve">), Russian Dachas (Sp on R) (1 </w:t>
            </w:r>
            <w:r>
              <w:t xml:space="preserve">ч</w:t>
            </w:r>
            <w:r>
              <w:rPr>
                <w:lang w:val="en-US"/>
              </w:rPr>
              <w:t xml:space="preserve">) (Module 2); Extensive reading 3 (1 </w:t>
            </w:r>
            <w:r>
              <w:t xml:space="preserve">ч</w:t>
            </w:r>
            <w:r>
              <w:rPr>
                <w:lang w:val="en-US"/>
              </w:rPr>
              <w:t xml:space="preserve">), Getting around London (1 </w:t>
            </w:r>
            <w:r>
              <w:t xml:space="preserve">ч</w:t>
            </w:r>
            <w:r>
              <w:rPr>
                <w:lang w:val="en-US"/>
              </w:rPr>
              <w:t xml:space="preserve">), Moscow’s metro  (Sp on R) (1 </w:t>
            </w:r>
            <w:r>
              <w:t xml:space="preserve">ч</w:t>
            </w:r>
            <w:r>
              <w:rPr>
                <w:lang w:val="en-US"/>
              </w:rPr>
              <w:t xml:space="preserve">) (Module 3); Teenage life in Britain (1 </w:t>
            </w:r>
            <w:r>
              <w:t xml:space="preserve">ч</w:t>
            </w:r>
            <w:r>
              <w:rPr>
                <w:lang w:val="en-US"/>
              </w:rPr>
              <w:t xml:space="preserve">), My Daily routine (Sp on R) (1 </w:t>
            </w:r>
            <w:r>
              <w:t xml:space="preserve">ч</w:t>
            </w:r>
            <w:r>
              <w:rPr>
                <w:lang w:val="en-US"/>
              </w:rPr>
              <w:t xml:space="preserve">) (Module 4); Festive times (1 </w:t>
            </w:r>
            <w:r>
              <w:t xml:space="preserve">ч</w:t>
            </w:r>
            <w:r>
              <w:rPr>
                <w:lang w:val="en-US"/>
              </w:rPr>
              <w:t xml:space="preserve">), Let’s celebrate (1 </w:t>
            </w:r>
            <w:r>
              <w:t xml:space="preserve">ч</w:t>
            </w:r>
            <w:r>
              <w:rPr>
                <w:lang w:val="en-US"/>
              </w:rPr>
              <w:t xml:space="preserve">), Special </w:t>
            </w:r>
            <w:r>
              <w:rPr>
                <w:lang w:val="en-US"/>
              </w:rPr>
              <w:t xml:space="preserve">days (1 </w:t>
            </w:r>
            <w:r>
              <w:t xml:space="preserve">ч</w:t>
            </w:r>
            <w:r>
              <w:rPr>
                <w:lang w:val="en-US"/>
              </w:rPr>
              <w:t xml:space="preserve">), The Highland games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5 (1 </w:t>
            </w:r>
            <w:r>
              <w:t xml:space="preserve">ч</w:t>
            </w:r>
            <w:r>
              <w:rPr>
                <w:lang w:val="en-US"/>
              </w:rPr>
              <w:t xml:space="preserve">), White nights in St Petersburg (Sp on R) (1 </w:t>
            </w:r>
            <w:r>
              <w:t xml:space="preserve">ч</w:t>
            </w:r>
            <w:r>
              <w:rPr>
                <w:lang w:val="en-US"/>
              </w:rPr>
              <w:t xml:space="preserve">) (Module 5); Board games (1 </w:t>
            </w:r>
            <w:r>
              <w:t xml:space="preserve">ч</w:t>
            </w:r>
            <w:r>
              <w:rPr>
                <w:lang w:val="en-US"/>
              </w:rPr>
              <w:t xml:space="preserve">), Leisure activities (Sp on R) (1 </w:t>
            </w:r>
            <w:r>
              <w:t xml:space="preserve">ч</w:t>
            </w:r>
            <w:r>
              <w:rPr>
                <w:lang w:val="en-US"/>
              </w:rPr>
              <w:t xml:space="preserve">) (Module 6); Halloween spirit (1 </w:t>
            </w:r>
            <w:r>
              <w:t xml:space="preserve">ч</w:t>
            </w:r>
            <w:r>
              <w:rPr>
                <w:lang w:val="en-US"/>
              </w:rPr>
              <w:t xml:space="preserve">), Famous firsts (1 </w:t>
            </w:r>
            <w:r>
              <w:t xml:space="preserve">ч</w:t>
            </w:r>
            <w:r>
              <w:rPr>
                <w:lang w:val="en-US"/>
              </w:rPr>
              <w:t xml:space="preserve">), Superman (1</w:t>
            </w:r>
            <w:r>
              <w:t xml:space="preserve">ч</w:t>
            </w:r>
            <w:r>
              <w:rPr>
                <w:lang w:val="en-US"/>
              </w:rPr>
              <w:t xml:space="preserve">), Toying with the past (1 </w:t>
            </w:r>
            <w:r>
              <w:t xml:space="preserve">ч</w:t>
            </w:r>
            <w:r>
              <w:rPr>
                <w:lang w:val="en-US"/>
              </w:rPr>
              <w:t xml:space="preserve">), Alexander Pushkin  (Sp on R) (1 </w:t>
            </w:r>
            <w:r>
              <w:t xml:space="preserve">ч</w:t>
            </w:r>
            <w:r>
              <w:rPr>
                <w:lang w:val="en-US"/>
              </w:rPr>
              <w:t xml:space="preserve">) (Module 7); Building Big (1 </w:t>
            </w:r>
            <w:r>
              <w:t xml:space="preserve">ч</w:t>
            </w:r>
            <w:r>
              <w:rPr>
                <w:lang w:val="en-US"/>
              </w:rPr>
              <w:t xml:space="preserve">), Moscow Zoo (Sp on R) (1 </w:t>
            </w:r>
            <w:r>
              <w:t xml:space="preserve">ч</w:t>
            </w:r>
            <w:r>
              <w:rPr>
                <w:lang w:val="en-US"/>
              </w:rPr>
              <w:t xml:space="preserve">) (Module 8); Places to eat in the UK (1 </w:t>
            </w:r>
            <w:r>
              <w:t xml:space="preserve">ч</w:t>
            </w:r>
            <w:r>
              <w:rPr>
                <w:lang w:val="en-US"/>
              </w:rPr>
              <w:t xml:space="preserve">), Mushrooms (Sp on R) (1 </w:t>
            </w:r>
            <w:r>
              <w:t xml:space="preserve">ч</w:t>
            </w:r>
            <w:r>
              <w:rPr>
                <w:lang w:val="en-US"/>
              </w:rPr>
              <w:t xml:space="preserve">) (Module 9); The </w:t>
            </w:r>
            <w:r>
              <w:rPr>
                <w:lang w:val="en-US"/>
              </w:rPr>
              <w:t xml:space="preserve">Edinburgh experience (1 </w:t>
            </w:r>
            <w:r>
              <w:t xml:space="preserve">ч</w:t>
            </w:r>
            <w:r>
              <w:rPr>
                <w:lang w:val="en-US"/>
              </w:rPr>
              <w:t xml:space="preserve">), Sochi (Sp on R) (1 </w:t>
            </w:r>
            <w:r>
              <w:t xml:space="preserve">ч</w:t>
            </w:r>
            <w:r>
              <w:rPr>
                <w:lang w:val="en-US"/>
              </w:rPr>
              <w:t xml:space="preserve">) (Module 10);  Home-reading lessons (8 </w:t>
            </w:r>
            <w:r>
              <w:t xml:space="preserve">ч</w:t>
            </w:r>
            <w:r>
              <w:rPr>
                <w:lang w:val="en-US"/>
              </w:rPr>
              <w:t xml:space="preserve">); Online classes (1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воспринимают на слух и выборочно понимают аудиотексты, относящиеся к разным коммуникативным типам речи;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расспрашивают собеседника и 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описывают тематические картинки;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представляют монологическое высказывание о реалиях своей страны и стран изучаемого языка;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узнают об особенностях образа жизни, быта и культуры стран изучаемого языка;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формируют представление о сходстве и </w:t>
            </w:r>
            <w:r>
              <w:t xml:space="preserve">различиях в традициях своей страны и стран изучаемого языка;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понимают роль владения иностранным языком в современном мире;</w:t>
            </w:r>
            <w:r/>
          </w:p>
          <w:p>
            <w:pPr>
              <w:pStyle w:val="1341"/>
              <w:numPr>
                <w:ilvl w:val="0"/>
                <w:numId w:val="24"/>
              </w:numPr>
              <w:spacing w:line="276" w:lineRule="auto"/>
            </w:pPr>
            <w:r>
              <w:t xml:space="preserve">пишут электронные письма по предложенной тематике;</w:t>
            </w:r>
            <w:r/>
          </w:p>
          <w:p>
            <w:pPr>
              <w:numPr>
                <w:ilvl w:val="0"/>
                <w:numId w:val="24"/>
              </w:numPr>
              <w:spacing w:line="276" w:lineRule="auto"/>
              <w:widowControl/>
              <w:rPr>
                <w:b/>
                <w:lang w:val="ru-RU"/>
              </w:rPr>
            </w:pPr>
            <w:r>
              <w:rPr>
                <w:lang w:val="ru-RU"/>
              </w:rPr>
              <w:t xml:space="preserve">выполняют индивидуальные, парные и групповые проекты </w:t>
            </w:r>
            <w:r/>
          </w:p>
        </w:tc>
      </w:tr>
    </w:tbl>
    <w:p>
      <w:pPr>
        <w:jc w:val="center"/>
        <w:spacing w:line="360" w:lineRule="auto"/>
        <w:rPr>
          <w:b/>
          <w:bCs/>
          <w:caps/>
          <w:sz w:val="24"/>
          <w:szCs w:val="24"/>
        </w:rPr>
        <w:outlineLvl w:val="0"/>
      </w:pPr>
      <w:r>
        <w:rPr>
          <w:b/>
          <w:bCs/>
          <w:caps/>
          <w:sz w:val="24"/>
          <w:szCs w:val="24"/>
        </w:rPr>
        <w:t xml:space="preserve">Тематическое планирование. 7 класс (102 часА)</w:t>
      </w:r>
      <w:r/>
    </w:p>
    <w:tbl>
      <w:tblPr>
        <w:tblW w:w="109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3261"/>
        <w:gridCol w:w="4252"/>
      </w:tblGrid>
      <w:tr>
        <w:trPr/>
        <w:tc>
          <w:tcPr>
            <w:tcW w:w="340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Содержание курса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Модуль учебника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Характеристика видов деятельности обучающихся</w:t>
            </w:r>
            <w:r/>
          </w:p>
        </w:tc>
      </w:tr>
      <w:tr>
        <w:trPr/>
        <w:tc>
          <w:tcPr>
            <w:tcW w:w="340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Межличностные взаимоотношения в семье, со сверстниками; решение конфликтных ситуаций. </w:t>
            </w:r>
            <w:r>
              <w:rPr>
                <w:b/>
              </w:rPr>
              <w:t xml:space="preserve">Внешность и черты характера человека  (10 ч).</w:t>
            </w:r>
            <w:r/>
          </w:p>
          <w:p>
            <w:r/>
            <w:r/>
          </w:p>
          <w:p>
            <w:r/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Lead the way! (1 </w:t>
            </w:r>
            <w:r>
              <w:t xml:space="preserve">ч</w:t>
            </w:r>
            <w:r>
              <w:rPr>
                <w:lang w:val="en-US"/>
              </w:rPr>
              <w:t xml:space="preserve">), Who’s who? (1 </w:t>
            </w:r>
            <w:r>
              <w:t xml:space="preserve">ч</w:t>
            </w:r>
            <w:r>
              <w:rPr>
                <w:lang w:val="en-US"/>
              </w:rPr>
              <w:t xml:space="preserve">), Against all odds (1 </w:t>
            </w:r>
            <w:r>
              <w:t xml:space="preserve">ч</w:t>
            </w:r>
            <w:r>
              <w:rPr>
                <w:lang w:val="en-US"/>
              </w:rPr>
              <w:t xml:space="preserve">) (Module 3); English in use 5 (1 </w:t>
            </w:r>
            <w:r>
              <w:t xml:space="preserve">ч</w:t>
            </w:r>
            <w:r>
              <w:rPr>
                <w:lang w:val="en-US"/>
              </w:rPr>
              <w:t xml:space="preserve">) (Module 5); English in use 9 (1 </w:t>
            </w:r>
            <w:r>
              <w:t xml:space="preserve">ч</w:t>
            </w:r>
            <w:r>
              <w:rPr>
                <w:lang w:val="en-US"/>
              </w:rPr>
              <w:t xml:space="preserve">) (Module 9); Home-reading lessons (3 </w:t>
            </w:r>
            <w:r>
              <w:t xml:space="preserve">ч</w:t>
            </w:r>
            <w:r>
              <w:rPr>
                <w:lang w:val="en-US"/>
              </w:rPr>
              <w:t xml:space="preserve">); Project-classes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описывают увлечения и образ жизни подростка; внешность и характер людей; 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перефразируют информацию в тексте с опорой на образец;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(дают инструкции, выражают благодарность и восхищение);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полностью понимают речь </w:t>
            </w:r>
            <w:r>
              <w:t xml:space="preserve">учителя, одноклассников;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правильно повторяют звуки и интонацию предложений;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выборочно понимают с опорой на зрительную наглядность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рассказы)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оценивают прочитанную информацию и выражают своё мнение;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электронные письма: а) другу, б) о туристических достопримечательностях, аттракционах;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эссе о любимом герое книги;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статью об идеальном герое;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распознают на слух и адекватно произносят звуки /</w:t>
            </w:r>
            <w:r>
              <w:rPr>
                <w:lang w:val="en-US"/>
              </w:rPr>
              <w:t xml:space="preserve">A</w:t>
            </w:r>
            <w:r>
              <w:t xml:space="preserve">:/, /ö/, /</w:t>
            </w:r>
            <w:r>
              <w:rPr>
                <w:lang w:val="en-US"/>
              </w:rPr>
              <w:t xml:space="preserve">s</w:t>
            </w:r>
            <w:r>
              <w:t xml:space="preserve">/, /</w:t>
            </w:r>
            <w:r>
              <w:rPr>
                <w:lang w:val="en-US"/>
              </w:rPr>
              <w:t xml:space="preserve">z</w:t>
            </w:r>
            <w:r>
              <w:t xml:space="preserve">/;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изучают относительные местоимения, наречия, причастия настоящего и прошедшего времени и практикуются в их правильном употреблении в речи;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соблюдают правильный порядок прилагательных</w:t>
            </w:r>
            <w:r/>
          </w:p>
        </w:tc>
      </w:tr>
      <w:tr>
        <w:trPr/>
        <w:tc>
          <w:tcPr>
            <w:tcW w:w="340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Досуг и увлечения (чтение, кино, театр, музеи, музыка). Виды отдыха, путешествия. Молодёжная мода. </w:t>
            </w:r>
            <w:r>
              <w:rPr>
                <w:b/>
              </w:rPr>
              <w:t xml:space="preserve">Покупки (22 ч).</w:t>
            </w:r>
            <w:r/>
          </w:p>
          <w:p>
            <w:r/>
            <w:r/>
          </w:p>
          <w:p>
            <w:r/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Hanging out (1 </w:t>
            </w:r>
            <w:r>
              <w:t xml:space="preserve">ч</w:t>
            </w:r>
            <w:r>
              <w:rPr>
                <w:lang w:val="en-US"/>
              </w:rPr>
              <w:t xml:space="preserve">), English in use 1 (1 </w:t>
            </w:r>
            <w:r>
              <w:t xml:space="preserve">ч</w:t>
            </w:r>
            <w:r>
              <w:rPr>
                <w:lang w:val="en-US"/>
              </w:rPr>
              <w:t xml:space="preserve">) (Module 1); Bookworms (1 </w:t>
            </w:r>
            <w:r>
              <w:t xml:space="preserve">ч</w:t>
            </w:r>
            <w:r>
              <w:rPr>
                <w:lang w:val="en-US"/>
              </w:rPr>
              <w:t xml:space="preserve">), A classic read (1 </w:t>
            </w:r>
            <w:r>
              <w:t xml:space="preserve">ч</w:t>
            </w:r>
            <w:r>
              <w:rPr>
                <w:lang w:val="en-US"/>
              </w:rPr>
              <w:t xml:space="preserve">), Vanished! (1 </w:t>
            </w:r>
            <w:r>
              <w:t xml:space="preserve">ч</w:t>
            </w:r>
            <w:r>
              <w:rPr>
                <w:lang w:val="en-US"/>
              </w:rPr>
              <w:t xml:space="preserve">), </w:t>
            </w:r>
            <w:r>
              <w:rPr>
                <w:lang w:val="en-US"/>
              </w:rPr>
              <w:t xml:space="preserve">English in use 2 (1 </w:t>
            </w:r>
            <w:r>
              <w:t xml:space="preserve">ч</w:t>
            </w:r>
            <w:r>
              <w:rPr>
                <w:lang w:val="en-US"/>
              </w:rPr>
              <w:t xml:space="preserve">) (Module 2); English in use 3 (1 </w:t>
            </w:r>
            <w:r>
              <w:t xml:space="preserve">ч</w:t>
            </w:r>
            <w:r>
              <w:rPr>
                <w:lang w:val="en-US"/>
              </w:rPr>
              <w:t xml:space="preserve">) (Module 3); The fun starts here! (1 </w:t>
            </w:r>
            <w:r>
              <w:t xml:space="preserve">ч</w:t>
            </w:r>
            <w:r>
              <w:rPr>
                <w:lang w:val="en-US"/>
              </w:rPr>
              <w:t xml:space="preserve">) (Module 6); DVD frenzy (1 </w:t>
            </w:r>
            <w:r>
              <w:t xml:space="preserve">ч</w:t>
            </w:r>
            <w:r>
              <w:rPr>
                <w:lang w:val="en-US"/>
              </w:rPr>
              <w:t xml:space="preserve">), In the charts (1 </w:t>
            </w:r>
            <w:r>
              <w:t xml:space="preserve">ч</w:t>
            </w:r>
            <w:r>
              <w:rPr>
                <w:lang w:val="en-US"/>
              </w:rPr>
              <w:t xml:space="preserve">), English in use 7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7 (1 </w:t>
            </w:r>
            <w:r>
              <w:t xml:space="preserve">ч</w:t>
            </w:r>
            <w:r>
              <w:rPr>
                <w:lang w:val="en-US"/>
              </w:rPr>
              <w:t xml:space="preserve">) (Module 7); Can I help you? (1 </w:t>
            </w:r>
            <w:r>
              <w:t xml:space="preserve">ч</w:t>
            </w:r>
            <w:r>
              <w:rPr>
                <w:lang w:val="en-US"/>
              </w:rPr>
              <w:t xml:space="preserve">), Gifts for everyone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9 (1 </w:t>
            </w:r>
            <w:r>
              <w:t xml:space="preserve">ч</w:t>
            </w:r>
            <w:r>
              <w:rPr>
                <w:lang w:val="en-US"/>
              </w:rPr>
              <w:t xml:space="preserve">) (Module 9); Home-reading lessons (4 </w:t>
            </w:r>
            <w:r>
              <w:t xml:space="preserve">ч</w:t>
            </w:r>
            <w:r>
              <w:rPr>
                <w:lang w:val="en-US"/>
              </w:rPr>
              <w:t xml:space="preserve">); Project-classes (3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об образе жизни;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начинают, ведут/продолжают и заканчивают д</w:t>
            </w:r>
            <w:r>
              <w:t xml:space="preserve">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 по телефону; покупка билетов в кино);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описывают посещение парка аттракционов;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рассказывают о событиях в прошлом;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правильно повторяют звуки и </w:t>
            </w:r>
            <w:r>
              <w:t xml:space="preserve">интонацию предложений;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выборочно понимают с опорой на зрительную наглядность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по звукам, репликам предсказывают содержание текста, предлагают его название;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рассказы, отрывки из художественных произведений)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оценивают прочитанную информацию и выражают своё мнение;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статью о том, как проводят свободное время; о любимом авторе;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составляют план, тезисы письменного сообщения;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кратко излагают результаты проектной деятельности;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сочиняют рассказ;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составляют рекламу парка аттракционов;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отзыв на фильм, музыкальный диск;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личное электронное письмо другу;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распознают на слух и адекватно произносят звуки /</w:t>
            </w:r>
            <w:r>
              <w:rPr>
                <w:lang w:val="en-US"/>
              </w:rPr>
              <w:t xml:space="preserve">I</w:t>
            </w:r>
            <w:r>
              <w:t xml:space="preserve">/, /</w:t>
            </w:r>
            <w:r>
              <w:rPr>
                <w:lang w:val="en-US"/>
              </w:rPr>
              <w:t xml:space="preserve">I</w:t>
            </w:r>
            <w:r>
              <w:t xml:space="preserve">@/, /</w:t>
            </w:r>
            <w:r>
              <w:rPr>
                <w:lang w:val="en-US"/>
              </w:rPr>
              <w:t xml:space="preserve">e</w:t>
            </w:r>
            <w:r>
              <w:t xml:space="preserve">/, /{/, /</w:t>
            </w:r>
            <w:r>
              <w:rPr>
                <w:lang w:val="en-US"/>
              </w:rPr>
              <w:t xml:space="preserve">O</w:t>
            </w:r>
            <w:r>
              <w:t xml:space="preserve">:/, /@</w:t>
            </w:r>
            <w:r>
              <w:rPr>
                <w:lang w:val="en-US"/>
              </w:rPr>
              <w:t xml:space="preserve">U</w:t>
            </w:r>
            <w:r>
              <w:t xml:space="preserve">/;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</w:t>
            </w:r>
            <w:r>
              <w:t xml:space="preserve">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изучают 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used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to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Perfect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Present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Perfect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Continuous</w:t>
            </w:r>
            <w:r>
              <w:rPr>
                <w:i/>
              </w:rPr>
              <w:t xml:space="preserve">, </w:t>
            </w:r>
            <w:r>
              <w:t xml:space="preserve">порядок употребления прилагательных и практикуются в их правильном употреблении в речи;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изучают способы словообразования прилагательных и практикуются в их правильном употреблении в речи;</w:t>
            </w:r>
            <w:r/>
          </w:p>
        </w:tc>
      </w:tr>
      <w:tr>
        <w:trPr/>
        <w:tc>
          <w:tcPr>
            <w:tcW w:w="3402" w:type="dxa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Здоровый образ жизни: режим труда и отдыха, спорт, сбалансированное питание, отказ от вредных привычек (18 ч).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Better safe than sorry (1 </w:t>
            </w:r>
            <w:r>
              <w:t xml:space="preserve">ч</w:t>
            </w:r>
            <w:r>
              <w:rPr>
                <w:lang w:val="en-US"/>
              </w:rPr>
              <w:t xml:space="preserve">) (Module 1); Teen camps (1 </w:t>
            </w:r>
            <w:r>
              <w:t xml:space="preserve">ч</w:t>
            </w:r>
            <w:r>
              <w:rPr>
                <w:lang w:val="en-US"/>
              </w:rPr>
              <w:t xml:space="preserve">), English in use 6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6 (1 </w:t>
            </w:r>
            <w:r>
              <w:t xml:space="preserve">ч</w:t>
            </w:r>
            <w:r>
              <w:rPr>
                <w:lang w:val="en-US"/>
              </w:rPr>
              <w:t xml:space="preserve">) (Module 6); You are what you eat (1 </w:t>
            </w:r>
            <w:r>
              <w:t xml:space="preserve">ч</w:t>
            </w:r>
            <w:r>
              <w:rPr>
                <w:lang w:val="en-US"/>
              </w:rPr>
              <w:t xml:space="preserve">), Idioms and sayings about food (1 </w:t>
            </w:r>
            <w:r>
              <w:t xml:space="preserve">ч</w:t>
            </w:r>
            <w:r>
              <w:rPr>
                <w:lang w:val="en-US"/>
              </w:rPr>
              <w:t xml:space="preserve">) (Module 9); Stress free (1 </w:t>
            </w:r>
            <w:r>
              <w:t xml:space="preserve">ч</w:t>
            </w:r>
            <w:r>
              <w:rPr>
                <w:lang w:val="en-US"/>
              </w:rPr>
              <w:t xml:space="preserve">), Accident-</w:t>
            </w:r>
            <w:r>
              <w:rPr>
                <w:lang w:val="en-US"/>
              </w:rPr>
              <w:t xml:space="preserve">prone (1 </w:t>
            </w:r>
            <w:r>
              <w:t xml:space="preserve">ч</w:t>
            </w:r>
            <w:r>
              <w:rPr>
                <w:lang w:val="en-US"/>
              </w:rPr>
              <w:t xml:space="preserve">), Doctor, doctor! (1 </w:t>
            </w:r>
            <w:r>
              <w:t xml:space="preserve">ч</w:t>
            </w:r>
            <w:r>
              <w:rPr>
                <w:lang w:val="en-US"/>
              </w:rPr>
              <w:t xml:space="preserve">), English in use 10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10 (1 </w:t>
            </w:r>
            <w:r>
              <w:t xml:space="preserve">ч</w:t>
            </w:r>
            <w:r>
              <w:rPr>
                <w:lang w:val="en-US"/>
              </w:rPr>
              <w:t xml:space="preserve">) (Module 10); Home-reading lessons (4 </w:t>
            </w:r>
            <w:r>
              <w:t xml:space="preserve">ч</w:t>
            </w:r>
            <w:r>
              <w:rPr>
                <w:lang w:val="en-US"/>
              </w:rPr>
              <w:t xml:space="preserve">); Project-classes (3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диетах, питании и напитках;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(спрашивают о совете/дают </w:t>
            </w:r>
            <w:r>
              <w:t xml:space="preserve">советы; приглашают, принимают приглашения, отказываются от приглашения; бронируют место в летнем лагере, в поликлинике/у врача);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описывают признаки стресса;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правильно повторяют звуки и интонацию предложений;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выборочно понимают с опорой на зрительную наглядность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читают аутентичные тексты разных жанров и стилей (статьи, анкеты, инструкции; письма, диалоги, рассказы, отрывки из художественного произведения)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оценивают прочитанную информацию и выражают своё мнение;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статью о том, как справляться со стрессом;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составляют план, тезисы устного сообщения;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кратко излагают результаты проектной деятельности;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сочиняют рассказ;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письмо-совет;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личное сообщение о привычках питания;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составляют список необходимого для каникул;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составляют буклет с правилами безопасного поведения;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распознают на слух и адекватно произносят звуки /Æ:/, /</w:t>
            </w:r>
            <w:r>
              <w:rPr>
                <w:lang w:val="en-US"/>
              </w:rPr>
              <w:t xml:space="preserve">O</w:t>
            </w:r>
            <w:r>
              <w:t xml:space="preserve">:/, /ö/, /</w:t>
            </w:r>
            <w:r>
              <w:rPr>
                <w:lang w:val="en-US"/>
              </w:rPr>
              <w:t xml:space="preserve">aU</w:t>
            </w:r>
            <w:r>
              <w:t xml:space="preserve">/;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изучают </w:t>
            </w:r>
            <w:r>
              <w:rPr>
                <w:i/>
              </w:rPr>
              <w:t xml:space="preserve">should/shouldn’t, </w:t>
            </w:r>
            <w:r>
              <w:rPr>
                <w:i/>
                <w:lang w:val="en-US"/>
              </w:rPr>
              <w:t xml:space="preserve">if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unless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Conditional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I</w:t>
            </w:r>
            <w:r>
              <w:t xml:space="preserve">;</w:t>
            </w:r>
            <w:r>
              <w:rPr>
                <w:i/>
              </w:rPr>
              <w:t xml:space="preserve"> </w:t>
            </w:r>
            <w:r>
              <w:t xml:space="preserve">употребление выражения значения количества с исчисляемыми/неисчисляемыми существительными; возвратные местоимения и практикуются в их правильном употреблении в речи;</w:t>
            </w:r>
            <w:r/>
          </w:p>
        </w:tc>
      </w:tr>
      <w:tr>
        <w:trPr/>
        <w:tc>
          <w:tcPr>
            <w:tcW w:w="3402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Школьное образование, </w:t>
            </w:r>
            <w:r>
              <w:rPr>
                <w:b/>
                <w:lang w:val="ru-RU"/>
              </w:rPr>
              <w:t xml:space="preserve">школьная жизнь, изучаемые предметы и отношение к ним. Переписка с зарубежными сверстниками. Каникулы в различное время года (6 ч).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What’s your opinion? (1 </w:t>
            </w:r>
            <w:r>
              <w:t xml:space="preserve">ч</w:t>
            </w:r>
            <w:r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(Module 5), A whale of a time! (1 </w:t>
            </w:r>
            <w:r>
              <w:t xml:space="preserve">ч</w:t>
            </w:r>
            <w:r>
              <w:rPr>
                <w:lang w:val="en-US"/>
              </w:rPr>
              <w:t xml:space="preserve">) (Module 6); Home-reading lessons (2 </w:t>
            </w:r>
            <w:r>
              <w:t xml:space="preserve">ч</w:t>
            </w:r>
            <w:r>
              <w:rPr>
                <w:lang w:val="en-US"/>
              </w:rPr>
              <w:t xml:space="preserve">); Project-classes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начинают, ведут/продолжают и </w:t>
            </w:r>
            <w:r>
              <w:t xml:space="preserve">заканчивают диалоги в стандартных ситуациях общения (выражают своё мнение, ведут разговор по телефону, рассказывают новости);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выборочно понимают необходимую информацию;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читают и полностью понимают статью, открытку;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эссе, выражая своё мнение к проблеме;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подписывают открытку;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употребляют в речи вводные слова, слова-связки, </w:t>
            </w:r>
            <w:r>
              <w:rPr>
                <w:i/>
              </w:rPr>
              <w:t xml:space="preserve">has gone/has been;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</w:t>
            </w:r>
            <w:r/>
          </w:p>
        </w:tc>
      </w:tr>
      <w:tr>
        <w:trPr/>
        <w:tc>
          <w:tcPr>
            <w:tcW w:w="3402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Вселенная и человек. Природа: </w:t>
            </w:r>
            <w:r>
              <w:rPr>
                <w:b/>
                <w:lang w:val="ru-RU"/>
              </w:rPr>
              <w:t xml:space="preserve">флора и фауна. Проблемы экологии. Защита окружающей среды. Климат, погода. У</w:t>
            </w:r>
            <w:r>
              <w:rPr>
                <w:b/>
              </w:rPr>
              <w:t xml:space="preserve">c</w:t>
            </w:r>
            <w:r>
              <w:rPr>
                <w:b/>
                <w:lang w:val="ru-RU"/>
              </w:rPr>
              <w:t xml:space="preserve">ловия проживания в городской/сельской местности. Транспорт (12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A city mouse or a country </w:t>
            </w:r>
            <w:r>
              <w:rPr>
                <w:lang w:val="en-US"/>
              </w:rPr>
              <w:t xml:space="preserve">mouse? (1 ч) (Module 1); Predictions (1 ч) (Module 5); Save the Earth (1 ч), Eco-helpers (1 ч), Born free (1 ч), English in use 8 (1 ч), Extensive reading 8 (1 ч) (Module 8); Home-reading lessons (3 </w:t>
            </w:r>
            <w:r>
              <w:t xml:space="preserve">ч</w:t>
            </w:r>
            <w:r>
              <w:rPr>
                <w:lang w:val="en-US"/>
              </w:rPr>
              <w:t xml:space="preserve">); Project-classes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расспрашивают собеседника и </w:t>
            </w:r>
            <w:r>
              <w:t xml:space="preserve">отвечают на его вопросы, высказывают своё мнение об образе жизни в городе и сельской местности; 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высказывают предположения о событиях в будущем;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(предлагают/принимают помощь или отказываются от помощи; диалоги о благотворительности);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ведут диалог, выражают своё мнение, соглашаются/не соглашаются с мнением собеседника;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предлагают одноклассникам монологическое высказывание по проблеме;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</w:t>
            </w:r>
            <w:r>
              <w:t xml:space="preserve">выборочно понимают необходимую информацию;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читают тексты разных жанров и стилей (диалоги, отрывки из личного дневника, краткие рассказы, статьи, сочинение) с разной глубиной понимания прочитанного;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критически воспринимают прочитанную/услышанную информацию, выражают своё мнение о прочитанном/услышанном;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эссе, выражая своё мнение к проблеме;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электронное письмо другу о своём образе жизни;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  <w:rPr>
                <w:lang w:val="en-US"/>
              </w:rPr>
            </w:pPr>
            <w:r>
              <w:t xml:space="preserve">употребляют</w:t>
            </w:r>
            <w:r>
              <w:rPr>
                <w:lang w:val="en-US"/>
              </w:rPr>
              <w:t xml:space="preserve"> </w:t>
            </w:r>
            <w:r>
              <w:t xml:space="preserve">в</w:t>
            </w:r>
            <w:r>
              <w:rPr>
                <w:lang w:val="en-US"/>
              </w:rPr>
              <w:t xml:space="preserve"> </w:t>
            </w:r>
            <w:r>
              <w:t xml:space="preserve">речи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Present Simple, Present Continuous, Future Simple, Present Perfect Continuous, don’t have to</w:t>
            </w:r>
            <w:r>
              <w:rPr>
                <w:lang w:val="en-US"/>
              </w:rPr>
              <w:t xml:space="preserve">, </w:t>
            </w:r>
            <w:r>
              <w:t xml:space="preserve">разделительные</w:t>
            </w:r>
            <w:r>
              <w:rPr>
                <w:lang w:val="en-US"/>
              </w:rPr>
              <w:t xml:space="preserve"> </w:t>
            </w:r>
            <w:r>
              <w:t xml:space="preserve">вопросы</w:t>
            </w:r>
            <w:r>
              <w:rPr>
                <w:lang w:val="en-US"/>
              </w:rPr>
              <w:t xml:space="preserve">, </w:t>
            </w:r>
            <w:r>
              <w:t xml:space="preserve">слова</w:t>
            </w:r>
            <w:r>
              <w:rPr>
                <w:lang w:val="en-US"/>
              </w:rPr>
              <w:t xml:space="preserve">-</w:t>
            </w:r>
            <w:r>
              <w:t xml:space="preserve">связки</w:t>
            </w:r>
            <w:r>
              <w:rPr>
                <w:i/>
                <w:lang w:val="en-US"/>
              </w:rPr>
              <w:t xml:space="preserve">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</w:t>
            </w:r>
            <w:r/>
          </w:p>
        </w:tc>
      </w:tr>
      <w:tr>
        <w:trPr/>
        <w:tc>
          <w:tcPr>
            <w:tcW w:w="3402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Средства массовой информации и коммуникации (пресса, телевидение, радио, Интернет) (17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News stories (1 </w:t>
            </w:r>
            <w:r>
              <w:t xml:space="preserve">ч</w:t>
            </w:r>
            <w:r>
              <w:rPr>
                <w:lang w:val="en-US"/>
              </w:rPr>
              <w:t xml:space="preserve">), Did you hear about...? (1 </w:t>
            </w:r>
            <w:r>
              <w:t xml:space="preserve">ч</w:t>
            </w:r>
            <w:r>
              <w:rPr>
                <w:lang w:val="en-US"/>
              </w:rPr>
              <w:t xml:space="preserve">), Take action! (1 </w:t>
            </w:r>
            <w:r>
              <w:t xml:space="preserve">ч</w:t>
            </w:r>
            <w:r>
              <w:rPr>
                <w:lang w:val="en-US"/>
              </w:rPr>
              <w:t xml:space="preserve">), Teenage magazines (1 </w:t>
            </w:r>
            <w:r>
              <w:t xml:space="preserve">ч</w:t>
            </w:r>
            <w:r>
              <w:rPr>
                <w:lang w:val="en-US"/>
              </w:rPr>
              <w:t xml:space="preserve">), English in use 4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4 (1 </w:t>
            </w:r>
            <w:r>
              <w:t xml:space="preserve">ч</w:t>
            </w:r>
            <w:r>
              <w:rPr>
                <w:lang w:val="en-US"/>
              </w:rPr>
              <w:t xml:space="preserve">), School magazine (Sp on R) (1 </w:t>
            </w:r>
            <w:r>
              <w:t xml:space="preserve">ч</w:t>
            </w:r>
            <w:r>
              <w:rPr>
                <w:lang w:val="en-US"/>
              </w:rPr>
              <w:t xml:space="preserve">) (Module 4); Computer camp (Sp on R) (1 </w:t>
            </w:r>
            <w:r>
              <w:t xml:space="preserve">ч</w:t>
            </w:r>
            <w:r>
              <w:rPr>
                <w:lang w:val="en-US"/>
              </w:rPr>
              <w:t xml:space="preserve">) (Module 6); Gadget madness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5 (1 </w:t>
            </w:r>
            <w:r>
              <w:t xml:space="preserve">ч</w:t>
            </w:r>
            <w:r>
              <w:rPr>
                <w:lang w:val="en-US"/>
              </w:rPr>
              <w:t xml:space="preserve">), High-tech teens (1 </w:t>
            </w:r>
            <w:r>
              <w:t xml:space="preserve">ч</w:t>
            </w:r>
            <w:r>
              <w:rPr>
                <w:lang w:val="en-US"/>
              </w:rPr>
              <w:t xml:space="preserve">) (Module 5); Home-reading lessons (3 </w:t>
            </w:r>
            <w:r>
              <w:t xml:space="preserve">ч</w:t>
            </w:r>
            <w:r>
              <w:rPr>
                <w:lang w:val="en-US"/>
              </w:rPr>
              <w:t xml:space="preserve">); Project-classes (3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своё мнение о современных технических новинках; 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высказывают предположения о событиях в будущем;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(реагируют на новости, рассказывают новости, выражают </w:t>
            </w:r>
            <w:r>
              <w:t xml:space="preserve">удивление);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ведут диалог, выражают своё мнение, соглашаются/не соглашаются с мнением собеседника;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выборочно понимают необходимую информацию;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выдвигают предположения о содержании текста с опорой на зрительную наглядность;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читают тексты разных жанров и стилей (диалоги, интервью, рассказы, статьи) с разной глубиной понимания прочитанного;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критически воспринимают прочитанную/услышанную информацию, выражают своё мнение о прочитанном/услышанном;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рассказ;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оформляют обложку журнала;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новости;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небольшой рассказ о событиях в будущем;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  <w:rPr>
                <w:lang w:val="en-US"/>
              </w:rPr>
            </w:pPr>
            <w:r>
              <w:t xml:space="preserve">узнают</w:t>
            </w:r>
            <w:r>
              <w:rPr>
                <w:lang w:val="en-US"/>
              </w:rPr>
              <w:t xml:space="preserve">, </w:t>
            </w:r>
            <w:r>
              <w:t xml:space="preserve">овладевают</w:t>
            </w:r>
            <w:r>
              <w:rPr>
                <w:lang w:val="en-US"/>
              </w:rPr>
              <w:t xml:space="preserve"> </w:t>
            </w:r>
            <w:r>
              <w:t xml:space="preserve">и</w:t>
            </w:r>
            <w:r>
              <w:rPr>
                <w:lang w:val="en-US"/>
              </w:rPr>
              <w:t xml:space="preserve"> </w:t>
            </w:r>
            <w:r>
              <w:t xml:space="preserve">употребляют</w:t>
            </w:r>
            <w:r>
              <w:rPr>
                <w:lang w:val="en-US"/>
              </w:rPr>
              <w:t xml:space="preserve"> </w:t>
            </w:r>
            <w:r>
              <w:t xml:space="preserve">в</w:t>
            </w:r>
            <w:r>
              <w:rPr>
                <w:lang w:val="en-US"/>
              </w:rPr>
              <w:t xml:space="preserve"> </w:t>
            </w:r>
            <w:r>
              <w:t xml:space="preserve">речи</w:t>
            </w:r>
            <w:r>
              <w:rPr>
                <w:lang w:val="en-US"/>
              </w:rPr>
              <w:t xml:space="preserve">  </w:t>
            </w:r>
            <w:r>
              <w:rPr>
                <w:i/>
                <w:lang w:val="en-US"/>
              </w:rPr>
              <w:t xml:space="preserve">Past Continuous, Past Simple, Future forms, Conditional 0, I;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</w:t>
            </w:r>
            <w:r/>
          </w:p>
        </w:tc>
      </w:tr>
      <w:tr>
        <w:trPr/>
        <w:tc>
          <w:tcPr>
            <w:tcW w:w="3402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Страна/страны изучаемого языка и родная страна, их географическое положение, </w:t>
            </w:r>
            <w:r>
              <w:rPr>
                <w:b/>
                <w:lang w:val="ru-RU"/>
              </w:rPr>
              <w:t xml:space="preserve">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(39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Landmarks of the British Isles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1 (1 </w:t>
            </w:r>
            <w:r>
              <w:t xml:space="preserve">ч</w:t>
            </w:r>
            <w:r>
              <w:rPr>
                <w:lang w:val="en-US"/>
              </w:rPr>
              <w:t xml:space="preserve">), Teens (Sp on R) (1 </w:t>
            </w:r>
            <w:r>
              <w:t xml:space="preserve">ч</w:t>
            </w:r>
            <w:r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(Module 1); The gift of storytelling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2 (1 </w:t>
            </w:r>
            <w:r>
              <w:t xml:space="preserve">ч</w:t>
            </w:r>
            <w:r>
              <w:rPr>
                <w:lang w:val="en-US"/>
              </w:rPr>
              <w:t xml:space="preserve">), Chekhov (Sp on R) (1 </w:t>
            </w:r>
            <w:r>
              <w:t xml:space="preserve">ч</w:t>
            </w:r>
            <w:r>
              <w:rPr>
                <w:lang w:val="en-US"/>
              </w:rPr>
              <w:t xml:space="preserve">) (Module 2); The Yeoman Warders (1 </w:t>
            </w:r>
            <w:r>
              <w:t xml:space="preserve">ч</w:t>
            </w:r>
            <w:r>
              <w:rPr>
                <w:lang w:val="en-US"/>
              </w:rPr>
              <w:t xml:space="preserve">), Extensive reading 3 (1 </w:t>
            </w:r>
            <w:r>
              <w:t xml:space="preserve">ч</w:t>
            </w:r>
            <w:r>
              <w:rPr>
                <w:lang w:val="en-US"/>
              </w:rPr>
              <w:t xml:space="preserve">), Activity time (Sp on R) (1 </w:t>
            </w:r>
            <w:r>
              <w:t xml:space="preserve">ч</w:t>
            </w:r>
            <w:r>
              <w:rPr>
                <w:lang w:val="en-US"/>
              </w:rPr>
              <w:t xml:space="preserve">) (Module 3); Space museum (Sp on R) (1 </w:t>
            </w:r>
            <w:r>
              <w:t xml:space="preserve">ч</w:t>
            </w:r>
            <w:r>
              <w:rPr>
                <w:lang w:val="en-US"/>
              </w:rPr>
              <w:t xml:space="preserve">) (Module 5); Theme parks (1 </w:t>
            </w:r>
            <w:r>
              <w:t xml:space="preserve">ч</w:t>
            </w:r>
            <w:r>
              <w:rPr>
                <w:lang w:val="en-US"/>
              </w:rPr>
              <w:t xml:space="preserve">) (Module 6); Walk of fame (1 </w:t>
            </w:r>
            <w:r>
              <w:t xml:space="preserve">ч</w:t>
            </w:r>
            <w:r>
              <w:rPr>
                <w:lang w:val="en-US"/>
              </w:rPr>
              <w:t xml:space="preserve">), Culture Corner 7  (1 </w:t>
            </w:r>
            <w:r>
              <w:t xml:space="preserve">ч</w:t>
            </w:r>
            <w:r>
              <w:rPr>
                <w:lang w:val="en-US"/>
              </w:rPr>
              <w:t xml:space="preserve">), TV (Sp on R) (1 </w:t>
            </w:r>
            <w:r>
              <w:t xml:space="preserve">ч</w:t>
            </w:r>
            <w:r>
              <w:rPr>
                <w:lang w:val="en-US"/>
              </w:rPr>
              <w:t xml:space="preserve">) (Module 7); Scotland’s National Nature Reserves (1 </w:t>
            </w:r>
            <w:r>
              <w:t xml:space="preserve">ч</w:t>
            </w:r>
            <w:r>
              <w:rPr>
                <w:lang w:val="en-US"/>
              </w:rPr>
              <w:t xml:space="preserve">), Eco-camping (Sp on R) (1 </w:t>
            </w:r>
            <w:r>
              <w:t xml:space="preserve">ч</w:t>
            </w:r>
            <w:r>
              <w:rPr>
                <w:lang w:val="en-US"/>
              </w:rPr>
              <w:t xml:space="preserve">) (Module 8); Party time (Sp on R) (1 </w:t>
            </w:r>
            <w:r>
              <w:t xml:space="preserve">ч</w:t>
            </w:r>
            <w:r>
              <w:rPr>
                <w:lang w:val="en-US"/>
              </w:rPr>
              <w:t xml:space="preserve">) (Module 9); Australia (1 </w:t>
            </w:r>
            <w:r>
              <w:t xml:space="preserve">ч</w:t>
            </w:r>
            <w:r>
              <w:rPr>
                <w:lang w:val="en-US"/>
              </w:rPr>
              <w:t xml:space="preserve">), Health matters (Sp on R) (1 </w:t>
            </w:r>
            <w:r>
              <w:t xml:space="preserve">ч</w:t>
            </w:r>
            <w:r>
              <w:rPr>
                <w:lang w:val="en-US"/>
              </w:rPr>
              <w:t xml:space="preserve">) (Module 10); Home-reading lessons (10 </w:t>
            </w:r>
            <w:r>
              <w:t xml:space="preserve">ч</w:t>
            </w:r>
            <w:r>
              <w:rPr>
                <w:lang w:val="en-US"/>
              </w:rPr>
              <w:t xml:space="preserve">); </w:t>
            </w:r>
            <w:r>
              <w:rPr>
                <w:lang w:val="en-US"/>
              </w:rPr>
              <w:t xml:space="preserve">Project-classes (8 </w:t>
            </w:r>
            <w:r>
              <w:t xml:space="preserve">ч</w:t>
            </w:r>
            <w:r>
              <w:rPr>
                <w:lang w:val="en-US"/>
              </w:rPr>
              <w:t xml:space="preserve">); Online classes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воспринимают на слух и выборочно понимают аудиотексты, относящиеся к </w:t>
            </w:r>
            <w:r>
              <w:t xml:space="preserve">разным коммуникативным типам речи;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расспрашивают собеседника и 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описывают тематические картинки;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представляют монологическое высказывание о реалиях своей страны и стран изучаемого языка;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узнают об особенностях образа жизни, быта и культуры стран изучаемого языка;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формируют представление о сходстве и различиях в традициях своей страны и стран изучаемого языка;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понимают роль владения иностранным языком в современном мире;</w:t>
            </w:r>
            <w:r/>
          </w:p>
          <w:p>
            <w:pPr>
              <w:pStyle w:val="1341"/>
              <w:numPr>
                <w:ilvl w:val="0"/>
                <w:numId w:val="25"/>
              </w:numPr>
              <w:spacing w:line="276" w:lineRule="auto"/>
            </w:pPr>
            <w:r>
              <w:t xml:space="preserve">пишут электронные письма по предложенной тематике;</w:t>
            </w:r>
            <w:r/>
          </w:p>
          <w:p>
            <w:pPr>
              <w:numPr>
                <w:ilvl w:val="0"/>
                <w:numId w:val="25"/>
              </w:numPr>
              <w:spacing w:line="276" w:lineRule="auto"/>
              <w:widowControl/>
              <w:rPr>
                <w:lang w:val="ru-RU"/>
              </w:rPr>
            </w:pPr>
            <w:r>
              <w:rPr>
                <w:lang w:val="ru-RU"/>
              </w:rPr>
              <w:t xml:space="preserve">выполняют индивидуальные, парные и групповые проекты </w:t>
            </w:r>
            <w:r/>
          </w:p>
        </w:tc>
      </w:tr>
    </w:tbl>
    <w:p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/>
    </w:p>
    <w:p>
      <w:pPr>
        <w:jc w:val="center"/>
        <w:spacing w:line="360" w:lineRule="auto"/>
        <w:rPr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Тематическое планирование. 8 класс (102 часа)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3221"/>
        <w:gridCol w:w="2750"/>
        <w:gridCol w:w="4885"/>
      </w:tblGrid>
      <w:tr>
        <w:trPr/>
        <w:tc>
          <w:tcPr>
            <w:tcW w:w="387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Содержание курса</w:t>
            </w:r>
            <w:r/>
          </w:p>
        </w:tc>
        <w:tc>
          <w:tcPr>
            <w:tcW w:w="445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Модуль учебника</w:t>
            </w:r>
            <w:r/>
          </w:p>
        </w:tc>
        <w:tc>
          <w:tcPr>
            <w:tcW w:w="6459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Характеристика видов деятельности обучающихся</w:t>
            </w:r>
            <w:r/>
          </w:p>
        </w:tc>
      </w:tr>
      <w:tr>
        <w:trPr/>
        <w:tc>
          <w:tcPr>
            <w:tcW w:w="387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Межличностные взаимоотношения в семье, со сверстниками; решение конфликтных ситуаций. </w:t>
            </w:r>
            <w:r>
              <w:rPr>
                <w:b/>
              </w:rPr>
              <w:t xml:space="preserve">Внешность и черты характера человека.  (14 ч)</w:t>
            </w:r>
            <w:r/>
          </w:p>
          <w:p>
            <w:r/>
            <w:r/>
          </w:p>
          <w:p>
            <w:r/>
            <w:r/>
          </w:p>
        </w:tc>
        <w:tc>
          <w:tcPr>
            <w:tcW w:w="4457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Reading and vocabulary (1 </w:t>
            </w:r>
            <w:r>
              <w:t xml:space="preserve">ч</w:t>
            </w:r>
            <w:r>
              <w:rPr>
                <w:lang w:val="en-US"/>
              </w:rPr>
              <w:t xml:space="preserve">), Listening and speaking (1 ч), Grammar in use (1 ч), Vocabulary </w:t>
            </w:r>
            <w:r>
              <w:rPr>
                <w:lang w:val="en-US"/>
              </w:rPr>
              <w:t xml:space="preserve">and speaking (1 ч), Writing skills (1 ч), English in use (1 ч), Across the curriculum (1 ч) (Module 1); Reading and vocabulary (1 ч), Vocabulary and speaking (1 ч), Writing skills (1 ч) (Module 4); Grammar in use (1 ч) (Module 8); Home-reading lessons (3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459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расспрашивают собеседника и отвечают на его вопросы;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</w:t>
            </w:r>
            <w:r>
              <w:t xml:space="preserve">ситуациях общения (знакомство, самопрезентация, решение разногласий);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описывают чувства и эмоции;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описывают внешность и характер людей с употреблением новых лексических единиц и грамматических конструкций;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правильно повторяют интонацию предложений, фраз;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выборочно понимают с опорой на языковую догадку, контекст прагматические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понимают </w:t>
            </w:r>
            <w:r>
              <w:t xml:space="preserve">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рассказы, открытки)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оценивают прочитанную информацию и выражают своё мнение о способах поведения и решения конфликтов;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используют различные приёмы смысловой переработки текста (языковой догадки, выборочного перевода);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пишут советы, как начать диалог, преодолеть сложности общения;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составляют план, тезисы письменного сообщения;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пишут поздравительные открытки;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распознают на слух и адекватно произносят звуки, интонационные модели;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изучают  </w:t>
            </w:r>
            <w:r>
              <w:rPr>
                <w:i/>
              </w:rPr>
              <w:t xml:space="preserve">Present tenses, </w:t>
            </w:r>
            <w:r>
              <w:t xml:space="preserve">глаголы состояния, различные способы выражения будущего времени, степени сравнения прилагательных и наречий, наречия степени и практикуются в их правильном употреблении в речи;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изучают способы словообразования прилагательных и практикуются в их правильном употреблении в речи</w:t>
            </w:r>
            <w:r/>
          </w:p>
        </w:tc>
      </w:tr>
      <w:tr>
        <w:trPr/>
        <w:tc>
          <w:tcPr>
            <w:tcW w:w="387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Досуг и увлечения (чтение, кино, театр, музеи, музыка). Виды отдыха, путешествия. Молодёжная мода. </w:t>
            </w:r>
            <w:r>
              <w:rPr>
                <w:b/>
              </w:rPr>
              <w:t xml:space="preserve">Покупки (12 ч).</w:t>
            </w:r>
            <w:r/>
          </w:p>
          <w:p>
            <w:r/>
            <w:r/>
          </w:p>
          <w:p>
            <w:r/>
            <w:r/>
          </w:p>
        </w:tc>
        <w:tc>
          <w:tcPr>
            <w:tcW w:w="4457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Listening and speaking (1 ч), Grammar in use (1 ч), English in use (1 ч) (Module 2); Listening and speaking (1 ч), English in use (1 ч) (Module 4); Reading and vocabulary (1 ч), Listening and </w:t>
            </w:r>
            <w:r>
              <w:rPr>
                <w:lang w:val="en-US"/>
              </w:rPr>
              <w:t xml:space="preserve">speaking (1 ч), Grammar in use (1 ч), English in use (1 ч) (Module 6); Reading and vocabulary (1 ч) (Module 8); Home-reading lessons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459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том, как подростки тратят деньги на карманные расходы;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(объяснение маршрута, выражение </w:t>
            </w:r>
            <w:r>
              <w:t xml:space="preserve">одобрения/неодобрения, просьба дать совет, мозговой штурм, выбор предмета одежды, выражение сочувствия, обмен мнениями);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описывают картинку с употреблением новых лексических единиц и грамматических конструкций;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рассказывают о своих интересах;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правильно повторяют звуки и интонацию вопросительных предложений, фразовые ударения;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выборочно понимают с опорой на зрительную наглядность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понимают </w:t>
            </w:r>
            <w:r>
              <w:t xml:space="preserve">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по репликам предсказывают содержание текста, высказывают предположения о месте развития событий;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оценивают прочитанную информацию и выражают своё мнение;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составляют план, тезисы устного сообщения;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пишут личное электронное письмо другу;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распознают на слух и адекватно произносят интонационные модели вопросительных предложений, фразовые ударения;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изучают </w:t>
            </w:r>
            <w:r>
              <w:rPr>
                <w:i/>
              </w:rPr>
              <w:t xml:space="preserve">Present Perfect/Present Perfect Continuous</w:t>
            </w:r>
            <w:r>
              <w:t xml:space="preserve">,</w:t>
            </w:r>
            <w:r>
              <w:rPr>
                <w:i/>
              </w:rPr>
              <w:t xml:space="preserve"> has gone/has been to/in; </w:t>
            </w:r>
            <w:r>
              <w:t xml:space="preserve">единственное/множественное число существительных; порядок имён прилагательных; предлоги; </w:t>
            </w:r>
            <w:r>
              <w:rPr>
                <w:i/>
                <w:lang w:val="en-US"/>
              </w:rPr>
              <w:t xml:space="preserve">too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enough</w:t>
            </w:r>
            <w:r>
              <w:rPr>
                <w:i/>
              </w:rPr>
              <w:t xml:space="preserve">; </w:t>
            </w:r>
            <w:r>
              <w:t xml:space="preserve"> косвенную речь и практикуются в их правильном употреблении в речи;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изучают способы словообразования прилагательных с отрицательным значением и практикуются в их правильном употреблении в речи </w:t>
            </w:r>
            <w:r/>
          </w:p>
        </w:tc>
      </w:tr>
      <w:tr>
        <w:trPr/>
        <w:tc>
          <w:tcPr>
            <w:tcW w:w="3872" w:type="dxa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Здоровый образ жизни: режим труда и отдыха, спорт, сбалансированное питание, отказ от вредных привычек (8 ч).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457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Reading and vocabulary (1 ч), Vocabulary and speaking (1 ч), Writing skills (1 ч) (Module 2); Writing skills (1 ч) (Module 3); Listening and </w:t>
            </w:r>
            <w:r>
              <w:rPr>
                <w:lang w:val="en-US"/>
              </w:rPr>
              <w:t xml:space="preserve">speaking (1 ч), Vocabulary and speaking (1 ч), Writing skills (1 ч), English in use (1 ч) (Module 8); Home-reading lessons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459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любимых командах;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</w:t>
            </w:r>
            <w:r>
              <w:t xml:space="preserve">ситуациях общения (заказ обеда в ресторане, принятие приглашений или отказ от них);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описывают ужин в ресторане;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рассказывают истории собственного сочинения;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по репликам прогнозируют содержание текста;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рассказы, рецепты, электронные письма)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оценивают прочитанную информацию и выражают своё мнение;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составляют план, тезисы устного/письменного сообщения;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пишут официальное электронное письмо;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пишут неформальное личное электронное письмо о семье, обедах в кафе;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изучают единственное/множественное число существительных; порядок употребления имён прилагательных; выражение последовательности событий в сложноподчинённых предложениях; предлоги; наречия; сложные прилагательные; времена глаголов и практикуются в их </w:t>
            </w:r>
            <w:r>
              <w:t xml:space="preserve">правильном употреблении в речи;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изучают и тренируют способы словообразования глаголов </w:t>
            </w:r>
            <w:r/>
          </w:p>
        </w:tc>
      </w:tr>
      <w:tr>
        <w:trPr/>
        <w:tc>
          <w:tcPr>
            <w:tcW w:w="3872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 (12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457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</w:pPr>
            <w:r>
              <w:t xml:space="preserve">Reading and vocabulary (1 ч</w:t>
            </w:r>
            <w:r>
              <w:t xml:space="preserve">), Grammar in use (1 ч), Vocabulary and speaking (1 ч) English in use (1 ч), Across the curriculum 3 (1 ч) (Module 3); Writing skills (1 ч) (Module 6); Grammar in use (1 ч), English in use (1 ч) (Module 7); Home-reading lessons (2 ч); Project-classes (2 ч)</w:t>
            </w:r>
            <w:r/>
          </w:p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</w:r>
            <w:r/>
          </w:p>
        </w:tc>
        <w:tc>
          <w:tcPr>
            <w:tcW w:w="6459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об изобретениях;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(различные способы выражения благодарности);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анализируют, обобщают информацию;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рассказывают истории собственного сочинения на основе зрительной наглядности;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по репликам прогнозируют содержание текста;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рассказы, электронные письма)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оценивают прочитанную информацию, обобщают и выражают своё мнение;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составляют план, тезисы устного/письменного сообщения;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пишут полуофициальное электронное письмо;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пишут неформальное личное электронное письмо-приглашение;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пишут биографию;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</w:t>
            </w:r>
            <w:r>
              <w:t xml:space="preserve">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изучают 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Perfect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Perfect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Continuous</w:t>
            </w:r>
            <w:r>
              <w:rPr>
                <w:i/>
              </w:rPr>
              <w:t xml:space="preserve">; 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Simple</w:t>
            </w:r>
            <w:r>
              <w:rPr>
                <w:i/>
              </w:rPr>
              <w:t xml:space="preserve">; 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Continuous</w:t>
            </w:r>
            <w:r>
              <w:t xml:space="preserve">; сложные существительные и практикуются в их правильном употреблении в речи;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изучают способы словообразования имени существительного и практикуются в их правильном употреблении в речи</w:t>
            </w:r>
            <w:r/>
          </w:p>
        </w:tc>
      </w:tr>
      <w:tr>
        <w:trPr/>
        <w:tc>
          <w:tcPr>
            <w:tcW w:w="3872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Мир профессии. Проблемы выбора профессии. Роль иностранного языка в планах на будущее (6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457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Listening and speaking (1) (Module 3); Listening and speaking (1 ч) (Module 7); Home-reading lessons (2 </w:t>
            </w:r>
            <w:r>
              <w:t xml:space="preserve">ч</w:t>
            </w:r>
            <w:r>
              <w:rPr>
                <w:lang w:val="en-US"/>
              </w:rPr>
              <w:t xml:space="preserve">); Project-classes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459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профессии, учебных предметах;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(сообщение/реакция на новости, просьба о совете, способы выражения советов);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читают аутентичные тексты разных жанров и стилей (объявление о работе, диалоги)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оценивают прочитанную информацию и выражают своё мнение;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составляют план, тезисы устного/письменного сообщения;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правильно воспроизводят интонацию </w:t>
            </w:r>
            <w:r>
              <w:t xml:space="preserve">вопросительных предложений</w:t>
            </w:r>
            <w:r/>
          </w:p>
        </w:tc>
      </w:tr>
      <w:tr>
        <w:trPr/>
        <w:tc>
          <w:tcPr>
            <w:tcW w:w="3872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 (17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457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Going green 2 (1 ч) (Module 2); Going green 4 (1 ч) (Module 4); Reading and vocabulary (1 ч), Listening and speaking (1 ч), </w:t>
            </w:r>
            <w:r>
              <w:rPr>
                <w:lang w:val="en-US"/>
              </w:rPr>
              <w:t xml:space="preserve">Grammar in use (1 ч), Vocabulary and speaking (1 ч), Writing skills (1 ч), English in use (1 ч), Across the curriculum (1 ч) (Module 5); Vocabulary and speaking (1 ч), Going green 6 (1 ч) (Module 6); Going green 8 (1 ч) (Module 8); Home-reading lessons (3 </w:t>
            </w:r>
            <w:r>
              <w:t xml:space="preserve">ч</w:t>
            </w:r>
            <w:r>
              <w:rPr>
                <w:lang w:val="en-US"/>
              </w:rPr>
              <w:t xml:space="preserve">); Project-classes (2 </w:t>
            </w:r>
            <w:r>
              <w:t xml:space="preserve">ч</w:t>
            </w:r>
            <w:r>
              <w:rPr>
                <w:lang w:val="en-US"/>
              </w:rPr>
              <w:t xml:space="preserve">).</w:t>
            </w:r>
            <w:r/>
          </w:p>
        </w:tc>
        <w:tc>
          <w:tcPr>
            <w:tcW w:w="6459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проблемах экологии, животном мире, погоде, природных катастрофах;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анализируют, обобщают, представляют информацию по теме;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обсуждают проблемные вопросы и предлагают свои способы их решения;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понимают </w:t>
            </w:r>
            <w:r>
              <w:t xml:space="preserve">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по репликам прогнозируют содержание текста;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рассказы)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оценивают прочитанную информацию, обобщают и выражают своё мнение;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составляют план, тезисы устного/письменного сообщения;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пишут эссе о проблемах утилизации и переработки отходов;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  <w:rPr>
                <w:lang w:val="en-US"/>
              </w:rPr>
            </w:pPr>
            <w:r>
              <w:t xml:space="preserve">изучают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Infinitive/-ing forms</w:t>
            </w:r>
            <w:r>
              <w:rPr>
                <w:lang w:val="en-US"/>
              </w:rPr>
              <w:t xml:space="preserve">; </w:t>
            </w:r>
            <w:r>
              <w:rPr>
                <w:i/>
                <w:lang w:val="en-US"/>
              </w:rPr>
              <w:t xml:space="preserve">used to/be/get used to; </w:t>
            </w:r>
            <w:r>
              <w:t xml:space="preserve">сложные</w:t>
            </w:r>
            <w:r>
              <w:rPr>
                <w:lang w:val="en-US"/>
              </w:rPr>
              <w:t xml:space="preserve"> </w:t>
            </w:r>
            <w:r>
              <w:t xml:space="preserve">союзы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both … and, either … or, neither … nor</w:t>
            </w:r>
            <w:r>
              <w:rPr>
                <w:lang w:val="en-US"/>
              </w:rPr>
              <w:t xml:space="preserve"> </w:t>
            </w:r>
            <w:r>
              <w:t xml:space="preserve">и</w:t>
            </w:r>
            <w:r>
              <w:rPr>
                <w:lang w:val="en-US"/>
              </w:rPr>
              <w:t xml:space="preserve"> </w:t>
            </w:r>
            <w:r>
              <w:t xml:space="preserve">практикуются</w:t>
            </w:r>
            <w:r>
              <w:rPr>
                <w:lang w:val="en-US"/>
              </w:rPr>
              <w:t xml:space="preserve"> </w:t>
            </w:r>
            <w:r>
              <w:t xml:space="preserve">в</w:t>
            </w:r>
            <w:r>
              <w:rPr>
                <w:lang w:val="en-US"/>
              </w:rPr>
              <w:t xml:space="preserve"> </w:t>
            </w:r>
            <w:r>
              <w:t xml:space="preserve">их</w:t>
            </w:r>
            <w:r>
              <w:rPr>
                <w:lang w:val="en-US"/>
              </w:rPr>
              <w:t xml:space="preserve"> </w:t>
            </w:r>
            <w:r>
              <w:t xml:space="preserve">правильном</w:t>
            </w:r>
            <w:r>
              <w:rPr>
                <w:lang w:val="en-US"/>
              </w:rPr>
              <w:t xml:space="preserve"> </w:t>
            </w:r>
            <w:r>
              <w:t xml:space="preserve">употреблении</w:t>
            </w:r>
            <w:r>
              <w:rPr>
                <w:lang w:val="en-US"/>
              </w:rPr>
              <w:t xml:space="preserve"> </w:t>
            </w:r>
            <w:r>
              <w:t xml:space="preserve">в</w:t>
            </w:r>
            <w:r>
              <w:rPr>
                <w:lang w:val="en-US"/>
              </w:rPr>
              <w:t xml:space="preserve"> </w:t>
            </w:r>
            <w:r>
              <w:t xml:space="preserve">речи</w:t>
            </w:r>
            <w:r>
              <w:rPr>
                <w:lang w:val="en-US"/>
              </w:rPr>
              <w:t xml:space="preserve">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изучают способы словообразования имени существительного, глагола и практикуются в их правильном употреблении в речи </w:t>
            </w:r>
            <w:r/>
          </w:p>
        </w:tc>
      </w:tr>
      <w:tr>
        <w:trPr/>
        <w:tc>
          <w:tcPr>
            <w:tcW w:w="3872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Средства массовой информации и коммуникации (пресса, телевидение, радио, Интернет) (10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457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Reading and vocabulary (1 </w:t>
            </w:r>
            <w:r>
              <w:t xml:space="preserve">ч</w:t>
            </w:r>
            <w:r>
              <w:rPr>
                <w:lang w:val="en-US"/>
              </w:rPr>
              <w:t xml:space="preserve">), Vocabulary and speaking (1 </w:t>
            </w:r>
            <w:r>
              <w:t xml:space="preserve">ч</w:t>
            </w:r>
            <w:r>
              <w:rPr>
                <w:lang w:val="en-US"/>
              </w:rPr>
              <w:t xml:space="preserve">), Writing skills (1 </w:t>
            </w:r>
            <w:r>
              <w:t xml:space="preserve">ч</w:t>
            </w:r>
            <w:r>
              <w:rPr>
                <w:lang w:val="en-US"/>
              </w:rPr>
              <w:t xml:space="preserve">), Across the curriculum (1 </w:t>
            </w:r>
            <w:r>
              <w:t xml:space="preserve">ч</w:t>
            </w:r>
            <w:r>
              <w:rPr>
                <w:lang w:val="en-US"/>
              </w:rPr>
              <w:t xml:space="preserve">) (Module 7); Home-reading lessons (2 </w:t>
            </w:r>
            <w:r>
              <w:t xml:space="preserve">ч</w:t>
            </w:r>
            <w:r>
              <w:rPr>
                <w:lang w:val="en-US"/>
              </w:rPr>
              <w:t xml:space="preserve">); Project-classes (2 </w:t>
            </w:r>
            <w:r>
              <w:t xml:space="preserve">ч</w:t>
            </w:r>
            <w:r>
              <w:rPr>
                <w:lang w:val="en-US"/>
              </w:rPr>
              <w:t xml:space="preserve">); Online classes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459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любимых электронных приборах;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обсуждают проблемные вопросы и предлагают свои способы их решения;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читают аутентичные тексты разных </w:t>
            </w:r>
            <w:r>
              <w:t xml:space="preserve">жанров и стилей (статьи, диалоги, рассказы)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оценивают прочитанную информацию, обобщают и выражают своё мнение;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составляют план, тезисы устного/письменного сообщения;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описывают результаты исследования/опроса;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изучают модальные глаголы, слова-связки, сложные существительные и практикуются в их правильном употреблении в речи </w:t>
            </w:r>
            <w:r/>
          </w:p>
        </w:tc>
      </w:tr>
      <w:tr>
        <w:trPr/>
        <w:tc>
          <w:tcPr>
            <w:tcW w:w="3872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Страна/страны изучаемого языка и родная страна, их географическое положение, столицы и крупные города, регионы, </w:t>
            </w:r>
            <w:r>
              <w:rPr>
                <w:b/>
                <w:lang w:val="ru-RU"/>
              </w:rPr>
              <w:t xml:space="preserve">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(20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457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Culture corner 1 (1 ч), Socialising (Sp on R) (1 ч) (Module 1); Culture corner 2 (1 ч), Food and </w:t>
            </w:r>
            <w:r>
              <w:rPr>
                <w:lang w:val="en-US"/>
              </w:rPr>
              <w:t xml:space="preserve">shopping (Sp on R) (1 ч) (Module 2); Culture corner 3 (1 ч), Great minds (Sp on R) (1 ч) (Module 3); Grammar in use (1 ч), Culture corner 4 (1 ч), Special interests (Sp on R) (1 ч) (Module 4); Culture corner 5 (1 ч), Na</w:t>
            </w:r>
            <w:r>
              <w:rPr>
                <w:lang w:val="en-US"/>
              </w:rPr>
              <w:t xml:space="preserve">tural world (Sp on R) (1 ч) (Module 5); Culture corner 6 (1 ч), Cultural exchange (Sp on R) (1 ч) (Module 6); Culture corner 7 (1 ч), Education (Sp on R) (1 ч) (Module 7); Culture corner 8 (1 ч), Pastimes (Sp on R) (1 ч) (Module 8); Home-reading lesson (1 </w:t>
            </w:r>
            <w:r>
              <w:t xml:space="preserve">ч</w:t>
            </w:r>
            <w:r>
              <w:rPr>
                <w:lang w:val="en-US"/>
              </w:rPr>
              <w:t xml:space="preserve">); </w:t>
            </w:r>
            <w:r>
              <w:rPr>
                <w:lang w:val="en-US"/>
              </w:rPr>
              <w:t xml:space="preserve">Project-classes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459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воспринимают на слух и выборочно понимают аудиотексты, относящиеся к разным коммуникативным типам речи;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расспрашивают собеседника и </w:t>
            </w:r>
            <w:r>
              <w:t xml:space="preserve">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описывают тематические картинки;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представляют монологическое высказывание о реалиях своей страны и стран изучаемого языка;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узнают об особенностях образа жизни, быта и культуры стран изучаемого языка;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формируют представление о сходстве и различиях в традициях своей страны и стран изучаемого языка;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понимают роль владения иностранным языком в современном мире;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пишут электронные письма по </w:t>
            </w:r>
            <w:r>
              <w:t xml:space="preserve">предложенной тематике;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выполняют индивидуальные, парные и групповые проекты; </w:t>
            </w:r>
            <w:r/>
          </w:p>
          <w:p>
            <w:pPr>
              <w:pStyle w:val="1341"/>
              <w:numPr>
                <w:ilvl w:val="0"/>
                <w:numId w:val="26"/>
              </w:numPr>
              <w:spacing w:line="276" w:lineRule="auto"/>
            </w:pPr>
            <w:r>
              <w:t xml:space="preserve">употребляют фоновую лексику и знакомятся с реалиями стран изучаемого языка</w:t>
            </w:r>
            <w:r/>
          </w:p>
        </w:tc>
      </w:tr>
    </w:tbl>
    <w:p>
      <w:pPr>
        <w:spacing w:line="360" w:lineRule="auto"/>
        <w:rPr>
          <w:b/>
          <w:bCs/>
          <w:caps/>
          <w:sz w:val="28"/>
          <w:szCs w:val="28"/>
          <w:lang w:val="ru-RU"/>
        </w:rPr>
      </w:pPr>
      <w:r>
        <w:rPr>
          <w:b/>
          <w:bCs/>
          <w:caps/>
          <w:sz w:val="28"/>
          <w:szCs w:val="28"/>
          <w:lang w:val="ru-RU"/>
        </w:rPr>
      </w:r>
      <w:r/>
    </w:p>
    <w:p>
      <w:pPr>
        <w:jc w:val="center"/>
        <w:spacing w:line="360" w:lineRule="auto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Тематическое планирование. 9 класс (102 часА)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3275"/>
        <w:gridCol w:w="2949"/>
        <w:gridCol w:w="4632"/>
      </w:tblGrid>
      <w:tr>
        <w:trPr/>
        <w:tc>
          <w:tcPr>
            <w:tcW w:w="3894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Содержание курса</w:t>
            </w:r>
            <w:r/>
          </w:p>
        </w:tc>
        <w:tc>
          <w:tcPr>
            <w:tcW w:w="463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Модуль учебника</w:t>
            </w:r>
            <w:r/>
          </w:p>
        </w:tc>
        <w:tc>
          <w:tcPr>
            <w:tcW w:w="6261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Характеристика видов деятельности обучающихся</w:t>
            </w:r>
            <w:r/>
          </w:p>
        </w:tc>
      </w:tr>
      <w:tr>
        <w:trPr/>
        <w:tc>
          <w:tcPr>
            <w:tcW w:w="3894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Межличностные взаимоотношения в семье, со сверстниками; решение конфликтных ситуаций. </w:t>
            </w:r>
            <w:r>
              <w:rPr>
                <w:b/>
              </w:rPr>
              <w:t xml:space="preserve">Внешность и черты характера человека.  (9 ч)</w:t>
            </w:r>
            <w:r/>
          </w:p>
          <w:p>
            <w:r/>
            <w:r/>
          </w:p>
          <w:p>
            <w:r/>
            <w:r/>
          </w:p>
        </w:tc>
        <w:tc>
          <w:tcPr>
            <w:tcW w:w="463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Listening and speaking (1 </w:t>
            </w:r>
            <w:r>
              <w:t xml:space="preserve">ч</w:t>
            </w:r>
            <w:r>
              <w:rPr>
                <w:lang w:val="en-US"/>
              </w:rPr>
              <w:t xml:space="preserve">), Grammar in use (1 ч), Writing skills (1 ч) (Module 2); Listening and speaking (1 ч), Grammar in use (1 ч) (Module 3); Home-reading lessons (2 </w:t>
            </w:r>
            <w:r>
              <w:t xml:space="preserve">ч</w:t>
            </w:r>
            <w:r>
              <w:rPr>
                <w:lang w:val="en-US"/>
              </w:rPr>
              <w:t xml:space="preserve">); Project-classes (2 </w:t>
            </w:r>
            <w:r>
              <w:t xml:space="preserve">ч</w:t>
            </w:r>
            <w:r>
              <w:rPr>
                <w:lang w:val="en-US"/>
              </w:rPr>
              <w:t xml:space="preserve">).</w:t>
            </w:r>
            <w:r/>
          </w:p>
        </w:tc>
        <w:tc>
          <w:tcPr>
            <w:tcW w:w="6261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проблемах взаимоотношений в семье, семейных обязанностях;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(выражение критики, извинений, недовольства);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анализируют, обобщают, представляют информацию по теме;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обсуждают проблемные вопросы и предлагают свои способы их решения;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рассказы)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оценивают прочитанную информацию, обобщают и выражают своё мнение;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пишут электронное письмо о необычном случае;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изучают </w:t>
            </w:r>
            <w:r>
              <w:rPr>
                <w:i/>
                <w:lang w:val="en-US"/>
              </w:rPr>
              <w:t xml:space="preserve">Infinitive</w:t>
            </w:r>
            <w:r>
              <w:rPr>
                <w:i/>
              </w:rPr>
              <w:t xml:space="preserve">/-</w:t>
            </w:r>
            <w:r>
              <w:rPr>
                <w:i/>
                <w:lang w:val="en-US"/>
              </w:rPr>
              <w:t xml:space="preserve">ing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forms</w:t>
            </w:r>
            <w:r>
              <w:t xml:space="preserve">; </w:t>
            </w:r>
            <w:r>
              <w:rPr>
                <w:i/>
                <w:lang w:val="en-US"/>
              </w:rPr>
              <w:t xml:space="preserve">too</w:t>
            </w:r>
            <w:r>
              <w:rPr>
                <w:i/>
              </w:rPr>
              <w:t xml:space="preserve">/</w:t>
            </w:r>
            <w:r>
              <w:rPr>
                <w:i/>
                <w:lang w:val="en-US"/>
              </w:rPr>
              <w:t xml:space="preserve">enough</w:t>
            </w:r>
            <w:r>
              <w:rPr>
                <w:i/>
              </w:rPr>
              <w:t xml:space="preserve">; </w:t>
            </w:r>
            <w:r>
              <w:t xml:space="preserve">прямые/косвенные вопросы; </w:t>
            </w:r>
            <w:r>
              <w:rPr>
                <w:i/>
                <w:lang w:val="en-US"/>
              </w:rPr>
              <w:t xml:space="preserve">Simple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Continuous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Perfect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Past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Perfect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Continuous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used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to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would</w:t>
            </w:r>
            <w:r>
              <w:rPr>
                <w:i/>
              </w:rPr>
              <w:t xml:space="preserve"> </w:t>
            </w:r>
            <w:r>
              <w:t xml:space="preserve">и практикуются в их правильном употреблении в речи</w:t>
            </w:r>
            <w:r>
              <w:rPr>
                <w:i/>
              </w:rPr>
              <w:t xml:space="preserve">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изучают и употребляют в речи идиомы по теме «Дом» </w:t>
            </w:r>
            <w:r/>
          </w:p>
        </w:tc>
      </w:tr>
      <w:tr>
        <w:trPr/>
        <w:tc>
          <w:tcPr>
            <w:tcW w:w="3894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Досуг и увлечения (чтение, кино, театр, музеи, музыка). Виды отдыха, путешествия. Молодёжная мода. </w:t>
            </w:r>
            <w:r>
              <w:rPr>
                <w:b/>
              </w:rPr>
              <w:t xml:space="preserve">Покупки (18 ч).</w:t>
            </w:r>
            <w:r/>
          </w:p>
          <w:p>
            <w:r/>
            <w:r/>
          </w:p>
        </w:tc>
        <w:tc>
          <w:tcPr>
            <w:tcW w:w="463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Grammar in use (1 ч), Vocabulary and speaking (1 ч), Writing skills (1 ч), English in use (1 ч) (Module 1); Vocabulary and speaking (1 ч), Writing </w:t>
            </w:r>
            <w:r>
              <w:rPr>
                <w:lang w:val="en-US"/>
              </w:rPr>
              <w:t xml:space="preserve">skills (1 ч), English in use (1 ч) (Module 3); Reading and vocabulary (1 ч) (Module 4); Listening and speaking (1 ч), Grammar in use (1 ч), Vocabulary and speaking (1 ч), Writing skills (1 ч), English in use (1 ч) (Module 5); Home-reading lessons (2 </w:t>
            </w:r>
            <w:r>
              <w:t xml:space="preserve">ч</w:t>
            </w:r>
            <w:r>
              <w:rPr>
                <w:lang w:val="en-US"/>
              </w:rPr>
              <w:t xml:space="preserve">); Project-classes (3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261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праздниках;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</w:t>
            </w:r>
            <w:r>
              <w:t xml:space="preserve">ситуациях общения (выражение предпочтений, выдвижение предложений, идей, организация встреч, высказывание мнения, рекомендаций);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анализируют, обобщают, представляют информацию по теме;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обсуждают проблемные вопросы и предлагают свои способы их решения;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по репликам прогнозируют содержание текста;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читают аутентичные тексты разных жанров и стилей (анкеты, статьи, диалоги, рассказы)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предлагают свои версии окончания рассказов;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оценивают прочитанную информацию, обобщают и выражают своё мнение;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составляют план, тезисы устного/письменного сообщения;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описывают события;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пишут небольшой рассказ;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кратко излагают события, текст;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составляют опросник по теме;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пишут электронное письмо;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осуществляют поиск информации в сети Интернет;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распознают и употребляют в речи </w:t>
            </w:r>
            <w:r>
              <w:t xml:space="preserve">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изучают </w:t>
            </w:r>
            <w:r>
              <w:rPr>
                <w:i/>
              </w:rPr>
              <w:t xml:space="preserve">Present Simple, Present Continuous, Present Perfect, Present Perfect Continuous; relative clauses, would prefer/would rather/sooner; </w:t>
            </w:r>
            <w:r>
              <w:t xml:space="preserve">наречия времени, восклицательные междометия; изучают употребление наречий в рассказе, сравнительную и превосходную степени сравнения прилагательных и практикуются в их правильном употреблении в речи;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правильно употребляют в речи фразовые глаголы, предлоги;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изучают и тренируют способы словообразования причастий настоящего/прошедшего времени, глагола </w:t>
            </w:r>
            <w:r/>
          </w:p>
        </w:tc>
      </w:tr>
      <w:tr>
        <w:trPr/>
        <w:tc>
          <w:tcPr>
            <w:tcW w:w="3894" w:type="dxa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Здоровый образ жизни: режим труда и отдыха, спорт, </w:t>
            </w:r>
            <w:r>
              <w:rPr>
                <w:b/>
                <w:lang w:val="ru-RU"/>
              </w:rPr>
              <w:t xml:space="preserve">сбалансированное питание, отказ от вредных привычек (18 ч).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63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Reading and vocabulary (1 ч), Listening and speaking </w:t>
            </w:r>
            <w:r>
              <w:rPr>
                <w:lang w:val="en-US"/>
              </w:rPr>
              <w:t xml:space="preserve">(1 ч), Grammar in use (1 ч), Vocabul</w:t>
            </w:r>
            <w:r>
              <w:rPr>
                <w:lang w:val="en-US"/>
              </w:rPr>
              <w:t xml:space="preserve">ary and Speaking (1 ч), Writing skills (1 ч), English in use (1 ч), Across the curriculum (1 ч) (Module 7); Reading and vocabulary (1 ч), Listening and speaking (1 ч), Grammar in use (1 ч), Vocabulary and speaking (1 ч) (Module 8); Home-reading lessons (4 </w:t>
            </w:r>
            <w:r>
              <w:t xml:space="preserve">ч</w:t>
            </w:r>
            <w:r>
              <w:rPr>
                <w:lang w:val="en-US"/>
              </w:rPr>
              <w:t xml:space="preserve">); Project-classes (3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261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расспрашивают собеседника и отвечают на его вопросы, </w:t>
            </w:r>
            <w:r>
              <w:t xml:space="preserve">высказывают свою точку зрения о проблемах здорового образа жизни, безопасности, о своих страхах, опасных ситуациях;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(беседа по телефону, вызов экстренной службы, запрос информации, принятие совместных решений);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анализируют, обобщают, представляют информацию по теме;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обсуждают проблемные вопросы и предлагают свои способы их решения;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</w:t>
            </w:r>
            <w:r>
              <w:t xml:space="preserve">нужную информацию;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по репликам прогнозируют содержание текста;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читают аутентичные тексты разных жанров и стилей (статьи, анкеты, диалоги, рассказы)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оценивают прочитанную информацию, обобщают и выражают своё мнение;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составляют план, тезисы устного/письменного сообщения;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пишут краткое изложение текста;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пишут сочинение-рассуждение; 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электронное письмо о несчастном случае;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распознают и употребляют в речи </w:t>
            </w:r>
            <w:r>
              <w:t xml:space="preserve">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изучают </w:t>
            </w:r>
            <w:r>
              <w:rPr>
                <w:i/>
              </w:rPr>
              <w:t xml:space="preserve">Conditionals </w:t>
            </w:r>
            <w:r>
              <w:t xml:space="preserve">(</w:t>
            </w:r>
            <w:r>
              <w:rPr>
                <w:i/>
              </w:rPr>
              <w:t xml:space="preserve">0, </w:t>
            </w:r>
            <w:r>
              <w:rPr>
                <w:i/>
                <w:lang w:val="en-US"/>
              </w:rPr>
              <w:t xml:space="preserve">I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II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 xml:space="preserve">III</w:t>
            </w:r>
            <w:r>
              <w:t xml:space="preserve">);</w:t>
            </w:r>
            <w:r>
              <w:rPr>
                <w:i/>
              </w:rPr>
              <w:t xml:space="preserve"> </w:t>
            </w:r>
            <w:r>
              <w:t xml:space="preserve">модальные глаголы в настоящем времени; предлоги, слова-связки; косвенную речь, глаголы, передающие значения косвенной речи, относительные местоимения и практикуются в их правильном употреблении в речи;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изучают способы словообразования имени существительного, глагола и практикуются в их правильном употреблении в речи </w:t>
            </w:r>
            <w:r/>
          </w:p>
        </w:tc>
      </w:tr>
      <w:tr>
        <w:trPr/>
        <w:tc>
          <w:tcPr>
            <w:tcW w:w="3894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 (9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633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</w:pPr>
            <w:r>
              <w:t xml:space="preserve">Across the curriculum (1 ч) (Module 3); Grammar in use (1 ч), English in use (1 ч) (Module 4); Reading and vocabulary (1 ч), Across the curriculum (1 ч) (Module 5); Home-reading lessons (2 ч); </w:t>
            </w:r>
            <w:r>
              <w:t xml:space="preserve">Project-classes (2 ч)</w:t>
            </w:r>
            <w:r/>
          </w:p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</w:r>
            <w:r/>
          </w:p>
        </w:tc>
        <w:tc>
          <w:tcPr>
            <w:tcW w:w="6261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проблемах экологии, животном мире, погоде, природных катастрофах;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начинают, ведут/продолжают и </w:t>
            </w:r>
            <w:r>
              <w:t xml:space="preserve">заканчивают диалоги в стандартных ситуациях общения;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анализируют, обобщают, представляют информацию по теме;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обсуждают проблемные вопросы и предлагают свои способы их решения;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по репликам прогнозируют содержание текста;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рассказы) с разной глубиной </w:t>
            </w:r>
            <w:r>
              <w:t xml:space="preserve">понимания;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оценивают прочитанную информацию, обобщают и выражают своё мнение;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составляют план, тезисы устного/письменного сообщения;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пишут эссе о проблемах утилизации и переработки отходов;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  <w:rPr>
                <w:lang w:val="en-US"/>
              </w:rPr>
            </w:pPr>
            <w:r>
              <w:t xml:space="preserve">изучают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Infinitive/-ing forms</w:t>
            </w:r>
            <w:r>
              <w:rPr>
                <w:lang w:val="en-US"/>
              </w:rPr>
              <w:t xml:space="preserve">; </w:t>
            </w:r>
            <w:r>
              <w:rPr>
                <w:i/>
                <w:lang w:val="en-US"/>
              </w:rPr>
              <w:t xml:space="preserve">used to/be/get used to; </w:t>
            </w:r>
            <w:r>
              <w:t xml:space="preserve">сложные</w:t>
            </w:r>
            <w:r>
              <w:rPr>
                <w:lang w:val="en-US"/>
              </w:rPr>
              <w:t xml:space="preserve"> </w:t>
            </w:r>
            <w:r>
              <w:t xml:space="preserve">союзы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both … and, either … or, neither … nor</w:t>
            </w:r>
            <w:r>
              <w:rPr>
                <w:lang w:val="en-US"/>
              </w:rPr>
              <w:t xml:space="preserve"> </w:t>
            </w:r>
            <w:r>
              <w:t xml:space="preserve">и</w:t>
            </w:r>
            <w:r>
              <w:rPr>
                <w:lang w:val="en-US"/>
              </w:rPr>
              <w:t xml:space="preserve"> </w:t>
            </w:r>
            <w:r>
              <w:t xml:space="preserve">практикуются</w:t>
            </w:r>
            <w:r>
              <w:rPr>
                <w:lang w:val="en-US"/>
              </w:rPr>
              <w:t xml:space="preserve"> </w:t>
            </w:r>
            <w:r>
              <w:t xml:space="preserve">в</w:t>
            </w:r>
            <w:r>
              <w:rPr>
                <w:lang w:val="en-US"/>
              </w:rPr>
              <w:t xml:space="preserve"> </w:t>
            </w:r>
            <w:r>
              <w:t xml:space="preserve">их</w:t>
            </w:r>
            <w:r>
              <w:rPr>
                <w:lang w:val="en-US"/>
              </w:rPr>
              <w:t xml:space="preserve"> </w:t>
            </w:r>
            <w:r>
              <w:t xml:space="preserve">правильном</w:t>
            </w:r>
            <w:r>
              <w:rPr>
                <w:lang w:val="en-US"/>
              </w:rPr>
              <w:t xml:space="preserve"> </w:t>
            </w:r>
            <w:r>
              <w:t xml:space="preserve">употреблении</w:t>
            </w:r>
            <w:r>
              <w:rPr>
                <w:lang w:val="en-US"/>
              </w:rPr>
              <w:t xml:space="preserve"> </w:t>
            </w:r>
            <w:r>
              <w:t xml:space="preserve">в</w:t>
            </w:r>
            <w:r>
              <w:rPr>
                <w:lang w:val="en-US"/>
              </w:rPr>
              <w:t xml:space="preserve"> </w:t>
            </w:r>
            <w:r>
              <w:t xml:space="preserve">речи</w:t>
            </w:r>
            <w:r>
              <w:rPr>
                <w:lang w:val="en-US"/>
              </w:rPr>
              <w:t xml:space="preserve">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изучают способы словообразования имени существительного, глагола и практикуются в их правильном употреблении в речи</w:t>
            </w:r>
            <w:r/>
          </w:p>
        </w:tc>
      </w:tr>
      <w:tr>
        <w:trPr/>
        <w:tc>
          <w:tcPr>
            <w:tcW w:w="3894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Мир профессии. Проблемы выбора профессии. Роль иностранного языка в планах на будущее (3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63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Writing skills (1 ч) (Module 8); Home-reading lesson (1 </w:t>
            </w:r>
            <w:r>
              <w:t xml:space="preserve">ч</w:t>
            </w:r>
            <w:r>
              <w:rPr>
                <w:lang w:val="en-US"/>
              </w:rPr>
              <w:t xml:space="preserve">); Project-lesson (1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261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профессии, собеседовании;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анализируют, обобщают, представляют информацию по теме;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читают аутентичные тексты разных жанров и стилей (статьи, письма)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оценивают прочитанную информацию, обобщают и выражают своё мнение;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составляют план письменного сообщения;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пишут письмо-сопровождение о приёме на работу;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</w:t>
            </w:r>
            <w:r/>
          </w:p>
        </w:tc>
      </w:tr>
      <w:tr>
        <w:trPr/>
        <w:tc>
          <w:tcPr>
            <w:tcW w:w="3894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Вселенная и человек. </w:t>
            </w:r>
            <w:r>
              <w:rPr>
                <w:b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У</w:t>
            </w:r>
            <w:r>
              <w:rPr>
                <w:b/>
              </w:rPr>
              <w:t xml:space="preserve">c</w:t>
            </w:r>
            <w:r>
              <w:rPr>
                <w:b/>
                <w:lang w:val="ru-RU"/>
              </w:rPr>
              <w:t xml:space="preserve">ловия проживания в городской/сельской местности. Транспорт (19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63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Reading and vocabulary (1 </w:t>
            </w:r>
            <w:r>
              <w:rPr>
                <w:lang w:val="en-US"/>
              </w:rPr>
              <w:t xml:space="preserve">ч), Vocabulary and speaking (1 ч), English in use (1 ч), Going green 2 (1 ч) (Module 2); Going green 4 (1 ч) (</w:t>
            </w:r>
            <w:r>
              <w:rPr>
                <w:lang w:val="en-US"/>
              </w:rPr>
              <w:t xml:space="preserve">Module 4); Reading and vocabulary (1 ч), Listening and speaking (1 ч), Vocabulary and speaking (1 ч), Writing skills (1 ч), English in use (1 ч), Going green 6 (1 ч) (Module 6); English in use (1 ч), Going green 8 (1 ч) (Module 8); Home-reading lessons (4 </w:t>
            </w:r>
            <w:r>
              <w:t xml:space="preserve">ч</w:t>
            </w:r>
            <w:r>
              <w:rPr>
                <w:lang w:val="en-US"/>
              </w:rPr>
              <w:t xml:space="preserve">); Project-classes (2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261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расспрашивают собеседника и </w:t>
            </w:r>
            <w:r>
              <w:t xml:space="preserve">отвечают на его вопросы, высказывают свою точку зрения о проблемах экологии, животном мире, погоде, природных катастрофах, благотворительной деятельности, приютах для животных, памятниках культуры, о космосе;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(убеждение принять участие в акции, объяснение маршрута, запрос информации о маршруте, дача свидетельских показаний);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анализируют, обобщают, представляют информацию по теме;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обсуждают проблемные вопросы и предлагают свои способы их решения;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осуществляют поиск информации в </w:t>
            </w:r>
            <w:r>
              <w:t xml:space="preserve">сети Интернет, критически анализируют её, обсуждают;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понимают основное содержание аудиотекстов;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по репликам прогнозируют содержание текста;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рассказы)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оценивают прочитанную информацию, обобщают и выражают своё мнение;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выходят из трудного положения в </w:t>
            </w:r>
            <w:r>
              <w:t xml:space="preserve">условиях дефицита языковых средств;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пользуются различными стратегиями работы с письменным текстом или аудиотекстом;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выделяют основную мысль, главные факты в тексте;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планируют своё речевое/неречевое поведение;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составляют план, тезисы устного/письменного сообщения;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пишут буклет о жизни на Земле;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пишут личные электронные письма по теме;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составляют анкету по теме «Памятники культуры в опасности»;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изучают </w:t>
            </w:r>
            <w:r>
              <w:rPr>
                <w:i/>
                <w:lang w:val="en-US"/>
              </w:rPr>
              <w:t xml:space="preserve">t</w:t>
            </w:r>
            <w:r>
              <w:rPr>
                <w:i/>
              </w:rPr>
              <w:t xml:space="preserve">he caus</w:t>
            </w:r>
            <w:r>
              <w:rPr>
                <w:i/>
                <w:lang w:val="en-US"/>
              </w:rPr>
              <w:t xml:space="preserve">a</w:t>
            </w:r>
            <w:r>
              <w:rPr>
                <w:i/>
              </w:rPr>
              <w:t xml:space="preserve">tive, </w:t>
            </w:r>
            <w:r>
              <w:t xml:space="preserve">страдательный залог, вопросительные слова с </w:t>
            </w:r>
            <w:r>
              <w:rPr>
                <w:i/>
                <w:lang w:val="en-US"/>
              </w:rPr>
              <w:t xml:space="preserve">ever</w:t>
            </w:r>
            <w:r>
              <w:t xml:space="preserve">, прилагательные с эмоционально-оценочным значением и практикуются в их правильном употреблении в речи; 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изучают способы словообразования абстрактных существительных, глаголов, повторяют основные продуктивные модели словообразования разных частей речи и практикуются в их правильном употреблении в речи </w:t>
            </w:r>
            <w:r/>
          </w:p>
        </w:tc>
      </w:tr>
      <w:tr>
        <w:trPr/>
        <w:tc>
          <w:tcPr>
            <w:tcW w:w="3894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Средства массовой информации и коммуникации (пресса, телевидение, радио, Интернет) (6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633" w:type="dxa"/>
            <w:textDirection w:val="lrTb"/>
            <w:noWrap w:val="false"/>
          </w:tcPr>
          <w:p>
            <w:pPr>
              <w:pStyle w:val="1341"/>
              <w:ind w:left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Listening and speaking (1 </w:t>
            </w:r>
            <w:r>
              <w:t xml:space="preserve">ч</w:t>
            </w:r>
            <w:r>
              <w:rPr>
                <w:lang w:val="en-US"/>
              </w:rPr>
              <w:t xml:space="preserve">), Vocabulary and speaking (1 </w:t>
            </w:r>
            <w:r>
              <w:t xml:space="preserve">ч</w:t>
            </w:r>
            <w:r>
              <w:rPr>
                <w:lang w:val="en-US"/>
              </w:rPr>
              <w:t xml:space="preserve">), Writing skills (1 </w:t>
            </w:r>
            <w:r>
              <w:t xml:space="preserve">ч</w:t>
            </w:r>
            <w:r>
              <w:rPr>
                <w:lang w:val="en-US"/>
              </w:rPr>
              <w:t xml:space="preserve">) (Module 4); Home-reading lessons (2 </w:t>
            </w:r>
            <w:r>
              <w:t xml:space="preserve">ч</w:t>
            </w:r>
            <w:r>
              <w:rPr>
                <w:lang w:val="en-US"/>
              </w:rPr>
              <w:t xml:space="preserve">); Project-lesson (1 </w:t>
            </w:r>
            <w:r>
              <w:t xml:space="preserve">ч</w:t>
            </w:r>
            <w:r>
              <w:rPr>
                <w:lang w:val="en-US"/>
              </w:rPr>
              <w:t xml:space="preserve">)</w:t>
            </w:r>
            <w:r/>
          </w:p>
        </w:tc>
        <w:tc>
          <w:tcPr>
            <w:tcW w:w="6261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расспрашивают собеседника и отвечают на его вопросы, высказывают свою точку зрения о проблемах использования компьютера в различных сферах жизнедеятельности, пользования сетью Интернет, о качестве веб-</w:t>
            </w:r>
            <w:r>
              <w:t xml:space="preserve">сайтов;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начинают, ведут/продолжают и заканчивают диалоги в стандартных ситуациях общения (предложение/реакция на способы решения проблемных ситуаций, выражение сомнения, способы выражения неуверенности, высказывание мнения);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анализируют, обобщают, представляют информацию по теме;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обсуждают проблемные вопросы и предлагают свои способы их решения;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полностью понимают речь учителя, одноклассников;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воспринимают на слух и выборочно понимают аудиотексты, выделяя нужную информацию;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читают аутентичные тексты разных жанров и стилей (статьи, диалоги, письмо) с разной глубиной понимания;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оценивают прочитанную информацию, обобщают и выражают своё мнение;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пишут краткое изложение прочитанного текста;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распознают и употребляют в речи изученные лексические единицы и грамматические конструкции;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spacing w:line="276" w:lineRule="auto"/>
            </w:pPr>
            <w:r>
              <w:t xml:space="preserve">правильно употребляют в речи фразовые глаголы, предлоги</w:t>
            </w:r>
            <w:r/>
          </w:p>
        </w:tc>
      </w:tr>
      <w:tr>
        <w:trPr/>
        <w:tc>
          <w:tcPr>
            <w:tcW w:w="3894" w:type="dxa"/>
            <w:textDirection w:val="lrTb"/>
            <w:noWrap w:val="false"/>
          </w:tcPr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</w:t>
            </w:r>
            <w:r>
              <w:rPr>
                <w:b/>
                <w:lang w:val="ru-RU"/>
              </w:rPr>
              <w:t xml:space="preserve">(национальные праздники, знаменательные даты, традиции, обычаи), страницы истории, выдающиеся люди, их вклад в науку и мировую культуру (28 ч).</w:t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4633" w:type="dxa"/>
            <w:textDirection w:val="lrTb"/>
            <w:noWrap w:val="false"/>
          </w:tcPr>
          <w:p>
            <w:pPr>
              <w:pStyle w:val="1341"/>
              <w:ind w:left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Reading and vocabulary (1 ч), Listening and speaking (1 ч), Culture corner 1 (1 ч), Special days (Sp on R) (1 ч), Across the curriculum (1 ч) (Module 1); Culture corner 2 (1 ч), Old neighbours (Sp on R) (1 ч) </w:t>
            </w:r>
            <w:r>
              <w:rPr>
                <w:sz w:val="22"/>
                <w:szCs w:val="22"/>
                <w:lang w:val="en-US"/>
              </w:rPr>
              <w:t xml:space="preserve">(Module 2); Reading and vocabulary (1 ч), Culture corner 3 (1 ч), Ghost stories (Sp on R) (1 ч) (Module 3); Culture corner 4 (1 ч), Robot technology (Sp on R) (1 ч) (Module 4); Culture corner 5 (1 ч), Great works of art (Sp on R) (1 ч) (Module 5); </w:t>
            </w:r>
            <w:r>
              <w:rPr>
                <w:sz w:val="22"/>
                <w:szCs w:val="22"/>
                <w:lang w:val="en-US"/>
              </w:rPr>
              <w:t xml:space="preserve">Grammar in use (1 ч), Culture corner 6 (1 ч), Beautiful buildings (Sp on R) (1 ч)  (Module 6); Culture corner 7 (1 ч), Problem solving (Sp on R) (1 ч) (Module 7); Culture corner 8 (1 ч), Inspiring people (Sp on R) (1 ч) (Module 8); Home-reading lessons (4 </w:t>
            </w:r>
            <w:r>
              <w:rPr>
                <w:sz w:val="22"/>
                <w:szCs w:val="22"/>
              </w:rPr>
              <w:t xml:space="preserve">ч</w:t>
            </w:r>
            <w:r>
              <w:rPr>
                <w:sz w:val="22"/>
                <w:szCs w:val="22"/>
                <w:lang w:val="en-US"/>
              </w:rPr>
              <w:t xml:space="preserve">); Project-classes (3 </w:t>
            </w:r>
            <w:r>
              <w:rPr>
                <w:sz w:val="22"/>
                <w:szCs w:val="22"/>
              </w:rPr>
              <w:t xml:space="preserve">ч</w:t>
            </w:r>
            <w:r>
              <w:rPr>
                <w:sz w:val="22"/>
                <w:szCs w:val="22"/>
                <w:lang w:val="en-US"/>
              </w:rPr>
              <w:t xml:space="preserve">)</w:t>
            </w:r>
            <w:r/>
          </w:p>
        </w:tc>
        <w:tc>
          <w:tcPr>
            <w:tcW w:w="6261" w:type="dxa"/>
            <w:textDirection w:val="lrTb"/>
            <w:noWrap w:val="false"/>
          </w:tcPr>
          <w:p>
            <w:pPr>
              <w:pStyle w:val="1341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воспринимают на слух и выборочно понимают аудиотексты, относящиеся к разным коммуникативным типам речи;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расспрашивают собеседника и отвечают на его вопросы, запрашивают нужную информацию;</w:t>
            </w:r>
            <w:r/>
          </w:p>
          <w:p>
            <w:pPr>
              <w:pStyle w:val="1341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описывают тематические картинки;</w:t>
            </w:r>
            <w:r/>
          </w:p>
          <w:p>
            <w:pPr>
              <w:pStyle w:val="1341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представляют монологическое высказывание о реалиях своей страны и стран изучаемого языка;</w:t>
            </w:r>
            <w:r/>
          </w:p>
          <w:p>
            <w:pPr>
              <w:pStyle w:val="1341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узнают об особенностях образа жизни, быта и культуры стран изучаемого языка;</w:t>
            </w:r>
            <w:r/>
          </w:p>
          <w:p>
            <w:pPr>
              <w:pStyle w:val="1341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формируют представление о сходстве и различиях в традициях своей страны и стран изучаемого языка;</w:t>
            </w:r>
            <w:r/>
          </w:p>
          <w:p>
            <w:pPr>
              <w:pStyle w:val="1341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понимают роль владения иностранным языком в современном мире;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пишут электронные письма по предложенной тематике;</w:t>
            </w:r>
            <w:r/>
          </w:p>
          <w:p>
            <w:pPr>
              <w:pStyle w:val="1341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выполняют индивидуальные, парные и групповые проекты; </w:t>
            </w:r>
            <w:r/>
          </w:p>
          <w:p>
            <w:pPr>
              <w:numPr>
                <w:ilvl w:val="0"/>
                <w:numId w:val="27"/>
              </w:numPr>
              <w:widowControl/>
              <w:rPr>
                <w:lang w:val="ru-RU"/>
              </w:rPr>
            </w:pPr>
            <w:r>
              <w:rPr>
                <w:lang w:val="ru-RU"/>
              </w:rPr>
              <w:t xml:space="preserve">употребляют фоновую лексику и знакомятся с реалиями стран изучаемого языка</w:t>
            </w:r>
            <w:r/>
          </w:p>
        </w:tc>
      </w:tr>
    </w:tbl>
    <w:p>
      <w:pPr>
        <w:ind w:left="1046" w:firstLine="44"/>
        <w:spacing w:before="107" w:line="228" w:lineRule="auto"/>
        <w:rPr>
          <w:color w:val="231f20"/>
          <w:sz w:val="28"/>
          <w:szCs w:val="28"/>
          <w:lang w:val="ru-RU"/>
        </w:rPr>
      </w:pPr>
      <w:r>
        <w:rPr>
          <w:color w:val="231f20"/>
          <w:sz w:val="28"/>
          <w:szCs w:val="28"/>
          <w:lang w:val="ru-RU"/>
        </w:rPr>
      </w:r>
      <w:r/>
    </w:p>
    <w:p>
      <w:pPr>
        <w:pStyle w:val="1317"/>
        <w:ind w:left="2950" w:right="3037"/>
        <w:jc w:val="center"/>
        <w:spacing w:before="1" w:line="247" w:lineRule="auto"/>
        <w:rPr>
          <w:rFonts w:ascii="Trebuchet MS" w:hAnsi="Trebuchet MS"/>
          <w:lang w:val="ru-RU"/>
        </w:rPr>
        <w:sectPr>
          <w:footnotePr/>
          <w:endnotePr/>
          <w:type w:val="nextPage"/>
          <w:pgSz w:w="12020" w:h="7830" w:orient="landscape"/>
          <w:pgMar w:top="580" w:right="1100" w:bottom="580" w:left="280" w:header="720" w:footer="720" w:gutter="0"/>
          <w:cols w:num="1" w:sep="0" w:space="720" w:equalWidth="1"/>
          <w:docGrid w:linePitch="360"/>
        </w:sectPr>
      </w:pPr>
      <w:r>
        <w:rPr>
          <w:rFonts w:ascii="Trebuchet MS" w:hAnsi="Trebuchet MS"/>
          <w:lang w:val="ru-RU"/>
        </w:rPr>
      </w:r>
      <w:r/>
    </w:p>
    <w:p>
      <w:pPr>
        <w:pStyle w:val="1317"/>
        <w:ind w:left="0"/>
        <w:jc w:val="left"/>
        <w:spacing w:before="10"/>
        <w:rPr>
          <w:lang w:val="ru-RU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8051200" behindDoc="0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130935"/>
                <wp:effectExtent l="0" t="0" r="0" b="0"/>
                <wp:wrapNone/>
                <wp:docPr id="25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8750" cy="1130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50" o:spid="_x0000_s250" o:spt="202" type="#_x0000_t202" style="position:absolute;z-index:488051200;o:allowoverlap:true;o:allowincell:true;mso-position-horizontal-relative:page;margin-left:33.9pt;mso-position-horizontal:absolute;mso-position-vertical-relative:page;margin-top:35.9pt;mso-position-vertical:absolute;width:12.5pt;height:89.0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88052224" behindDoc="0" locked="0" layoutInCell="1" allowOverlap="1">
                <wp:simplePos x="0" y="0"/>
                <wp:positionH relativeFrom="page">
                  <wp:posOffset>429895</wp:posOffset>
                </wp:positionH>
                <wp:positionV relativeFrom="page">
                  <wp:posOffset>4375150</wp:posOffset>
                </wp:positionV>
                <wp:extent cx="160020" cy="132080"/>
                <wp:effectExtent l="0" t="0" r="0" b="0"/>
                <wp:wrapNone/>
                <wp:docPr id="25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002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vert="vert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51" o:spid="_x0000_s251" o:spt="202" type="#_x0000_t202" style="position:absolute;z-index:488052224;o:allowoverlap:true;o:allowincell:true;mso-position-horizontal-relative:page;margin-left:33.9pt;mso-position-horizontal:absolute;mso-position-vertical-relative:page;margin-top:344.5pt;mso-position-vertical:absolute;width:12.6pt;height:10.4pt;mso-wrap-distance-left:9.0pt;mso-wrap-distance-top:0.0pt;mso-wrap-distance-right:9.0pt;mso-wrap-distance-bottom:0.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sectPr>
      <w:footerReference w:type="default" r:id="rId11"/>
      <w:footerReference w:type="even" r:id="rId12"/>
      <w:footnotePr/>
      <w:endnotePr/>
      <w:type w:val="nextPage"/>
      <w:pgSz w:w="7830" w:h="12020" w:orient="portrait"/>
      <w:pgMar w:top="620" w:right="620" w:bottom="900" w:left="620" w:header="0" w:footer="70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entury Gothic">
    <w:panose1 w:val="020B0502020202020204"/>
  </w:font>
  <w:font w:name="Arial Unicode MS">
    <w:panose1 w:val="020B0604020202020204"/>
  </w:font>
  <w:font w:name="Marigold">
    <w:panose1 w:val="02040503050201020203"/>
  </w:font>
  <w:font w:name="Wingdings">
    <w:panose1 w:val="05000000000000000000"/>
  </w:font>
  <w:font w:name="Gabriola">
    <w:panose1 w:val="04040605051002020D02"/>
  </w:font>
  <w:font w:name="Symbol">
    <w:panose1 w:val="05050102010706020507"/>
  </w:font>
  <w:font w:name="Segoe UI">
    <w:panose1 w:val="020B0502040204020203"/>
  </w:font>
  <w:font w:name="Bookman Old Style">
    <w:panose1 w:val="02050604050505020204"/>
  </w:font>
  <w:font w:name="Georgia">
    <w:panose1 w:val="02040502050405020303"/>
  </w:font>
  <w:font w:name="Courier New">
    <w:panose1 w:val="02070309020205020404"/>
  </w:font>
  <w:font w:name="Trebuchet MS">
    <w:panose1 w:val="020B0603020202020204"/>
  </w:font>
  <w:font w:name="GothamPro">
    <w:panose1 w:val="02040503050201020203"/>
  </w:font>
  <w:font w:name="Calibri">
    <w:panose1 w:val="020F0502020204030204"/>
  </w:font>
  <w:font w:name="Cambria">
    <w:panose1 w:val="02040503050406030204"/>
  </w:font>
  <w:font w:name="ArialMT">
    <w:panose1 w:val="020B0604020202020204"/>
  </w:font>
  <w:font w:name="Tahoma">
    <w:panose1 w:val="020B0604030504040204"/>
  </w:font>
  <w:font w:name="GothamPro-Bold">
    <w:panose1 w:val="02040503050201020203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17"/>
      <w:ind w:left="0" w:right="0" w:firstLine="0"/>
      <w:jc w:val="left"/>
      <w:spacing w:line="14" w:lineRule="auto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20188160" behindDoc="1" locked="0" layoutInCell="1" allowOverlap="1">
              <wp:simplePos x="0" y="0"/>
              <wp:positionH relativeFrom="page">
                <wp:posOffset>455295</wp:posOffset>
              </wp:positionH>
              <wp:positionV relativeFrom="page">
                <wp:posOffset>7042785</wp:posOffset>
              </wp:positionV>
              <wp:extent cx="3773170" cy="158750"/>
              <wp:effectExtent l="0" t="0" r="0" b="0"/>
              <wp:wrapNone/>
              <wp:docPr id="1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77317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/>
                          <w:r/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20188160;o:allowoverlap:true;o:allowincell:true;mso-position-horizontal-relative:page;margin-left:35.9pt;mso-position-horizontal:absolute;mso-position-vertical-relative:page;margin-top:554.5pt;mso-position-vertical:absolute;width:297.1pt;height:12.5pt;mso-wrap-distance-left:9.0pt;mso-wrap-distance-top:0.0pt;mso-wrap-distance-right:9.0pt;mso-wrap-distance-bottom:0.0pt;visibility:visible;" filled="f" stroked="f">
              <v:textbox inset="0,0,0,0">
                <w:txbxContent>
                  <w:p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20188672" behindDoc="1" locked="0" layoutInCell="1" allowOverlap="1">
              <wp:simplePos x="0" y="0"/>
              <wp:positionH relativeFrom="page">
                <wp:posOffset>4347845</wp:posOffset>
              </wp:positionH>
              <wp:positionV relativeFrom="page">
                <wp:posOffset>7042150</wp:posOffset>
              </wp:positionV>
              <wp:extent cx="199390" cy="16002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9939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/>
                          <w:r/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20188672;o:allowoverlap:true;o:allowincell:true;mso-position-horizontal-relative:page;margin-left:342.3pt;mso-position-horizontal:absolute;mso-position-vertical-relative:page;margin-top:554.5pt;mso-position-vertical:absolute;width:15.7pt;height:12.6pt;mso-wrap-distance-left:9.0pt;mso-wrap-distance-top:0.0pt;mso-wrap-distance-right:9.0pt;mso-wrap-distance-bottom:0.0pt;visibility:visible;" filled="f" stroked="f">
              <v:textbox inset="0,0,0,0">
                <w:txbxContent>
                  <w:p>
                    <w:r/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17"/>
      <w:ind w:left="0" w:right="0" w:firstLine="0"/>
      <w:jc w:val="left"/>
      <w:spacing w:line="14" w:lineRule="auto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20187648" behindDoc="1" locked="0" layoutInCell="1" allowOverlap="1">
              <wp:simplePos x="0" y="0"/>
              <wp:positionH relativeFrom="page">
                <wp:posOffset>737870</wp:posOffset>
              </wp:positionH>
              <wp:positionV relativeFrom="page">
                <wp:posOffset>7042785</wp:posOffset>
              </wp:positionV>
              <wp:extent cx="3773170" cy="158750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77317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/>
                          <w:r/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20187648;o:allowoverlap:true;o:allowincell:true;mso-position-horizontal-relative:page;margin-left:58.1pt;mso-position-horizontal:absolute;mso-position-vertical-relative:page;margin-top:554.5pt;mso-position-vertical:absolute;width:297.1pt;height:12.5pt;mso-wrap-distance-left:9.0pt;mso-wrap-distance-top:0.0pt;mso-wrap-distance-right:9.0pt;mso-wrap-distance-bottom:0.0pt;visibility:visible;" filled="f" stroked="f">
              <v:textbox inset="0,0,0,0">
                <w:txbxContent>
                  <w:p>
                    <w:r/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17"/>
      <w:ind w:left="0" w:right="0" w:firstLine="0"/>
      <w:jc w:val="left"/>
      <w:spacing w:line="14" w:lineRule="auto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20252160" behindDoc="1" locked="0" layoutInCell="1" allowOverlap="1">
              <wp:simplePos x="0" y="0"/>
              <wp:positionH relativeFrom="page">
                <wp:posOffset>455295</wp:posOffset>
              </wp:positionH>
              <wp:positionV relativeFrom="page">
                <wp:posOffset>7042150</wp:posOffset>
              </wp:positionV>
              <wp:extent cx="4095750" cy="160020"/>
              <wp:effectExtent l="0" t="0" r="0" b="0"/>
              <wp:wrapNone/>
              <wp:docPr id="4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409575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20"/>
                            <w:spacing w:before="16"/>
                            <w:rPr>
                              <w:rFonts w:ascii="Trebuchet MS" w:hAnsi="Trebuchet MS"/>
                              <w:sz w:val="18"/>
                              <w:lang w:val="ru-RU"/>
                            </w:rPr>
                          </w:pPr>
                          <w:r>
                            <w:rPr>
                              <w:rFonts w:ascii="Trebuchet MS" w:hAnsi="Trebuchet MS"/>
                              <w:color w:val="231f20"/>
                              <w:spacing w:val="-3"/>
                              <w:sz w:val="18"/>
                              <w:lang w:val="ru-RU"/>
                            </w:rPr>
                            <w:t xml:space="preserve">Примерная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2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3"/>
                              <w:sz w:val="18"/>
                              <w:lang w:val="ru-RU"/>
                            </w:rPr>
                            <w:t xml:space="preserve">основная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1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3"/>
                              <w:sz w:val="18"/>
                              <w:lang w:val="ru-RU"/>
                            </w:rPr>
                            <w:t xml:space="preserve">образовательная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1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t xml:space="preserve">программа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2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t xml:space="preserve">основного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1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t xml:space="preserve">общего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1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t xml:space="preserve">образования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10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instrText xml:space="preserve"> </w:instrTex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</w:rPr>
                            <w:instrText xml:space="preserve">PAGE</w:instrTex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t xml:space="preserve">457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220252160;o:allowoverlap:true;o:allowincell:true;mso-position-horizontal-relative:page;margin-left:35.9pt;mso-position-horizontal:absolute;mso-position-vertical-relative:page;margin-top:554.5pt;mso-position-vertical:absolute;width:322.5pt;height:12.6pt;mso-wrap-distance-left:9.0pt;mso-wrap-distance-top:0.0pt;mso-wrap-distance-right:9.0pt;mso-wrap-distance-bottom:0.0pt;visibility:visible;" filled="f" stroked="f">
              <v:textbox inset="0,0,0,0">
                <w:txbxContent>
                  <w:p>
                    <w:pPr>
                      <w:ind w:left="20"/>
                      <w:spacing w:before="16"/>
                      <w:rPr>
                        <w:rFonts w:ascii="Trebuchet MS" w:hAnsi="Trebuchet MS"/>
                        <w:sz w:val="18"/>
                        <w:lang w:val="ru-RU"/>
                      </w:rPr>
                    </w:pPr>
                    <w:r>
                      <w:rPr>
                        <w:rFonts w:ascii="Trebuchet MS" w:hAnsi="Trebuchet MS"/>
                        <w:color w:val="231f20"/>
                        <w:spacing w:val="-3"/>
                        <w:sz w:val="18"/>
                        <w:lang w:val="ru-RU"/>
                      </w:rPr>
                      <w:t xml:space="preserve">Примерная</w:t>
                    </w:r>
                    <w:r>
                      <w:rPr>
                        <w:rFonts w:ascii="Trebuchet MS" w:hAnsi="Trebuchet MS"/>
                        <w:color w:val="231f20"/>
                        <w:spacing w:val="-12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3"/>
                        <w:sz w:val="18"/>
                        <w:lang w:val="ru-RU"/>
                      </w:rPr>
                      <w:t xml:space="preserve">основная</w:t>
                    </w:r>
                    <w:r>
                      <w:rPr>
                        <w:rFonts w:ascii="Trebuchet MS" w:hAnsi="Trebuchet MS"/>
                        <w:color w:val="231f20"/>
                        <w:spacing w:val="-11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3"/>
                        <w:sz w:val="18"/>
                        <w:lang w:val="ru-RU"/>
                      </w:rPr>
                      <w:t xml:space="preserve">образовательная</w:t>
                    </w:r>
                    <w:r>
                      <w:rPr>
                        <w:rFonts w:ascii="Trebuchet MS" w:hAnsi="Trebuchet MS"/>
                        <w:color w:val="231f20"/>
                        <w:spacing w:val="-11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t xml:space="preserve">программа</w:t>
                    </w:r>
                    <w:r>
                      <w:rPr>
                        <w:rFonts w:ascii="Trebuchet MS" w:hAnsi="Trebuchet MS"/>
                        <w:color w:val="231f20"/>
                        <w:spacing w:val="-12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t xml:space="preserve">основного</w:t>
                    </w:r>
                    <w:r>
                      <w:rPr>
                        <w:rFonts w:ascii="Trebuchet MS" w:hAnsi="Trebuchet MS"/>
                        <w:color w:val="231f20"/>
                        <w:spacing w:val="-11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t xml:space="preserve">общего</w:t>
                    </w:r>
                    <w:r>
                      <w:rPr>
                        <w:rFonts w:ascii="Trebuchet MS" w:hAnsi="Trebuchet MS"/>
                        <w:color w:val="231f20"/>
                        <w:spacing w:val="-11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t xml:space="preserve">образования</w:t>
                    </w:r>
                    <w:r>
                      <w:rPr>
                        <w:rFonts w:ascii="Trebuchet MS" w:hAnsi="Trebuchet MS"/>
                        <w:color w:val="231f20"/>
                        <w:spacing w:val="10"/>
                        <w:sz w:val="18"/>
                        <w:lang w:val="ru-RU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instrText xml:space="preserve"> </w:instrText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</w:rPr>
                      <w:instrText xml:space="preserve">PAGE</w:instrText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instrText xml:space="preserve"> </w:instrText>
                    </w:r>
                    <w:r>
                      <w:fldChar w:fldCharType="separate"/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t xml:space="preserve">457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17"/>
      <w:ind w:left="0" w:right="0" w:firstLine="0"/>
      <w:jc w:val="left"/>
      <w:spacing w:line="14" w:lineRule="auto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20251648" behindDoc="1" locked="0" layoutInCell="1" allowOverlap="1">
              <wp:simplePos x="0" y="0"/>
              <wp:positionH relativeFrom="page">
                <wp:posOffset>429895</wp:posOffset>
              </wp:positionH>
              <wp:positionV relativeFrom="page">
                <wp:posOffset>7042150</wp:posOffset>
              </wp:positionV>
              <wp:extent cx="4081145" cy="160020"/>
              <wp:effectExtent l="0" t="0" r="0" b="0"/>
              <wp:wrapNone/>
              <wp:docPr id="5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4081145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before="16"/>
                            <w:rPr>
                              <w:rFonts w:ascii="Trebuchet MS" w:hAnsi="Trebuchet MS"/>
                              <w:sz w:val="18"/>
                              <w:lang w:val="ru-RU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3"/>
                              <w:sz w:val="18"/>
                              <w:lang w:val="ru-RU"/>
                            </w:rPr>
                            <w:instrText xml:space="preserve"> </w:instrTex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3"/>
                              <w:sz w:val="18"/>
                            </w:rPr>
                            <w:instrText xml:space="preserve">PAGE</w:instrTex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3"/>
                              <w:sz w:val="18"/>
                              <w:lang w:val="ru-RU"/>
                            </w:rP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3"/>
                              <w:sz w:val="18"/>
                              <w:lang w:val="ru-RU"/>
                            </w:rPr>
                            <w:t xml:space="preserve">456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50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3"/>
                              <w:sz w:val="18"/>
                              <w:lang w:val="ru-RU"/>
                            </w:rPr>
                            <w:t xml:space="preserve">Примерная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1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3"/>
                              <w:sz w:val="18"/>
                              <w:lang w:val="ru-RU"/>
                            </w:rPr>
                            <w:t xml:space="preserve">основная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1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3"/>
                              <w:sz w:val="18"/>
                              <w:lang w:val="ru-RU"/>
                            </w:rPr>
                            <w:t xml:space="preserve">образовательная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1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t xml:space="preserve">программа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1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t xml:space="preserve">основного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1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t xml:space="preserve">общего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11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231f20"/>
                              <w:spacing w:val="-2"/>
                              <w:sz w:val="18"/>
                              <w:lang w:val="ru-RU"/>
                            </w:rPr>
                            <w:t xml:space="preserve">образования</w:t>
                          </w:r>
                          <w:r/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4" o:spid="_x0000_s4" o:spt="202" type="#_x0000_t202" style="position:absolute;z-index:-220251648;o:allowoverlap:true;o:allowincell:true;mso-position-horizontal-relative:page;margin-left:33.9pt;mso-position-horizontal:absolute;mso-position-vertical-relative:page;margin-top:554.5pt;mso-position-vertical:absolute;width:321.3pt;height:12.6pt;mso-wrap-distance-left:9.0pt;mso-wrap-distance-top:0.0pt;mso-wrap-distance-right:9.0pt;mso-wrap-distance-bottom:0.0pt;visibility:visible;" filled="f" stroked="f">
              <v:textbox inset="0,0,0,0">
                <w:txbxContent>
                  <w:p>
                    <w:pPr>
                      <w:ind w:left="60"/>
                      <w:spacing w:before="16"/>
                      <w:rPr>
                        <w:rFonts w:ascii="Trebuchet MS" w:hAnsi="Trebuchet MS"/>
                        <w:sz w:val="18"/>
                        <w:lang w:val="ru-RU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 w:hAnsi="Trebuchet MS"/>
                        <w:color w:val="231f20"/>
                        <w:spacing w:val="-3"/>
                        <w:sz w:val="18"/>
                        <w:lang w:val="ru-RU"/>
                      </w:rPr>
                      <w:instrText xml:space="preserve"> </w:instrText>
                    </w:r>
                    <w:r>
                      <w:rPr>
                        <w:rFonts w:ascii="Trebuchet MS" w:hAnsi="Trebuchet MS"/>
                        <w:color w:val="231f20"/>
                        <w:spacing w:val="-3"/>
                        <w:sz w:val="18"/>
                      </w:rPr>
                      <w:instrText xml:space="preserve">PAGE</w:instrText>
                    </w:r>
                    <w:r>
                      <w:rPr>
                        <w:rFonts w:ascii="Trebuchet MS" w:hAnsi="Trebuchet MS"/>
                        <w:color w:val="231f20"/>
                        <w:spacing w:val="-3"/>
                        <w:sz w:val="18"/>
                        <w:lang w:val="ru-RU"/>
                      </w:rPr>
                      <w:instrText xml:space="preserve"> </w:instrText>
                    </w:r>
                    <w:r>
                      <w:fldChar w:fldCharType="separate"/>
                    </w:r>
                    <w:r>
                      <w:rPr>
                        <w:rFonts w:ascii="Trebuchet MS" w:hAnsi="Trebuchet MS"/>
                        <w:color w:val="231f20"/>
                        <w:spacing w:val="-3"/>
                        <w:sz w:val="18"/>
                        <w:lang w:val="ru-RU"/>
                      </w:rPr>
                      <w:t xml:space="preserve">456</w:t>
                    </w:r>
                    <w:r>
                      <w:fldChar w:fldCharType="end"/>
                    </w:r>
                    <w:r>
                      <w:rPr>
                        <w:rFonts w:ascii="Trebuchet MS" w:hAnsi="Trebuchet MS"/>
                        <w:color w:val="231f20"/>
                        <w:spacing w:val="50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3"/>
                        <w:sz w:val="18"/>
                        <w:lang w:val="ru-RU"/>
                      </w:rPr>
                      <w:t xml:space="preserve">Примерная</w:t>
                    </w:r>
                    <w:r>
                      <w:rPr>
                        <w:rFonts w:ascii="Trebuchet MS" w:hAnsi="Trebuchet MS"/>
                        <w:color w:val="231f20"/>
                        <w:spacing w:val="-11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3"/>
                        <w:sz w:val="18"/>
                        <w:lang w:val="ru-RU"/>
                      </w:rPr>
                      <w:t xml:space="preserve">основная</w:t>
                    </w:r>
                    <w:r>
                      <w:rPr>
                        <w:rFonts w:ascii="Trebuchet MS" w:hAnsi="Trebuchet MS"/>
                        <w:color w:val="231f20"/>
                        <w:spacing w:val="-11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3"/>
                        <w:sz w:val="18"/>
                        <w:lang w:val="ru-RU"/>
                      </w:rPr>
                      <w:t xml:space="preserve">образовательная</w:t>
                    </w:r>
                    <w:r>
                      <w:rPr>
                        <w:rFonts w:ascii="Trebuchet MS" w:hAnsi="Trebuchet MS"/>
                        <w:color w:val="231f20"/>
                        <w:spacing w:val="-11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t xml:space="preserve">программа</w:t>
                    </w:r>
                    <w:r>
                      <w:rPr>
                        <w:rFonts w:ascii="Trebuchet MS" w:hAnsi="Trebuchet MS"/>
                        <w:color w:val="231f20"/>
                        <w:spacing w:val="-11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t xml:space="preserve">основного</w:t>
                    </w:r>
                    <w:r>
                      <w:rPr>
                        <w:rFonts w:ascii="Trebuchet MS" w:hAnsi="Trebuchet MS"/>
                        <w:color w:val="231f20"/>
                        <w:spacing w:val="-11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t xml:space="preserve">общего</w:t>
                    </w:r>
                    <w:r>
                      <w:rPr>
                        <w:rFonts w:ascii="Trebuchet MS" w:hAnsi="Trebuchet MS"/>
                        <w:color w:val="231f20"/>
                        <w:spacing w:val="-11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231f20"/>
                        <w:spacing w:val="-2"/>
                        <w:sz w:val="18"/>
                        <w:lang w:val="ru-RU"/>
                      </w:rPr>
                      <w:t xml:space="preserve">образования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20" w:hanging="310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30" w:hanging="287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34" w:hanging="28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828" w:hanging="28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23" w:hanging="28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17" w:hanging="28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11" w:hanging="28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06" w:hanging="28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00" w:hanging="28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94" w:hanging="287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13" w:hanging="409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13" w:hanging="40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sz w:val="18"/>
        <w:szCs w:val="18"/>
      </w:rPr>
    </w:lvl>
    <w:lvl w:ilvl="2">
      <w:start w:val="1"/>
      <w:numFmt w:val="bullet"/>
      <w:isLgl w:val="false"/>
      <w:suff w:val="tab"/>
      <w:lvlText w:val="•"/>
      <w:lvlJc w:val="left"/>
      <w:pPr>
        <w:ind w:left="590" w:hanging="409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826" w:hanging="409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1061" w:hanging="409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1297" w:hanging="409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1532" w:hanging="409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1767" w:hanging="409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2003" w:hanging="409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38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3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3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3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3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3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3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3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38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92" w:hanging="721"/>
      </w:pPr>
      <w:rPr>
        <w:rFonts w:hint="default"/>
        <w:lang w:val="ru-RU" w:eastAsia="en-US" w:bidi="ar-SA"/>
      </w:rPr>
    </w:lvl>
    <w:lvl w:ilvl="1">
      <w:start w:val="1"/>
      <w:numFmt w:val="bullet"/>
      <w:isLgl w:val="false"/>
      <w:suff w:val="tab"/>
      <w:lvlText w:val=""/>
      <w:lvlJc w:val="left"/>
      <w:pPr>
        <w:ind w:left="1881" w:hanging="360"/>
      </w:pPr>
      <w:rPr>
        <w:rFonts w:hint="default" w:ascii="Symbol" w:hAnsi="Symbol" w:eastAsia="Symbol" w:cs="Symbol"/>
        <w:sz w:val="20"/>
        <w:szCs w:val="20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60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22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02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783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64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44" w:hanging="36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737" w:hanging="168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761" w:hanging="192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99" w:hanging="256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98" w:hanging="25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96" w:hanging="25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95" w:hanging="25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93" w:hanging="25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91" w:hanging="25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90" w:hanging="25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88" w:hanging="25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86" w:hanging="256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" w:hanging="237"/>
        <w:jc w:val="left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36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3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3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3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3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3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3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3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36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70" w:hanging="282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0" w:hanging="28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40" w:hanging="28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771" w:hanging="28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301" w:hanging="28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32" w:hanging="28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362" w:hanging="28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892" w:hanging="28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423" w:hanging="282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7" w:hanging="252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810" w:hanging="2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60" w:hanging="2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11" w:hanging="2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61" w:hanging="2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11" w:hanging="2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62" w:hanging="2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12" w:hanging="2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62" w:hanging="252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762" w:hanging="192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262"/>
      </w:pPr>
      <w:rPr>
        <w:rFonts w:hint="default" w:ascii="Times New Roman" w:hAnsi="Times New Roman" w:eastAsia="Georgia" w:cs="Times New Roman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16" w:hanging="26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62" w:hanging="26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08" w:hanging="262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58" w:hanging="570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158" w:hanging="57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158" w:hanging="570"/>
      </w:pPr>
      <w:rPr>
        <w:rFonts w:hint="default" w:ascii="Trebuchet MS" w:hAnsi="Trebuchet MS" w:eastAsia="Trebuchet MS" w:cs="Trebuchet MS"/>
        <w:b w:val="0"/>
        <w:bCs w:val="0"/>
        <w:i w:val="0"/>
        <w:iCs w:val="0"/>
        <w:color w:val="231f20"/>
        <w:spacing w:val="-9"/>
        <w:sz w:val="22"/>
        <w:szCs w:val="22"/>
      </w:rPr>
    </w:lvl>
    <w:lvl w:ilvl="3">
      <w:start w:val="1"/>
      <w:numFmt w:val="decimal"/>
      <w:isLgl w:val="false"/>
      <w:suff w:val="tab"/>
      <w:lvlText w:val="%4."/>
      <w:lvlJc w:val="left"/>
      <w:pPr>
        <w:ind w:left="157" w:hanging="28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spacing w:val="-1"/>
        <w:sz w:val="20"/>
        <w:szCs w:val="20"/>
      </w:rPr>
    </w:lvl>
    <w:lvl w:ilvl="4">
      <w:start w:val="1"/>
      <w:numFmt w:val="bullet"/>
      <w:isLgl w:val="false"/>
      <w:suff w:val="tab"/>
      <w:lvlText w:val="•"/>
      <w:lvlJc w:val="left"/>
      <w:pPr>
        <w:ind w:left="2761" w:hanging="288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3411" w:hanging="288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4062" w:hanging="288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4712" w:hanging="288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5362" w:hanging="288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55"/>
        <w:jc w:val="left"/>
      </w:pPr>
      <w:rPr>
        <w:rFonts w:hint="default" w:ascii="Times New Roman" w:hAnsi="Times New Roman" w:eastAsia="Times New Roman" w:cs="Times New Roman"/>
        <w:color w:val="231f20"/>
        <w:spacing w:val="-3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5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5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5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5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5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5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5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55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67"/>
        <w:jc w:val="left"/>
      </w:pPr>
      <w:rPr>
        <w:rFonts w:hint="default" w:ascii="Times New Roman" w:hAnsi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7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" w:hanging="237"/>
        <w:jc w:val="left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262"/>
      </w:pPr>
      <w:rPr>
        <w:rFonts w:hint="default" w:ascii="Times New Roman" w:hAnsi="Times New Roman" w:eastAsia="Georgia" w:cs="Times New Roman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16" w:hanging="26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62" w:hanging="26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08" w:hanging="262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7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20" w:hanging="720"/>
      </w:pPr>
      <w:rPr>
        <w:rFonts w:hint="default"/>
      </w:rPr>
    </w:lvl>
    <w:lvl w:ilvl="3">
      <w:start w:val="6"/>
      <w:numFmt w:val="decimal"/>
      <w:isLgl w:val="false"/>
      <w:suff w:val="tab"/>
      <w:lvlText w:val="%1.%2.%3.%4."/>
      <w:lvlJc w:val="left"/>
      <w:pPr>
        <w:ind w:left="357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8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1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09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400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29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pacing w:val="-4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2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2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2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2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2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2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2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29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40"/>
        <w:jc w:val="left"/>
      </w:pPr>
      <w:rPr>
        <w:rFonts w:hint="default" w:ascii="Times New Roman" w:hAnsi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13" w:hanging="239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73" w:hanging="23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27" w:hanging="23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781" w:hanging="23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335" w:hanging="23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89" w:hanging="23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443" w:hanging="23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997" w:hanging="23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551" w:hanging="239"/>
      </w:pPr>
      <w:rPr>
        <w:rFonts w:hint="default"/>
        <w:lang w:val="ru-RU" w:eastAsia="en-US" w:bidi="ar-SA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6" w:hanging="284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" w:hanging="237"/>
        <w:jc w:val="left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58"/>
        <w:jc w:val="left"/>
      </w:pPr>
      <w:rPr>
        <w:rFonts w:hint="default" w:ascii="Times New Roman" w:hAnsi="Times New Roman" w:eastAsia="Times New Roman" w:cs="Times New Roman"/>
        <w:color w:val="231f20"/>
        <w:spacing w:val="-2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5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5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5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5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5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5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5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58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43" w:hanging="227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88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8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8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8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8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8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8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8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88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178" w:hanging="178"/>
      </w:pPr>
      <w:rPr>
        <w:rFonts w:hint="default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07" w:hanging="17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15" w:hanging="17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23" w:hanging="17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1" w:hanging="17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39" w:hanging="17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47" w:hanging="17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55" w:hanging="17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63" w:hanging="178"/>
      </w:pPr>
      <w:rPr>
        <w:rFonts w:hint="default"/>
        <w:lang w:val="ru-RU" w:eastAsia="en-US" w:bidi="ar-SA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692" w:hanging="281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700" w:hanging="28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01" w:hanging="28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01" w:hanging="28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02" w:hanging="28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703" w:hanging="28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04" w:hanging="28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05" w:hanging="281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12" w:hanging="196"/>
      </w:pPr>
      <w:rPr>
        <w:rFonts w:hint="default" w:ascii="Tahoma" w:hAnsi="Tahoma" w:eastAsia="Tahoma" w:cs="Tahoma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46" w:hanging="196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72" w:hanging="196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99" w:hanging="196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25" w:hanging="196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51" w:hanging="196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78" w:hanging="196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04" w:hanging="196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30" w:hanging="196"/>
      </w:pPr>
      <w:rPr>
        <w:lang w:val="ru-RU" w:eastAsia="en-US" w:bidi="ar-SA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1" w:hanging="262"/>
      </w:pPr>
      <w:rPr>
        <w:rFonts w:hint="default" w:ascii="Times New Roman" w:hAnsi="Times New Roman" w:eastAsia="Georgia" w:cs="Times New Roman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761" w:hanging="192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737" w:hanging="168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50">
    <w:multiLevelType w:val="hybridMultilevel"/>
    <w:lvl w:ilvl="0">
      <w:start w:val="51"/>
      <w:numFmt w:val="bullet"/>
      <w:isLgl w:val="false"/>
      <w:suff w:val="tab"/>
      <w:lvlText w:val=""/>
      <w:lvlJc w:val="left"/>
      <w:pPr>
        <w:ind w:left="537" w:hanging="227"/>
        <w:tabs>
          <w:tab w:val="num" w:pos="633" w:leader="none"/>
        </w:tabs>
      </w:pPr>
      <w:rPr>
        <w:rFonts w:hint="default" w:ascii="Symbol" w:hAnsi="Symbol" w:eastAsia="Marigold" w:cs="Marigold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580" w:hanging="360"/>
        <w:tabs>
          <w:tab w:val="num" w:pos="158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0" w:hanging="360"/>
        <w:tabs>
          <w:tab w:val="num" w:pos="23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0" w:hanging="360"/>
        <w:tabs>
          <w:tab w:val="num" w:pos="30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0" w:hanging="360"/>
        <w:tabs>
          <w:tab w:val="num" w:pos="374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0" w:hanging="360"/>
        <w:tabs>
          <w:tab w:val="num" w:pos="44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0" w:hanging="360"/>
        <w:tabs>
          <w:tab w:val="num" w:pos="51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0" w:hanging="360"/>
        <w:tabs>
          <w:tab w:val="num" w:pos="590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0" w:hanging="360"/>
        <w:tabs>
          <w:tab w:val="num" w:pos="6620" w:leader="none"/>
        </w:tabs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09" w:hanging="196"/>
      </w:pPr>
      <w:rPr>
        <w:rFonts w:hint="default" w:ascii="Tahoma" w:hAnsi="Tahoma" w:eastAsia="Tahoma" w:cs="Tahoma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07" w:hanging="196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15" w:hanging="196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23" w:hanging="196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1" w:hanging="196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39" w:hanging="196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47" w:hanging="196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55" w:hanging="196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63" w:hanging="196"/>
      </w:pPr>
      <w:rPr>
        <w:lang w:val="ru-RU" w:eastAsia="en-US" w:bidi="ar-SA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64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2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43" w:hanging="227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40"/>
        <w:jc w:val="left"/>
      </w:pPr>
      <w:rPr>
        <w:rFonts w:hint="default" w:ascii="Times New Roman" w:hAnsi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" w:hanging="237"/>
        <w:jc w:val="left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63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286" w:hanging="169"/>
        <w:jc w:val="left"/>
      </w:pPr>
      <w:rPr>
        <w:rFonts w:hint="default" w:ascii="Trebuchet MS" w:hAnsi="Trebuchet MS" w:eastAsia="Trebuchet MS" w:cs="Trebuchet MS"/>
        <w:b w:val="0"/>
        <w:bCs w:val="0"/>
        <w:i w:val="0"/>
        <w:iCs w:val="0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10" w:hanging="16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40" w:hanging="16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71" w:hanging="16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01" w:hanging="16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31" w:hanging="16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62" w:hanging="16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92" w:hanging="16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22" w:hanging="169"/>
      </w:pPr>
      <w:rPr>
        <w:rFonts w:hint="default"/>
        <w:lang w:val="ru-RU" w:eastAsia="en-US" w:bidi="ar-SA"/>
      </w:rPr>
    </w:lvl>
  </w:abstractNum>
  <w:abstractNum w:abstractNumId="64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09" w:hanging="196"/>
      </w:pPr>
      <w:rPr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07" w:hanging="196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15" w:hanging="196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23" w:hanging="196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1" w:hanging="196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39" w:hanging="196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47" w:hanging="196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55" w:hanging="196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63" w:hanging="196"/>
      </w:pPr>
      <w:rPr>
        <w:lang w:val="ru-RU" w:eastAsia="en-US" w:bidi="ar-SA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1" w:hanging="265"/>
        <w:jc w:val="left"/>
      </w:pPr>
      <w:rPr>
        <w:rFonts w:hint="default" w:ascii="Trebuchet MS" w:hAnsi="Trebuchet MS" w:eastAsia="Trebuchet MS" w:cs="Trebuchet MS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00" w:hanging="26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620" w:hanging="26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41" w:hanging="26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61" w:hanging="26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81" w:hanging="26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02" w:hanging="26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22" w:hanging="26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42" w:hanging="265"/>
      </w:pPr>
      <w:rPr>
        <w:rFonts w:hint="default"/>
        <w:lang w:val="ru-RU" w:eastAsia="en-US" w:bidi="ar-SA"/>
      </w:rPr>
    </w:lvl>
  </w:abstractNum>
  <w:abstractNum w:abstractNumId="68">
    <w:multiLevelType w:val="hybridMultilevel"/>
    <w:lvl w:ilvl="0">
      <w:start w:val="51"/>
      <w:numFmt w:val="bullet"/>
      <w:isLgl w:val="false"/>
      <w:suff w:val="tab"/>
      <w:lvlText w:val=""/>
      <w:lvlJc w:val="left"/>
      <w:pPr>
        <w:ind w:left="537" w:hanging="227"/>
        <w:tabs>
          <w:tab w:val="num" w:pos="633" w:leader="none"/>
        </w:tabs>
      </w:pPr>
      <w:rPr>
        <w:rFonts w:hint="default" w:ascii="Symbol" w:hAnsi="Symbol" w:eastAsia="Marigold" w:cs="Marigold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580" w:hanging="360"/>
        <w:tabs>
          <w:tab w:val="num" w:pos="158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0" w:hanging="360"/>
        <w:tabs>
          <w:tab w:val="num" w:pos="23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0" w:hanging="360"/>
        <w:tabs>
          <w:tab w:val="num" w:pos="30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0" w:hanging="360"/>
        <w:tabs>
          <w:tab w:val="num" w:pos="374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0" w:hanging="360"/>
        <w:tabs>
          <w:tab w:val="num" w:pos="44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0" w:hanging="360"/>
        <w:tabs>
          <w:tab w:val="num" w:pos="51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0" w:hanging="360"/>
        <w:tabs>
          <w:tab w:val="num" w:pos="590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0" w:hanging="360"/>
        <w:tabs>
          <w:tab w:val="num" w:pos="6620" w:leader="none"/>
        </w:tabs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98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9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9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9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9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9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9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9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98"/>
      </w:pPr>
      <w:rPr>
        <w:rFonts w:hint="default"/>
        <w:lang w:val="ru-RU" w:eastAsia="en-US" w:bidi="ar-SA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005" w:hanging="360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72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5" w:hanging="360"/>
      </w:pPr>
      <w:rPr>
        <w:rFonts w:hint="default" w:ascii="Wingdings" w:hAnsi="Wingdings"/>
      </w:rPr>
    </w:lvl>
  </w:abstractNum>
  <w:abstractNum w:abstractNumId="73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03" w:hanging="170"/>
        <w:jc w:val="left"/>
      </w:pPr>
      <w:rPr>
        <w:rFonts w:hint="default" w:ascii="Arial Unicode MS" w:hAnsi="Arial Unicode MS" w:eastAsia="Arial Unicode MS" w:cs="Arial Unicode MS"/>
        <w:b w:val="0"/>
        <w:bCs w:val="0"/>
        <w:i w:val="0"/>
        <w:iCs w:val="0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17" w:hanging="17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35" w:hanging="17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53" w:hanging="17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71" w:hanging="17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89" w:hanging="17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07" w:hanging="17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25" w:hanging="17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443" w:hanging="170"/>
      </w:pPr>
      <w:rPr>
        <w:rFonts w:hint="default"/>
        <w:lang w:val="ru-RU" w:eastAsia="en-US" w:bidi="ar-SA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8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8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8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8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8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8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8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8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87"/>
      </w:pPr>
      <w:rPr>
        <w:rFonts w:hint="default"/>
        <w:lang w:val="ru-RU" w:eastAsia="en-US" w:bidi="ar-SA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58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08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09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59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310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960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610" w:hanging="263"/>
      </w:pPr>
      <w:rPr>
        <w:rFonts w:hint="default"/>
        <w:lang w:val="ru-RU" w:eastAsia="en-US" w:bidi="ar-SA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9"/>
        <w:jc w:val="right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9"/>
      </w:pPr>
      <w:rPr>
        <w:rFonts w:hint="default"/>
        <w:lang w:val="ru-RU" w:eastAsia="en-US" w:bidi="ar-SA"/>
      </w:rPr>
    </w:lvl>
  </w:abstractNum>
  <w:abstractNum w:abstractNumId="7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58" w:hanging="316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-1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58" w:hanging="449"/>
      </w:pPr>
      <w:rPr>
        <w:rFonts w:hint="default" w:ascii="Trebuchet MS" w:hAnsi="Trebuchet MS" w:eastAsia="Trebuchet MS" w:cs="Trebuchet MS"/>
        <w:b w:val="0"/>
        <w:bCs w:val="0"/>
        <w:i w:val="0"/>
        <w:iCs w:val="0"/>
        <w:color w:val="231f20"/>
        <w:spacing w:val="-15"/>
        <w:sz w:val="22"/>
        <w:szCs w:val="22"/>
      </w:rPr>
    </w:lvl>
    <w:lvl w:ilvl="2">
      <w:start w:val="1"/>
      <w:numFmt w:val="decimal"/>
      <w:isLgl w:val="false"/>
      <w:suff w:val="tab"/>
      <w:lvlText w:val="%1.%2.%3"/>
      <w:lvlJc w:val="left"/>
      <w:pPr>
        <w:ind w:left="630" w:hanging="630"/>
      </w:pPr>
      <w:rPr>
        <w:rFonts w:hint="default"/>
        <w:spacing w:val="-10"/>
        <w:lang w:val="ru-RU"/>
      </w:rPr>
    </w:lvl>
    <w:lvl w:ilvl="3">
      <w:start w:val="1"/>
      <w:numFmt w:val="decimal"/>
      <w:isLgl w:val="false"/>
      <w:suff w:val="tab"/>
      <w:lvlText w:val="%4)"/>
      <w:lvlJc w:val="left"/>
      <w:pPr>
        <w:ind w:left="157" w:hanging="288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2250" w:hanging="288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2986" w:hanging="288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3721" w:hanging="288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4457" w:hanging="288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5192" w:hanging="288"/>
      </w:pPr>
      <w:rPr>
        <w:rFonts w:hint="default"/>
      </w:rPr>
    </w:lvl>
  </w:abstractNum>
  <w:abstractNum w:abstractNumId="7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1" w:hanging="262"/>
      </w:pPr>
      <w:rPr>
        <w:rFonts w:hint="default" w:ascii="Georgia" w:hAnsi="Georgia" w:eastAsia="Georgia" w:cs="Georgia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abstractNum w:abstractNumId="8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74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7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7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7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7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7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7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7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74"/>
      </w:pPr>
      <w:rPr>
        <w:rFonts w:hint="default"/>
        <w:lang w:val="ru-RU" w:eastAsia="en-US" w:bidi="ar-SA"/>
      </w:rPr>
    </w:lvl>
  </w:abstractNum>
  <w:abstractNum w:abstractNumId="83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737" w:hanging="168"/>
      </w:pPr>
      <w:rPr>
        <w:rFonts w:hint="default" w:ascii="Times New Roman" w:hAnsi="Times New Roman" w:cs="Bookman Old Style"/>
        <w:b w:val="0"/>
        <w:bCs w:val="0"/>
        <w:i w:val="0"/>
        <w:iCs w:val="0"/>
        <w:color w:val="231f20"/>
        <w:sz w:val="24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03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609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16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22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28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35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1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47" w:hanging="248"/>
      </w:pPr>
      <w:rPr>
        <w:rFonts w:hint="default"/>
        <w:lang w:val="ru-RU" w:eastAsia="en-US" w:bidi="ar-SA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0" w:hanging="155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68" w:hanging="155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17" w:hanging="155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65" w:hanging="155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14" w:hanging="155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62" w:hanging="155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1" w:hanging="155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59" w:hanging="155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08" w:hanging="155"/>
      </w:pPr>
      <w:rPr>
        <w:lang w:val="ru-RU" w:eastAsia="en-US" w:bidi="ar-SA"/>
      </w:rPr>
    </w:lvl>
  </w:abstractNum>
  <w:abstractNum w:abstractNumId="86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294" w:hanging="178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93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867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541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214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88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562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36" w:hanging="248"/>
      </w:pPr>
      <w:rPr>
        <w:rFonts w:hint="default"/>
        <w:lang w:val="ru-RU" w:eastAsia="en-US" w:bidi="ar-SA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9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12" w:hanging="196"/>
      </w:pPr>
      <w:rPr>
        <w:rFonts w:hint="default" w:ascii="Tahoma" w:hAnsi="Tahoma" w:eastAsia="Tahoma" w:cs="Tahoma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46" w:hanging="196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72" w:hanging="196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99" w:hanging="196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25" w:hanging="196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51" w:hanging="196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78" w:hanging="196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04" w:hanging="196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30" w:hanging="196"/>
      </w:pPr>
      <w:rPr>
        <w:lang w:val="ru-RU" w:eastAsia="en-US" w:bidi="ar-SA"/>
      </w:r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40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37"/>
        <w:jc w:val="left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62" w:hanging="23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10" w:hanging="23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57" w:hanging="23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05" w:hanging="23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852" w:hanging="23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00" w:hanging="237"/>
      </w:pPr>
      <w:rPr>
        <w:rFonts w:hint="default"/>
        <w:lang w:val="ru-RU" w:eastAsia="en-US" w:bidi="ar-SA"/>
      </w:rPr>
    </w:lvl>
  </w:abstractNum>
  <w:abstractNum w:abstractNumId="9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181"/>
      </w:pPr>
      <w:rPr>
        <w:rFonts w:hint="default" w:ascii="Times New Roman" w:hAnsi="Times New Roman" w:eastAsia="Times New Roman" w:cs="Times New Roman"/>
        <w:b/>
        <w:bCs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86" w:hanging="18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13" w:hanging="18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39" w:hanging="18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66" w:hanging="18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93" w:hanging="18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19" w:hanging="18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46" w:hanging="18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73" w:hanging="181"/>
      </w:pPr>
      <w:rPr>
        <w:rFonts w:hint="default"/>
        <w:lang w:val="ru-RU" w:eastAsia="en-US" w:bidi="ar-SA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7">
    <w:multiLevelType w:val="hybridMultilevel"/>
    <w:lvl w:ilvl="0">
      <w:start w:val="51"/>
      <w:numFmt w:val="bullet"/>
      <w:isLgl w:val="false"/>
      <w:suff w:val="tab"/>
      <w:lvlText w:val=""/>
      <w:lvlJc w:val="left"/>
      <w:pPr>
        <w:ind w:left="537" w:hanging="227"/>
        <w:tabs>
          <w:tab w:val="num" w:pos="633" w:leader="none"/>
        </w:tabs>
      </w:pPr>
      <w:rPr>
        <w:rFonts w:hint="default" w:ascii="Symbol" w:hAnsi="Symbol" w:eastAsia="Marigold" w:cs="Marigold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580" w:hanging="360"/>
        <w:tabs>
          <w:tab w:val="num" w:pos="158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0" w:hanging="360"/>
        <w:tabs>
          <w:tab w:val="num" w:pos="23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0" w:hanging="360"/>
        <w:tabs>
          <w:tab w:val="num" w:pos="30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0" w:hanging="360"/>
        <w:tabs>
          <w:tab w:val="num" w:pos="374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0" w:hanging="360"/>
        <w:tabs>
          <w:tab w:val="num" w:pos="44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0" w:hanging="360"/>
        <w:tabs>
          <w:tab w:val="num" w:pos="51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0" w:hanging="360"/>
        <w:tabs>
          <w:tab w:val="num" w:pos="590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0" w:hanging="360"/>
        <w:tabs>
          <w:tab w:val="num" w:pos="662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" w:hanging="237"/>
        <w:jc w:val="left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63" w:hanging="23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11" w:hanging="23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59" w:hanging="23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06" w:hanging="23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854" w:hanging="23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02" w:hanging="237"/>
      </w:pPr>
      <w:rPr>
        <w:rFonts w:hint="default"/>
        <w:lang w:val="ru-RU" w:eastAsia="en-US" w:bidi="ar-SA"/>
      </w:rPr>
    </w:lvl>
  </w:abstractNum>
  <w:abstractNum w:abstractNumId="99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737" w:hanging="168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2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1069" w:hanging="360"/>
      </w:pPr>
      <w:rPr>
        <w:rFonts w:hint="default" w:eastAsia="Calibri" w:cs="Calibri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6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104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55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262"/>
      </w:pPr>
      <w:rPr>
        <w:rFonts w:hint="default" w:ascii="Times New Roman" w:hAnsi="Times New Roman" w:eastAsia="Georgia" w:cs="Times New Roman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16" w:hanging="26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62" w:hanging="26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08" w:hanging="262"/>
      </w:pPr>
      <w:rPr>
        <w:rFonts w:hint="default"/>
        <w:lang w:val="ru-RU" w:eastAsia="en-US" w:bidi="ar-SA"/>
      </w:rPr>
    </w:lvl>
  </w:abstractNum>
  <w:abstractNum w:abstractNumId="106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737" w:hanging="16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10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762" w:hanging="192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0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6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109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0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52" w:hanging="196"/>
      </w:pPr>
      <w:rPr>
        <w:rFonts w:hint="default" w:ascii="Tahoma" w:hAnsi="Tahoma" w:eastAsia="Tahoma" w:cs="Tahoma"/>
        <w:b/>
        <w:bCs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90" w:hanging="19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620" w:hanging="19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51" w:hanging="19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81" w:hanging="19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11" w:hanging="19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42" w:hanging="19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72" w:hanging="19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02" w:hanging="196"/>
      </w:pPr>
      <w:rPr>
        <w:rFonts w:hint="default"/>
        <w:lang w:val="ru-RU" w:eastAsia="en-US" w:bidi="ar-SA"/>
      </w:rPr>
    </w:lvl>
  </w:abstractNum>
  <w:abstractNum w:abstractNumId="1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2" w:hanging="242"/>
      </w:pPr>
      <w:rPr>
        <w:rFonts w:hint="default" w:ascii="Times New Roman" w:hAnsi="Times New Roman" w:eastAsia="Georgia" w:cs="Times New Roman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8" w:hanging="24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16" w:hanging="24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4" w:hanging="24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12" w:hanging="24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161" w:hanging="24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09" w:hanging="24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57" w:hanging="24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05" w:hanging="242"/>
      </w:pPr>
      <w:rPr>
        <w:rFonts w:hint="default"/>
        <w:lang w:val="ru-RU" w:eastAsia="en-US" w:bidi="ar-SA"/>
      </w:rPr>
    </w:lvl>
  </w:abstractNum>
  <w:abstractNum w:abstractNumId="112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6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6"/>
      </w:pPr>
      <w:rPr>
        <w:rFonts w:hint="default"/>
        <w:lang w:val="ru-RU" w:eastAsia="en-US" w:bidi="ar-SA"/>
      </w:rPr>
    </w:lvl>
  </w:abstractNum>
  <w:abstractNum w:abstractNumId="114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5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12" w:hanging="196"/>
      </w:pPr>
      <w:rPr>
        <w:rFonts w:hint="default" w:ascii="Tahoma" w:hAnsi="Tahoma" w:eastAsia="Tahoma" w:cs="Tahoma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46" w:hanging="196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72" w:hanging="196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99" w:hanging="196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25" w:hanging="196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51" w:hanging="196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78" w:hanging="196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04" w:hanging="196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30" w:hanging="196"/>
      </w:pPr>
      <w:rPr>
        <w:lang w:val="ru-RU" w:eastAsia="en-US" w:bidi="ar-SA"/>
      </w:rPr>
    </w:lvl>
  </w:abstractNum>
  <w:abstractNum w:abstractNumId="1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1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7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20" w:hanging="720"/>
      </w:pPr>
      <w:rPr>
        <w:rFonts w:hint="default"/>
      </w:rPr>
    </w:lvl>
    <w:lvl w:ilvl="3">
      <w:start w:val="8"/>
      <w:numFmt w:val="decimal"/>
      <w:isLgl w:val="false"/>
      <w:suff w:val="tab"/>
      <w:lvlText w:val="%1.%2.%3.%4."/>
      <w:lvlJc w:val="left"/>
      <w:pPr>
        <w:ind w:left="357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8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1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09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400" w:hanging="1800"/>
      </w:pPr>
      <w:rPr>
        <w:rFonts w:hint="default"/>
      </w:rPr>
    </w:lvl>
  </w:abstractNum>
  <w:abstractNum w:abstractNumId="119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1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6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1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24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7" w:hanging="292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1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" w:hanging="235"/>
        <w:jc w:val="left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7" w:hanging="23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15" w:hanging="23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63" w:hanging="23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11" w:hanging="23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59" w:hanging="23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06" w:hanging="23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854" w:hanging="23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02" w:hanging="235"/>
      </w:pPr>
      <w:rPr>
        <w:rFonts w:hint="default"/>
        <w:lang w:val="ru-RU" w:eastAsia="en-US" w:bidi="ar-SA"/>
      </w:rPr>
    </w:lvl>
  </w:abstractNum>
  <w:abstractNum w:abstractNumId="128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1429" w:hanging="360"/>
      </w:pPr>
      <w:rPr>
        <w:rFonts w:hint="default" w:eastAsia="Calibri" w:cs="Calibri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9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08" w:hanging="194"/>
        <w:jc w:val="left"/>
      </w:pPr>
      <w:rPr>
        <w:rFonts w:hint="default" w:ascii="Trebuchet MS" w:hAnsi="Trebuchet MS" w:eastAsia="Trebuchet MS" w:cs="Trebuchet MS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30">
    <w:multiLevelType w:val="hybridMultilevel"/>
    <w:lvl w:ilvl="0">
      <w:start w:val="51"/>
      <w:numFmt w:val="bullet"/>
      <w:isLgl w:val="false"/>
      <w:suff w:val="tab"/>
      <w:lvlText w:val=""/>
      <w:lvlJc w:val="left"/>
      <w:pPr>
        <w:ind w:left="587" w:hanging="227"/>
        <w:tabs>
          <w:tab w:val="num" w:pos="683" w:leader="none"/>
        </w:tabs>
      </w:pPr>
      <w:rPr>
        <w:rFonts w:hint="default" w:ascii="Symbol" w:hAnsi="Symbol" w:eastAsia="Marigold" w:cs="Marigold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274" w:hanging="158"/>
        <w:jc w:val="left"/>
      </w:pPr>
      <w:rPr>
        <w:rFonts w:hint="default" w:ascii="Century Gothic" w:hAnsi="Century Gothic" w:eastAsia="Century Gothic" w:cs="Century Gothic"/>
        <w:b/>
        <w:bCs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10" w:hanging="15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40" w:hanging="15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71" w:hanging="15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01" w:hanging="15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31" w:hanging="15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62" w:hanging="15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92" w:hanging="15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22" w:hanging="158"/>
      </w:pPr>
      <w:rPr>
        <w:rFonts w:hint="default"/>
        <w:lang w:val="ru-RU" w:eastAsia="en-US" w:bidi="ar-SA"/>
      </w:rPr>
    </w:lvl>
  </w:abstractNum>
  <w:abstractNum w:abstractNumId="132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70" w:hanging="282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3" w:hanging="28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47" w:hanging="28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781" w:hanging="28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315" w:hanging="28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49" w:hanging="28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382" w:hanging="28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916" w:hanging="28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450" w:hanging="282"/>
      </w:pPr>
      <w:rPr>
        <w:rFonts w:hint="default"/>
        <w:lang w:val="ru-RU" w:eastAsia="en-US" w:bidi="ar-SA"/>
      </w:rPr>
    </w:lvl>
  </w:abstractNum>
  <w:abstractNum w:abstractNumId="1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" w:hanging="237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49" w:hanging="23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78" w:hanging="23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07" w:hanging="23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36" w:hanging="23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66" w:hanging="23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695" w:hanging="23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24" w:hanging="23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53" w:hanging="237"/>
      </w:pPr>
      <w:rPr>
        <w:rFonts w:hint="default"/>
        <w:lang w:val="ru-RU" w:eastAsia="en-US" w:bidi="ar-SA"/>
      </w:rPr>
    </w:lvl>
  </w:abstractNum>
  <w:abstractNum w:abstractNumId="1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0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2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4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6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8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0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2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4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63" w:hanging="360"/>
      </w:pPr>
      <w:rPr>
        <w:rFonts w:hint="default" w:ascii="Wingdings" w:hAnsi="Wingdings"/>
      </w:rPr>
    </w:lvl>
  </w:abstractNum>
  <w:abstractNum w:abstractNumId="1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37"/>
        <w:jc w:val="left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62" w:hanging="23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10" w:hanging="23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57" w:hanging="23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05" w:hanging="23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852" w:hanging="23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00" w:hanging="237"/>
      </w:pPr>
      <w:rPr>
        <w:rFonts w:hint="default"/>
        <w:lang w:val="ru-RU" w:eastAsia="en-US" w:bidi="ar-SA"/>
      </w:rPr>
    </w:lvl>
  </w:abstractNum>
  <w:abstractNum w:abstractNumId="1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6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1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  <w:jc w:val="right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4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841" w:hanging="360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-"/>
      <w:lvlJc w:val="left"/>
      <w:pPr>
        <w:ind w:left="120" w:hanging="185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813" w:hanging="185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87" w:hanging="185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761" w:hanging="185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735" w:hanging="185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09" w:hanging="185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683" w:hanging="185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57" w:hanging="185"/>
      </w:pPr>
      <w:rPr>
        <w:lang w:val="ru-RU" w:eastAsia="en-US" w:bidi="ar-SA"/>
      </w:rPr>
    </w:lvl>
  </w:abstractNum>
  <w:abstractNum w:abstractNumId="1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8" w:hanging="232"/>
        <w:jc w:val="left"/>
      </w:pPr>
      <w:rPr>
        <w:rFonts w:hint="default" w:ascii="Arial Unicode MS" w:hAnsi="Arial Unicode MS" w:eastAsia="Arial Unicode MS" w:cs="Arial Unicode MS"/>
        <w:b w:val="0"/>
        <w:bCs w:val="0"/>
        <w:i w:val="0"/>
        <w:iCs w:val="0"/>
        <w:color w:val="231f20"/>
        <w:spacing w:val="-6"/>
        <w:sz w:val="22"/>
        <w:szCs w:val="22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598" w:hanging="255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560" w:hanging="25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600" w:hanging="25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54" w:hanging="25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309" w:hanging="25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64" w:hanging="25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019" w:hanging="25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874" w:hanging="255"/>
      </w:pPr>
      <w:rPr>
        <w:rFonts w:hint="default"/>
        <w:lang w:val="ru-RU" w:eastAsia="en-US" w:bidi="ar-SA"/>
      </w:rPr>
    </w:lvl>
  </w:abstractNum>
  <w:abstractNum w:abstractNumId="1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6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1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8" w:hanging="232"/>
        <w:jc w:val="left"/>
      </w:pPr>
      <w:rPr>
        <w:rFonts w:hint="default" w:ascii="Arial Unicode MS" w:hAnsi="Arial Unicode MS" w:eastAsia="Arial Unicode MS" w:cs="Arial Unicode MS"/>
        <w:b w:val="0"/>
        <w:bCs w:val="0"/>
        <w:i w:val="0"/>
        <w:iCs w:val="0"/>
        <w:color w:val="231f20"/>
        <w:spacing w:val="-6"/>
        <w:sz w:val="22"/>
        <w:szCs w:val="22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17" w:hanging="275"/>
        <w:jc w:val="right"/>
      </w:pPr>
      <w:rPr>
        <w:rFonts w:hint="default"/>
        <w:lang w:val="ru-RU" w:eastAsia="en-US" w:bidi="ar-SA"/>
      </w:rPr>
    </w:lvl>
    <w:lvl w:ilvl="2">
      <w:start w:val="1"/>
      <w:numFmt w:val="decimal"/>
      <w:isLgl w:val="false"/>
      <w:suff w:val="tab"/>
      <w:lvlText w:val="%3."/>
      <w:lvlJc w:val="left"/>
      <w:pPr>
        <w:ind w:left="117" w:hanging="296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727" w:hanging="29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21" w:hanging="29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14" w:hanging="29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808" w:hanging="29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502" w:hanging="29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196" w:hanging="296"/>
      </w:pPr>
      <w:rPr>
        <w:rFonts w:hint="default"/>
        <w:lang w:val="ru-RU" w:eastAsia="en-US" w:bidi="ar-SA"/>
      </w:rPr>
    </w:lvl>
  </w:abstractNum>
  <w:abstractNum w:abstractNumId="1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8" w:hanging="232"/>
        <w:jc w:val="left"/>
      </w:pPr>
      <w:rPr>
        <w:rFonts w:hint="default" w:ascii="Arial Unicode MS" w:hAnsi="Arial Unicode MS" w:eastAsia="Arial Unicode MS" w:cs="Arial Unicode MS"/>
        <w:b w:val="0"/>
        <w:bCs w:val="0"/>
        <w:i w:val="0"/>
        <w:iCs w:val="0"/>
        <w:color w:val="231f20"/>
        <w:spacing w:val="-6"/>
        <w:sz w:val="22"/>
        <w:szCs w:val="22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599" w:hanging="256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00" w:hanging="25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347" w:hanging="25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95" w:hanging="25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43" w:hanging="25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591" w:hanging="25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39" w:hanging="25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87" w:hanging="256"/>
      </w:pPr>
      <w:rPr>
        <w:rFonts w:hint="default"/>
        <w:lang w:val="ru-RU" w:eastAsia="en-US" w:bidi="ar-SA"/>
      </w:rPr>
    </w:lvl>
  </w:abstractNum>
  <w:abstractNum w:abstractNumId="1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5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3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1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40"/>
        <w:jc w:val="left"/>
      </w:pPr>
      <w:rPr>
        <w:rFonts w:hint="default" w:ascii="Times New Roman" w:hAnsi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156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762" w:hanging="192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5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5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6" w:hanging="282"/>
      </w:pPr>
      <w:rPr>
        <w:rFonts w:hint="default" w:ascii="Georgia" w:hAnsi="Georgia" w:eastAsia="Georgia" w:cs="Georgia"/>
        <w:i/>
        <w:iCs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810" w:hanging="282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60" w:hanging="282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11" w:hanging="282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61" w:hanging="282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11" w:hanging="282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62" w:hanging="282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12" w:hanging="282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62" w:hanging="282"/>
      </w:pPr>
      <w:rPr>
        <w:lang w:val="ru-RU" w:eastAsia="en-US" w:bidi="ar-SA"/>
      </w:rPr>
    </w:lvl>
  </w:abstractNum>
  <w:abstractNum w:abstractNumId="159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0">
    <w:multiLevelType w:val="hybridMultilevel"/>
    <w:lvl w:ilvl="0">
      <w:start w:val="51"/>
      <w:numFmt w:val="bullet"/>
      <w:isLgl w:val="false"/>
      <w:suff w:val="tab"/>
      <w:lvlText w:val=""/>
      <w:lvlJc w:val="left"/>
      <w:pPr>
        <w:ind w:left="485" w:hanging="227"/>
        <w:tabs>
          <w:tab w:val="num" w:pos="581" w:leader="none"/>
        </w:tabs>
      </w:pPr>
      <w:rPr>
        <w:rFonts w:hint="default" w:ascii="Symbol" w:hAnsi="Symbol" w:eastAsia="Marigold" w:cs="Marigold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528" w:hanging="360"/>
        <w:tabs>
          <w:tab w:val="num" w:pos="152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48" w:hanging="360"/>
        <w:tabs>
          <w:tab w:val="num" w:pos="224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68" w:hanging="360"/>
        <w:tabs>
          <w:tab w:val="num" w:pos="296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88" w:hanging="360"/>
        <w:tabs>
          <w:tab w:val="num" w:pos="368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08" w:hanging="360"/>
        <w:tabs>
          <w:tab w:val="num" w:pos="440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28" w:hanging="360"/>
        <w:tabs>
          <w:tab w:val="num" w:pos="512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48" w:hanging="360"/>
        <w:tabs>
          <w:tab w:val="num" w:pos="584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68" w:hanging="360"/>
        <w:tabs>
          <w:tab w:val="num" w:pos="6568" w:leader="none"/>
        </w:tabs>
      </w:pPr>
      <w:rPr>
        <w:rFonts w:hint="default" w:ascii="Wingdings" w:hAnsi="Wingdings"/>
      </w:rPr>
    </w:lvl>
  </w:abstractNum>
  <w:abstractNum w:abstractNumId="16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2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692" w:hanging="850"/>
      </w:pPr>
      <w:rPr>
        <w:rFonts w:hint="default" w:ascii="Arial" w:hAnsi="Arial" w:eastAsia="Arial" w:cs="Arial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700" w:hanging="85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01" w:hanging="85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01" w:hanging="85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02" w:hanging="85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03" w:hanging="85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703" w:hanging="85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04" w:hanging="85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05" w:hanging="850"/>
      </w:pPr>
      <w:rPr>
        <w:rFonts w:hint="default"/>
        <w:lang w:val="ru-RU" w:eastAsia="en-US" w:bidi="ar-SA"/>
      </w:rPr>
    </w:lvl>
  </w:abstractNum>
  <w:abstractNum w:abstractNumId="1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309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30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30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30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30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30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30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30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309"/>
      </w:pPr>
      <w:rPr>
        <w:rFonts w:hint="default"/>
        <w:lang w:val="ru-RU" w:eastAsia="en-US" w:bidi="ar-SA"/>
      </w:rPr>
    </w:lvl>
  </w:abstractNum>
  <w:abstractNum w:abstractNumId="1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8" w:hanging="262"/>
      </w:pPr>
      <w:rPr>
        <w:rFonts w:hint="default" w:ascii="Times New Roman" w:hAnsi="Times New Roman" w:eastAsia="Georgia" w:cs="Times New Roman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7" w:hanging="26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15" w:hanging="26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3" w:hanging="26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11" w:hanging="26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159" w:hanging="26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07" w:hanging="26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03" w:hanging="262"/>
      </w:pPr>
      <w:rPr>
        <w:rFonts w:hint="default"/>
        <w:lang w:val="ru-RU" w:eastAsia="en-US" w:bidi="ar-SA"/>
      </w:rPr>
    </w:lvl>
  </w:abstractNum>
  <w:abstractNum w:abstractNumId="165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09" w:hanging="196"/>
      </w:pPr>
      <w:rPr>
        <w:rFonts w:hint="default" w:ascii="Tahoma" w:hAnsi="Tahoma" w:eastAsia="Tahoma" w:cs="Tahoma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07" w:hanging="196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15" w:hanging="196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23" w:hanging="196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1" w:hanging="196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39" w:hanging="196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47" w:hanging="196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55" w:hanging="196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63" w:hanging="196"/>
      </w:pPr>
      <w:rPr>
        <w:lang w:val="ru-RU" w:eastAsia="en-US" w:bidi="ar-SA"/>
      </w:rPr>
    </w:lvl>
  </w:abstractNum>
  <w:abstractNum w:abstractNumId="166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08" w:hanging="194"/>
        <w:jc w:val="left"/>
      </w:pPr>
      <w:rPr>
        <w:rFonts w:hint="default" w:ascii="Trebuchet MS" w:hAnsi="Trebuchet MS" w:eastAsia="Trebuchet MS" w:cs="Trebuchet MS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4" w:hanging="248"/>
        <w:jc w:val="left"/>
      </w:pPr>
      <w:rPr>
        <w:rFonts w:hint="default" w:ascii="Trebuchet MS" w:hAnsi="Trebuchet MS" w:eastAsia="Trebuchet MS" w:cs="Trebuchet MS"/>
        <w:color w:val="231f20"/>
        <w:spacing w:val="-11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68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340" w:hanging="22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position w:val="4"/>
        <w:sz w:val="12"/>
        <w:szCs w:val="12"/>
      </w:rPr>
    </w:lvl>
    <w:lvl w:ilvl="1">
      <w:start w:val="1"/>
      <w:numFmt w:val="bullet"/>
      <w:isLgl w:val="false"/>
      <w:suff w:val="tab"/>
      <w:lvlText w:val="•"/>
      <w:lvlJc w:val="left"/>
      <w:pPr>
        <w:ind w:left="1343" w:hanging="227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347" w:hanging="227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351" w:hanging="227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355" w:hanging="227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359" w:hanging="227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363" w:hanging="227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367" w:hanging="227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371" w:hanging="227"/>
      </w:pPr>
      <w:rPr>
        <w:rFonts w:hint="default"/>
      </w:rPr>
    </w:lvl>
  </w:abstractNum>
  <w:abstractNum w:abstractNumId="16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4186" w:hanging="4030"/>
        <w:jc w:val="left"/>
      </w:pPr>
      <w:rPr>
        <w:rFonts w:hint="default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428" w:hanging="40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4676" w:hanging="40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925" w:hanging="40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173" w:hanging="40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21" w:hanging="40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670" w:hanging="40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18" w:hanging="40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166" w:hanging="4030"/>
      </w:pPr>
      <w:rPr>
        <w:rFonts w:hint="default"/>
        <w:lang w:val="ru-RU" w:eastAsia="en-US" w:bidi="ar-SA"/>
      </w:rPr>
    </w:lvl>
  </w:abstractNum>
  <w:abstractNum w:abstractNumId="1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6"/>
        <w:jc w:val="left"/>
      </w:pPr>
      <w:rPr>
        <w:rFonts w:hint="default" w:ascii="Times New Roman" w:hAnsi="Times New Roman" w:eastAsia="Times New Roman" w:cs="Times New Roman"/>
        <w:color w:val="231f20"/>
        <w:spacing w:val="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6"/>
      </w:pPr>
      <w:rPr>
        <w:rFonts w:hint="default"/>
        <w:lang w:val="ru-RU" w:eastAsia="en-US" w:bidi="ar-SA"/>
      </w:rPr>
    </w:lvl>
  </w:abstractNum>
  <w:abstractNum w:abstractNumId="171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72" w:hanging="275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69" w:hanging="27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9" w:hanging="27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48" w:hanging="27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38" w:hanging="27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627" w:hanging="27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17" w:hanging="27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606" w:hanging="27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096" w:hanging="275"/>
      </w:pPr>
      <w:rPr>
        <w:rFonts w:hint="default"/>
        <w:lang w:val="ru-RU" w:eastAsia="en-US" w:bidi="ar-SA"/>
      </w:rPr>
    </w:lvl>
  </w:abstractNum>
  <w:abstractNum w:abstractNumId="17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6" w:hanging="294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9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9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9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9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9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9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9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94"/>
      </w:pPr>
      <w:rPr>
        <w:rFonts w:hint="default"/>
        <w:lang w:val="ru-RU" w:eastAsia="en-US" w:bidi="ar-SA"/>
      </w:rPr>
    </w:lvl>
  </w:abstractNum>
  <w:abstractNum w:abstractNumId="1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8" w:hanging="232"/>
        <w:jc w:val="left"/>
      </w:pPr>
      <w:rPr>
        <w:rFonts w:hint="default" w:ascii="Arial Unicode MS" w:hAnsi="Arial Unicode MS" w:eastAsia="Arial Unicode MS" w:cs="Arial Unicode MS"/>
        <w:b w:val="0"/>
        <w:bCs w:val="0"/>
        <w:i w:val="0"/>
        <w:iCs w:val="0"/>
        <w:color w:val="231f20"/>
        <w:spacing w:val="-6"/>
        <w:sz w:val="22"/>
        <w:szCs w:val="22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17" w:hanging="264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00" w:hanging="26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347" w:hanging="26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95" w:hanging="26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43" w:hanging="26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591" w:hanging="26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339" w:hanging="26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087" w:hanging="264"/>
      </w:pPr>
      <w:rPr>
        <w:rFonts w:hint="default"/>
        <w:lang w:val="ru-RU" w:eastAsia="en-US" w:bidi="ar-SA"/>
      </w:rPr>
    </w:lvl>
  </w:abstractNum>
  <w:abstractNum w:abstractNumId="1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6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8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0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2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4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6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8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0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21" w:hanging="360"/>
      </w:pPr>
      <w:rPr>
        <w:rFonts w:hint="default" w:ascii="Wingdings" w:hAnsi="Wingdings"/>
      </w:rPr>
    </w:lvl>
  </w:abstractNum>
  <w:abstractNum w:abstractNumId="178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68" w:hanging="282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84" w:hanging="28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209" w:hanging="28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733" w:hanging="28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58" w:hanging="28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83" w:hanging="28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307" w:hanging="28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832" w:hanging="28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56" w:hanging="282"/>
      </w:pPr>
      <w:rPr>
        <w:rFonts w:hint="default"/>
        <w:lang w:val="ru-RU" w:eastAsia="en-US" w:bidi="ar-SA"/>
      </w:rPr>
    </w:lvl>
  </w:abstractNum>
  <w:abstractNum w:abstractNumId="17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40"/>
        <w:jc w:val="left"/>
      </w:pPr>
      <w:rPr>
        <w:rFonts w:hint="default" w:ascii="Times New Roman" w:hAnsi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180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294" w:hanging="178"/>
      </w:pPr>
      <w:rPr>
        <w:rFonts w:hint="default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28" w:hanging="17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56" w:hanging="17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85" w:hanging="17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13" w:hanging="17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41" w:hanging="17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70" w:hanging="17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98" w:hanging="17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26" w:hanging="178"/>
      </w:pPr>
      <w:rPr>
        <w:rFonts w:hint="default"/>
        <w:lang w:val="ru-RU" w:eastAsia="en-US" w:bidi="ar-SA"/>
      </w:rPr>
    </w:lvl>
  </w:abstractNum>
  <w:abstractNum w:abstractNumId="18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43" w:hanging="227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18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" w:hanging="237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49" w:hanging="23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78" w:hanging="23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07" w:hanging="23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36" w:hanging="23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66" w:hanging="23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695" w:hanging="23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24" w:hanging="23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53" w:hanging="237"/>
      </w:pPr>
      <w:rPr>
        <w:rFonts w:hint="default"/>
        <w:lang w:val="ru-RU" w:eastAsia="en-US" w:bidi="ar-SA"/>
      </w:rPr>
    </w:lvl>
  </w:abstractNum>
  <w:abstractNum w:abstractNumId="18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1" w:hanging="360"/>
      </w:pPr>
      <w:rPr>
        <w:rFonts w:hint="default" w:ascii="Wingdings" w:hAnsi="Wingdings"/>
      </w:rPr>
    </w:lvl>
  </w:abstractNum>
  <w:abstractNum w:abstractNumId="18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33" w:hanging="360"/>
      </w:pPr>
      <w:rPr>
        <w:rFonts w:hint="default" w:ascii="Symbol" w:hAnsi="Symbol" w:eastAsia="Symbol" w:cs="Symbol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"/>
      <w:lvlJc w:val="left"/>
      <w:pPr>
        <w:ind w:left="375" w:hanging="233"/>
      </w:pPr>
      <w:rPr>
        <w:rFonts w:hint="default" w:ascii="Symbol" w:hAnsi="Symbol" w:eastAsia="Symbol" w:cs="Symbol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0" w:hanging="23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58" w:hanging="23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396" w:hanging="23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534" w:hanging="23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673" w:hanging="23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11" w:hanging="23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49" w:hanging="233"/>
      </w:pPr>
      <w:rPr>
        <w:rFonts w:hint="default"/>
        <w:lang w:val="ru-RU" w:eastAsia="en-US" w:bidi="ar-SA"/>
      </w:rPr>
    </w:lvl>
  </w:abstractNum>
  <w:abstractNum w:abstractNumId="1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8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52" w:hanging="140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"/>
      <w:lvlJc w:val="left"/>
      <w:pPr>
        <w:ind w:left="212" w:hanging="233"/>
      </w:pPr>
      <w:rPr>
        <w:rFonts w:hint="default" w:ascii="Symbol" w:hAnsi="Symbol" w:eastAsia="Symbol" w:cs="Symbol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56" w:hanging="23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552" w:hanging="23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648" w:hanging="23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745" w:hanging="23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41" w:hanging="23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37" w:hanging="23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33" w:hanging="233"/>
      </w:pPr>
      <w:rPr>
        <w:rFonts w:hint="default"/>
        <w:lang w:val="ru-RU" w:eastAsia="en-US" w:bidi="ar-SA"/>
      </w:rPr>
    </w:lvl>
  </w:abstractNum>
  <w:abstractNum w:abstractNumId="188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55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89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08" w:hanging="194"/>
        <w:jc w:val="left"/>
      </w:pPr>
      <w:rPr>
        <w:rFonts w:hint="default" w:ascii="Trebuchet MS" w:hAnsi="Trebuchet MS" w:eastAsia="Trebuchet MS" w:cs="Trebuchet MS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8" w:hanging="232"/>
        <w:jc w:val="left"/>
      </w:pPr>
      <w:rPr>
        <w:rFonts w:hint="default" w:ascii="Arial Unicode MS" w:hAnsi="Arial Unicode MS" w:eastAsia="Arial Unicode MS" w:cs="Arial Unicode MS"/>
        <w:b w:val="0"/>
        <w:bCs w:val="0"/>
        <w:i w:val="0"/>
        <w:iCs w:val="0"/>
        <w:color w:val="231f20"/>
        <w:spacing w:val="-6"/>
        <w:sz w:val="22"/>
        <w:szCs w:val="22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17" w:hanging="281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33" w:hanging="28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727" w:hanging="28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21" w:hanging="28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114" w:hanging="28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808" w:hanging="28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502" w:hanging="28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</w:abstractNum>
  <w:abstractNum w:abstractNumId="191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37"/>
        <w:jc w:val="left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7" w:hanging="237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15" w:hanging="237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62" w:hanging="237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10" w:hanging="237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57" w:hanging="237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05" w:hanging="237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852" w:hanging="237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00" w:hanging="237"/>
      </w:pPr>
      <w:rPr>
        <w:rFonts w:hint="default"/>
        <w:lang w:val="ru-RU" w:eastAsia="en-US" w:bidi="ar-SA"/>
      </w:rPr>
    </w:lvl>
  </w:abstractNum>
  <w:abstractNum w:abstractNumId="19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11" w:hanging="242"/>
      </w:pPr>
      <w:rPr>
        <w:rFonts w:hint="default" w:ascii="Times New Roman" w:hAnsi="Times New Roman" w:eastAsia="Georgia" w:cs="Times New Roman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8" w:hanging="24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16" w:hanging="24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4" w:hanging="24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12" w:hanging="24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160" w:hanging="24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08" w:hanging="24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56" w:hanging="24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04" w:hanging="242"/>
      </w:pPr>
      <w:rPr>
        <w:rFonts w:hint="default"/>
        <w:lang w:val="ru-RU" w:eastAsia="en-US" w:bidi="ar-SA"/>
      </w:rPr>
    </w:lvl>
  </w:abstractNum>
  <w:abstractNum w:abstractNumId="194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55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6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1282" w:hanging="673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282" w:hanging="673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282" w:hanging="67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sz w:val="20"/>
        <w:szCs w:val="20"/>
      </w:rPr>
    </w:lvl>
    <w:lvl w:ilvl="3">
      <w:start w:val="1"/>
      <w:numFmt w:val="bullet"/>
      <w:isLgl w:val="false"/>
      <w:suff w:val="tab"/>
      <w:lvlText w:val="•"/>
      <w:lvlJc w:val="left"/>
      <w:pPr>
        <w:ind w:left="2895" w:hanging="673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3433" w:hanging="673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3971" w:hanging="673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4510" w:hanging="673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5048" w:hanging="673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5586" w:hanging="673"/>
      </w:pPr>
      <w:rPr>
        <w:rFonts w:hint="default"/>
      </w:rPr>
    </w:lvl>
  </w:abstractNum>
  <w:abstractNum w:abstractNumId="19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  <w:jc w:val="right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99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0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8" w:hanging="324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-2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600" w:hanging="443"/>
      </w:pPr>
      <w:rPr>
        <w:rFonts w:hint="default" w:ascii="Trebuchet MS" w:hAnsi="Trebuchet MS" w:eastAsia="Trebuchet MS" w:cs="Trebuchet MS"/>
        <w:b w:val="0"/>
        <w:bCs w:val="0"/>
        <w:i w:val="0"/>
        <w:iCs w:val="0"/>
        <w:color w:val="231f20"/>
        <w:spacing w:val="-15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" w:hanging="637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-10"/>
        <w:sz w:val="22"/>
        <w:szCs w:val="22"/>
      </w:rPr>
    </w:lvl>
    <w:lvl w:ilvl="3">
      <w:start w:val="1"/>
      <w:numFmt w:val="bullet"/>
      <w:isLgl w:val="false"/>
      <w:suff w:val="tab"/>
      <w:lvlText w:val="•"/>
      <w:lvlJc w:val="left"/>
      <w:pPr>
        <w:ind w:left="1532" w:hanging="637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2265" w:hanging="637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2998" w:hanging="637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3731" w:hanging="637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4464" w:hanging="637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5197" w:hanging="637"/>
      </w:pPr>
      <w:rPr>
        <w:rFonts w:hint="default"/>
      </w:rPr>
    </w:lvl>
  </w:abstractNum>
  <w:abstractNum w:abstractNumId="20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03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412" w:hanging="289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36" w:hanging="28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652" w:hanging="28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269" w:hanging="28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85" w:hanging="28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01" w:hanging="28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18" w:hanging="28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34" w:hanging="28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50" w:hanging="289"/>
      </w:pPr>
      <w:rPr>
        <w:rFonts w:hint="default"/>
        <w:lang w:val="ru-RU" w:eastAsia="en-US" w:bidi="ar-SA"/>
      </w:rPr>
    </w:lvl>
  </w:abstractNum>
  <w:abstractNum w:abstractNumId="20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08" w:hanging="194"/>
        <w:jc w:val="left"/>
      </w:pPr>
      <w:rPr>
        <w:rFonts w:hint="default" w:ascii="Trebuchet MS" w:hAnsi="Trebuchet MS" w:eastAsia="Trebuchet MS" w:cs="Trebuchet MS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00" w:hanging="19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9" w:hanging="19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539" w:hanging="19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659" w:hanging="19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779" w:hanging="19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99" w:hanging="19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019" w:hanging="19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139" w:hanging="194"/>
      </w:pPr>
      <w:rPr>
        <w:rFonts w:hint="default"/>
        <w:lang w:val="ru-RU" w:eastAsia="en-US" w:bidi="ar-SA"/>
      </w:rPr>
    </w:lvl>
  </w:abstractNum>
  <w:abstractNum w:abstractNumId="205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17" w:hanging="284"/>
      </w:pPr>
      <w:rPr>
        <w:rFonts w:hint="default" w:ascii="Times New Roman" w:hAnsi="Times New Roman" w:eastAsia="Times New Roman" w:cs="Times New Roman"/>
        <w:color w:val="231f20"/>
        <w:sz w:val="18"/>
        <w:szCs w:val="1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20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64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20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6" w:hanging="260"/>
      </w:pPr>
      <w:rPr>
        <w:rFonts w:hint="default" w:ascii="Times New Roman" w:hAnsi="Times New Roman" w:eastAsia="Georgia" w:cs="Times New Roman"/>
        <w:color w:val="231f20"/>
        <w:spacing w:val="-1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7" w:hanging="2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15" w:hanging="2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3" w:hanging="2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11" w:hanging="2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159" w:hanging="2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855" w:hanging="2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203" w:hanging="260"/>
      </w:pPr>
      <w:rPr>
        <w:rFonts w:hint="default"/>
        <w:lang w:val="ru-RU" w:eastAsia="en-US" w:bidi="ar-SA"/>
      </w:rPr>
    </w:lvl>
  </w:abstractNum>
  <w:abstractNum w:abstractNumId="20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3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09" w:hanging="196"/>
        <w:jc w:val="right"/>
      </w:pPr>
      <w:rPr>
        <w:rFonts w:hint="default" w:ascii="Tahoma" w:hAnsi="Tahoma" w:eastAsia="Tahoma" w:cs="Tahoma"/>
        <w:b/>
        <w:bCs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07" w:hanging="19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15" w:hanging="19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23" w:hanging="19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1" w:hanging="19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39" w:hanging="19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47" w:hanging="19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55" w:hanging="19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63" w:hanging="196"/>
      </w:pPr>
      <w:rPr>
        <w:rFonts w:hint="default"/>
        <w:lang w:val="ru-RU" w:eastAsia="en-US" w:bidi="ar-SA"/>
      </w:rPr>
    </w:lvl>
  </w:abstractNum>
  <w:abstractNum w:abstractNumId="214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118" w:hanging="465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8" w:hanging="465"/>
      </w:pPr>
      <w:rPr>
        <w:rFonts w:hint="default" w:ascii="Trebuchet MS" w:hAnsi="Trebuchet MS" w:eastAsia="Trebuchet MS" w:cs="Trebuchet MS"/>
        <w:b w:val="0"/>
        <w:bCs w:val="0"/>
        <w:i w:val="0"/>
        <w:iCs w:val="0"/>
        <w:color w:val="231f20"/>
        <w:spacing w:val="-4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48" w:hanging="632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-11"/>
        <w:sz w:val="22"/>
        <w:szCs w:val="22"/>
      </w:rPr>
    </w:lvl>
    <w:lvl w:ilvl="3">
      <w:start w:val="1"/>
      <w:numFmt w:val="decimal"/>
      <w:isLgl w:val="false"/>
      <w:suff w:val="tab"/>
      <w:lvlText w:val="%4."/>
      <w:lvlJc w:val="left"/>
      <w:pPr>
        <w:ind w:left="116" w:hanging="295"/>
        <w:jc w:val="right"/>
      </w:pPr>
      <w:rPr>
        <w:rFonts w:hint="default"/>
      </w:rPr>
    </w:lvl>
    <w:lvl w:ilvl="4">
      <w:start w:val="1"/>
      <w:numFmt w:val="decimal"/>
      <w:isLgl w:val="false"/>
      <w:suff w:val="tab"/>
      <w:lvlText w:val="%4.%5."/>
      <w:lvlJc w:val="left"/>
      <w:pPr>
        <w:ind w:left="118" w:hanging="414"/>
      </w:pPr>
      <w:rPr>
        <w:rFonts w:hint="default" w:ascii="Trebuchet MS" w:hAnsi="Trebuchet MS" w:eastAsia="Trebuchet MS" w:cs="Trebuchet MS"/>
        <w:b w:val="0"/>
        <w:bCs w:val="0"/>
        <w:i w:val="0"/>
        <w:iCs w:val="0"/>
        <w:color w:val="231f20"/>
        <w:spacing w:val="-15"/>
        <w:sz w:val="22"/>
        <w:szCs w:val="22"/>
      </w:rPr>
    </w:lvl>
    <w:lvl w:ilvl="5">
      <w:start w:val="1"/>
      <w:numFmt w:val="decimal"/>
      <w:isLgl w:val="false"/>
      <w:suff w:val="tab"/>
      <w:lvlText w:val="%4.%5.%6."/>
      <w:lvlJc w:val="left"/>
      <w:pPr>
        <w:ind w:left="713" w:hanging="597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-13"/>
        <w:sz w:val="22"/>
        <w:szCs w:val="22"/>
      </w:rPr>
    </w:lvl>
    <w:lvl w:ilvl="6">
      <w:start w:val="1"/>
      <w:numFmt w:val="decimal"/>
      <w:isLgl w:val="false"/>
      <w:suff w:val="tab"/>
      <w:lvlText w:val="%7)"/>
      <w:lvlJc w:val="left"/>
      <w:pPr>
        <w:ind w:left="116" w:hanging="24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sz w:val="20"/>
        <w:szCs w:val="20"/>
      </w:rPr>
    </w:lvl>
    <w:lvl w:ilvl="7">
      <w:start w:val="1"/>
      <w:numFmt w:val="bullet"/>
      <w:isLgl w:val="false"/>
      <w:suff w:val="tab"/>
      <w:lvlText w:val="•"/>
      <w:lvlJc w:val="left"/>
      <w:pPr>
        <w:ind w:left="4392" w:hanging="249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5122" w:hanging="249"/>
      </w:pPr>
      <w:rPr>
        <w:rFonts w:hint="default"/>
      </w:rPr>
    </w:lvl>
  </w:abstractNum>
  <w:abstractNum w:abstractNumId="215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692" w:hanging="720"/>
      </w:pPr>
      <w:rPr>
        <w:rFonts w:hint="default" w:ascii="Arial" w:hAnsi="Arial" w:eastAsia="Arial" w:cs="Arial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"/>
      <w:lvlJc w:val="left"/>
      <w:pPr>
        <w:ind w:left="1600" w:hanging="488"/>
      </w:pPr>
      <w:rPr>
        <w:rFonts w:hint="default" w:ascii="Symbol" w:hAnsi="Symbol" w:eastAsia="Symbol" w:cs="Symbol"/>
        <w:sz w:val="28"/>
        <w:szCs w:val="28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11" w:hanging="48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23" w:hanging="48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35" w:hanging="48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47" w:hanging="48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59" w:hanging="48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70" w:hanging="48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682" w:hanging="488"/>
      </w:pPr>
      <w:rPr>
        <w:rFonts w:hint="default"/>
        <w:lang w:val="ru-RU" w:eastAsia="en-US" w:bidi="ar-SA"/>
      </w:rPr>
    </w:lvl>
  </w:abstractNum>
  <w:abstractNum w:abstractNumId="2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43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3"/>
      </w:pPr>
      <w:rPr>
        <w:rFonts w:hint="default"/>
        <w:lang w:val="ru-RU" w:eastAsia="en-US" w:bidi="ar-SA"/>
      </w:rPr>
    </w:lvl>
  </w:abstractNum>
  <w:abstractNum w:abstractNumId="217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5"/>
        <w:jc w:val="right"/>
      </w:pPr>
      <w:rPr>
        <w:rFonts w:hint="default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5"/>
      </w:pPr>
      <w:rPr>
        <w:rFonts w:hint="default"/>
        <w:lang w:val="ru-RU" w:eastAsia="en-US" w:bidi="ar-SA"/>
      </w:rPr>
    </w:lvl>
  </w:abstractNum>
  <w:abstractNum w:abstractNumId="220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09" w:hanging="196"/>
      </w:pPr>
      <w:rPr>
        <w:rFonts w:hint="default" w:ascii="Tahoma" w:hAnsi="Tahoma" w:eastAsia="Tahoma" w:cs="Tahoma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07" w:hanging="196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15" w:hanging="196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23" w:hanging="196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1" w:hanging="196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39" w:hanging="196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47" w:hanging="196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55" w:hanging="196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63" w:hanging="196"/>
      </w:pPr>
      <w:rPr>
        <w:lang w:val="ru-RU" w:eastAsia="en-US" w:bidi="ar-SA"/>
      </w:rPr>
    </w:lvl>
  </w:abstractNum>
  <w:abstractNum w:abstractNumId="2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23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24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25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12" w:hanging="196"/>
      </w:pPr>
      <w:rPr>
        <w:rFonts w:hint="default" w:ascii="Tahoma" w:hAnsi="Tahoma" w:eastAsia="Tahoma" w:cs="Tahoma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46" w:hanging="196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72" w:hanging="196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99" w:hanging="196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25" w:hanging="196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51" w:hanging="196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78" w:hanging="196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04" w:hanging="196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30" w:hanging="196"/>
      </w:pPr>
      <w:rPr>
        <w:lang w:val="ru-RU" w:eastAsia="en-US" w:bidi="ar-SA"/>
      </w:rPr>
    </w:lvl>
  </w:abstractNum>
  <w:abstractNum w:abstractNumId="2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83" w:hanging="482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383" w:hanging="48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sz w:val="20"/>
        <w:szCs w:val="2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10" w:hanging="67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sz w:val="20"/>
        <w:szCs w:val="20"/>
      </w:rPr>
    </w:lvl>
    <w:lvl w:ilvl="3">
      <w:start w:val="1"/>
      <w:numFmt w:val="bullet"/>
      <w:isLgl w:val="false"/>
      <w:suff w:val="tab"/>
      <w:lvlText w:val="•"/>
      <w:lvlJc w:val="left"/>
      <w:pPr>
        <w:ind w:left="1963" w:hanging="673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2634" w:hanging="673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3306" w:hanging="673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3977" w:hanging="673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4649" w:hanging="673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5320" w:hanging="673"/>
      </w:pPr>
      <w:rPr>
        <w:rFonts w:hint="default"/>
      </w:rPr>
    </w:lvl>
  </w:abstractNum>
  <w:abstractNum w:abstractNumId="2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4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6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0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2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67" w:hanging="360"/>
      </w:pPr>
      <w:rPr>
        <w:rFonts w:hint="default" w:ascii="Wingdings" w:hAnsi="Wingdings"/>
      </w:rPr>
    </w:lvl>
  </w:abstractNum>
  <w:abstractNum w:abstractNumId="2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0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761" w:hanging="192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2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3" w:hanging="248"/>
      </w:pPr>
      <w:rPr>
        <w:rFonts w:hint="default" w:ascii="Bookman Old Style" w:hAnsi="Bookman Old Style" w:eastAsia="Bookman Old Style" w:cs="Bookman Old Style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8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45" w:hanging="180"/>
      </w:pPr>
    </w:lvl>
  </w:abstractNum>
  <w:abstractNum w:abstractNumId="2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99" w:hanging="256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98" w:hanging="25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96" w:hanging="25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395" w:hanging="25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993" w:hanging="25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591" w:hanging="25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90" w:hanging="25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88" w:hanging="25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86" w:hanging="256"/>
      </w:pPr>
      <w:rPr>
        <w:rFonts w:hint="default"/>
        <w:lang w:val="ru-RU" w:eastAsia="en-US" w:bidi="ar-SA"/>
      </w:rPr>
    </w:lvl>
  </w:abstractNum>
  <w:abstractNum w:abstractNumId="2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0" w:hanging="256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-"/>
      <w:lvlJc w:val="left"/>
      <w:pPr>
        <w:ind w:left="120" w:hanging="220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17" w:hanging="220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65" w:hanging="220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14" w:hanging="220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62" w:hanging="220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1" w:hanging="220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59" w:hanging="220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08" w:hanging="220"/>
      </w:pPr>
      <w:rPr>
        <w:lang w:val="ru-RU" w:eastAsia="en-US" w:bidi="ar-SA"/>
      </w:rPr>
    </w:lvl>
  </w:abstractNum>
  <w:abstractNum w:abstractNumId="2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7" w:hanging="264"/>
      </w:pPr>
      <w:rPr>
        <w:rFonts w:hint="default" w:ascii="Cambria" w:hAnsi="Cambria" w:eastAsia="Cambria" w:cs="Cambria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42" w:hanging="26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844" w:hanging="26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47" w:hanging="26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049" w:hanging="26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651" w:hanging="26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254" w:hanging="26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56" w:hanging="26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458" w:hanging="264"/>
      </w:pPr>
      <w:rPr>
        <w:rFonts w:hint="default"/>
        <w:lang w:val="ru-RU" w:eastAsia="en-US" w:bidi="ar-SA"/>
      </w:rPr>
    </w:lvl>
  </w:abstractNum>
  <w:abstractNum w:abstractNumId="236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12" w:hanging="196"/>
      </w:pPr>
      <w:rPr>
        <w:rFonts w:hint="default" w:ascii="Tahoma" w:hAnsi="Tahoma" w:eastAsia="Tahoma" w:cs="Tahoma"/>
        <w:color w:val="231f2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46" w:hanging="196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572" w:hanging="196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99" w:hanging="196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825" w:hanging="196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451" w:hanging="196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78" w:hanging="196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704" w:hanging="196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330" w:hanging="196"/>
      </w:pPr>
      <w:rPr>
        <w:lang w:val="ru-RU" w:eastAsia="en-US" w:bidi="ar-SA"/>
      </w:rPr>
    </w:lvl>
  </w:abstractNum>
  <w:abstractNum w:abstractNumId="2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13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85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3" w:hanging="360"/>
      </w:pPr>
      <w:rPr>
        <w:rFonts w:hint="default" w:ascii="Wingdings" w:hAnsi="Wingdings"/>
      </w:rPr>
    </w:lvl>
  </w:abstractNum>
  <w:abstractNum w:abstractNumId="2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/>
      </w:rPr>
    </w:lvl>
  </w:abstractNum>
  <w:abstractNum w:abstractNumId="239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" w:hanging="263"/>
        <w:jc w:val="left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6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6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6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6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6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6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6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63"/>
      </w:pPr>
      <w:rPr>
        <w:rFonts w:hint="default"/>
        <w:lang w:val="ru-RU" w:eastAsia="en-US" w:bidi="ar-SA"/>
      </w:rPr>
    </w:lvl>
  </w:abstractNum>
  <w:abstractNum w:abstractNumId="241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231f2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5"/>
  </w:num>
  <w:num w:numId="2">
    <w:abstractNumId w:val="168"/>
  </w:num>
  <w:num w:numId="3">
    <w:abstractNumId w:val="214"/>
  </w:num>
  <w:num w:numId="4">
    <w:abstractNumId w:val="78"/>
  </w:num>
  <w:num w:numId="5">
    <w:abstractNumId w:val="22"/>
  </w:num>
  <w:num w:numId="6">
    <w:abstractNumId w:val="201"/>
  </w:num>
  <w:num w:numId="7">
    <w:abstractNumId w:val="227"/>
  </w:num>
  <w:num w:numId="8">
    <w:abstractNumId w:val="196"/>
  </w:num>
  <w:num w:numId="9">
    <w:abstractNumId w:val="166"/>
  </w:num>
  <w:num w:numId="10">
    <w:abstractNumId w:val="167"/>
  </w:num>
  <w:num w:numId="11">
    <w:abstractNumId w:val="126"/>
  </w:num>
  <w:num w:numId="12">
    <w:abstractNumId w:val="59"/>
  </w:num>
  <w:num w:numId="13">
    <w:abstractNumId w:val="179"/>
  </w:num>
  <w:num w:numId="14">
    <w:abstractNumId w:val="155"/>
  </w:num>
  <w:num w:numId="15">
    <w:abstractNumId w:val="90"/>
  </w:num>
  <w:num w:numId="16">
    <w:abstractNumId w:val="33"/>
  </w:num>
  <w:num w:numId="17">
    <w:abstractNumId w:val="28"/>
  </w:num>
  <w:num w:numId="18">
    <w:abstractNumId w:val="204"/>
  </w:num>
  <w:num w:numId="19">
    <w:abstractNumId w:val="8"/>
  </w:num>
  <w:num w:numId="20">
    <w:abstractNumId w:val="99"/>
  </w:num>
  <w:num w:numId="21">
    <w:abstractNumId w:val="49"/>
  </w:num>
  <w:num w:numId="22">
    <w:abstractNumId w:val="161"/>
  </w:num>
  <w:num w:numId="23">
    <w:abstractNumId w:val="130"/>
  </w:num>
  <w:num w:numId="24">
    <w:abstractNumId w:val="160"/>
  </w:num>
  <w:num w:numId="25">
    <w:abstractNumId w:val="68"/>
  </w:num>
  <w:num w:numId="26">
    <w:abstractNumId w:val="50"/>
  </w:num>
  <w:num w:numId="27">
    <w:abstractNumId w:val="97"/>
  </w:num>
  <w:num w:numId="28">
    <w:abstractNumId w:val="142"/>
  </w:num>
  <w:num w:numId="29">
    <w:abstractNumId w:val="108"/>
  </w:num>
  <w:num w:numId="30">
    <w:abstractNumId w:val="122"/>
  </w:num>
  <w:num w:numId="31">
    <w:abstractNumId w:val="103"/>
  </w:num>
  <w:num w:numId="32">
    <w:abstractNumId w:val="137"/>
  </w:num>
  <w:num w:numId="33">
    <w:abstractNumId w:val="76"/>
  </w:num>
  <w:num w:numId="34">
    <w:abstractNumId w:val="18"/>
  </w:num>
  <w:num w:numId="35">
    <w:abstractNumId w:val="213"/>
  </w:num>
  <w:num w:numId="36">
    <w:abstractNumId w:val="169"/>
  </w:num>
  <w:num w:numId="37">
    <w:abstractNumId w:val="207"/>
  </w:num>
  <w:num w:numId="38">
    <w:abstractNumId w:val="189"/>
  </w:num>
  <w:num w:numId="39">
    <w:abstractNumId w:val="67"/>
  </w:num>
  <w:num w:numId="40">
    <w:abstractNumId w:val="203"/>
  </w:num>
  <w:num w:numId="41">
    <w:abstractNumId w:val="19"/>
  </w:num>
  <w:num w:numId="42">
    <w:abstractNumId w:val="107"/>
  </w:num>
  <w:num w:numId="43">
    <w:abstractNumId w:val="156"/>
  </w:num>
  <w:num w:numId="44">
    <w:abstractNumId w:val="74"/>
  </w:num>
  <w:num w:numId="45">
    <w:abstractNumId w:val="20"/>
  </w:num>
  <w:num w:numId="46">
    <w:abstractNumId w:val="144"/>
  </w:num>
  <w:num w:numId="47">
    <w:abstractNumId w:val="163"/>
  </w:num>
  <w:num w:numId="48">
    <w:abstractNumId w:val="154"/>
  </w:num>
  <w:num w:numId="49">
    <w:abstractNumId w:val="12"/>
  </w:num>
  <w:num w:numId="50">
    <w:abstractNumId w:val="211"/>
  </w:num>
  <w:num w:numId="51">
    <w:abstractNumId w:val="27"/>
  </w:num>
  <w:num w:numId="52">
    <w:abstractNumId w:val="94"/>
  </w:num>
  <w:num w:numId="53">
    <w:abstractNumId w:val="123"/>
  </w:num>
  <w:num w:numId="54">
    <w:abstractNumId w:val="66"/>
  </w:num>
  <w:num w:numId="55">
    <w:abstractNumId w:val="200"/>
  </w:num>
  <w:num w:numId="56">
    <w:abstractNumId w:val="139"/>
  </w:num>
  <w:num w:numId="57">
    <w:abstractNumId w:val="55"/>
  </w:num>
  <w:num w:numId="58">
    <w:abstractNumId w:val="39"/>
  </w:num>
  <w:num w:numId="59">
    <w:abstractNumId w:val="127"/>
  </w:num>
  <w:num w:numId="60">
    <w:abstractNumId w:val="14"/>
  </w:num>
  <w:num w:numId="61">
    <w:abstractNumId w:val="61"/>
  </w:num>
  <w:num w:numId="62">
    <w:abstractNumId w:val="192"/>
  </w:num>
  <w:num w:numId="63">
    <w:abstractNumId w:val="91"/>
  </w:num>
  <w:num w:numId="64">
    <w:abstractNumId w:val="136"/>
  </w:num>
  <w:num w:numId="65">
    <w:abstractNumId w:val="29"/>
  </w:num>
  <w:num w:numId="66">
    <w:abstractNumId w:val="98"/>
  </w:num>
  <w:num w:numId="67">
    <w:abstractNumId w:val="129"/>
  </w:num>
  <w:num w:numId="68">
    <w:abstractNumId w:val="218"/>
  </w:num>
  <w:num w:numId="69">
    <w:abstractNumId w:val="116"/>
  </w:num>
  <w:num w:numId="70">
    <w:abstractNumId w:val="202"/>
  </w:num>
  <w:num w:numId="71">
    <w:abstractNumId w:val="95"/>
  </w:num>
  <w:num w:numId="72">
    <w:abstractNumId w:val="40"/>
  </w:num>
  <w:num w:numId="73">
    <w:abstractNumId w:val="62"/>
  </w:num>
  <w:num w:numId="74">
    <w:abstractNumId w:val="151"/>
  </w:num>
  <w:num w:numId="75">
    <w:abstractNumId w:val="170"/>
  </w:num>
  <w:num w:numId="76">
    <w:abstractNumId w:val="87"/>
  </w:num>
  <w:num w:numId="77">
    <w:abstractNumId w:val="240"/>
  </w:num>
  <w:num w:numId="78">
    <w:abstractNumId w:val="146"/>
  </w:num>
  <w:num w:numId="79">
    <w:abstractNumId w:val="71"/>
  </w:num>
  <w:num w:numId="80">
    <w:abstractNumId w:val="9"/>
  </w:num>
  <w:num w:numId="81">
    <w:abstractNumId w:val="48"/>
  </w:num>
  <w:num w:numId="82">
    <w:abstractNumId w:val="230"/>
  </w:num>
  <w:num w:numId="83">
    <w:abstractNumId w:val="235"/>
  </w:num>
  <w:num w:numId="84">
    <w:abstractNumId w:val="110"/>
  </w:num>
  <w:num w:numId="85">
    <w:abstractNumId w:val="177"/>
  </w:num>
  <w:num w:numId="86">
    <w:abstractNumId w:val="135"/>
  </w:num>
  <w:num w:numId="87">
    <w:abstractNumId w:val="105"/>
  </w:num>
  <w:num w:numId="88">
    <w:abstractNumId w:val="111"/>
  </w:num>
  <w:num w:numId="89">
    <w:abstractNumId w:val="21"/>
  </w:num>
  <w:num w:numId="90">
    <w:abstractNumId w:val="193"/>
  </w:num>
  <w:num w:numId="91">
    <w:abstractNumId w:val="30"/>
  </w:num>
  <w:num w:numId="92">
    <w:abstractNumId w:val="182"/>
  </w:num>
  <w:num w:numId="93">
    <w:abstractNumId w:val="133"/>
  </w:num>
  <w:num w:numId="94">
    <w:abstractNumId w:val="164"/>
  </w:num>
  <w:num w:numId="95">
    <w:abstractNumId w:val="47"/>
  </w:num>
  <w:num w:numId="96">
    <w:abstractNumId w:val="208"/>
  </w:num>
  <w:num w:numId="97">
    <w:abstractNumId w:val="81"/>
  </w:num>
  <w:num w:numId="98">
    <w:abstractNumId w:val="36"/>
  </w:num>
  <w:num w:numId="99">
    <w:abstractNumId w:val="44"/>
  </w:num>
  <w:num w:numId="100">
    <w:abstractNumId w:val="180"/>
  </w:num>
  <w:num w:numId="101">
    <w:abstractNumId w:val="3"/>
  </w:num>
  <w:num w:numId="102">
    <w:abstractNumId w:val="210"/>
  </w:num>
  <w:num w:numId="103">
    <w:abstractNumId w:val="4"/>
  </w:num>
  <w:num w:numId="104">
    <w:abstractNumId w:val="198"/>
  </w:num>
  <w:num w:numId="105">
    <w:abstractNumId w:val="125"/>
  </w:num>
  <w:num w:numId="106">
    <w:abstractNumId w:val="145"/>
  </w:num>
  <w:num w:numId="107">
    <w:abstractNumId w:val="80"/>
  </w:num>
  <w:num w:numId="108">
    <w:abstractNumId w:val="77"/>
  </w:num>
  <w:num w:numId="109">
    <w:abstractNumId w:val="138"/>
  </w:num>
  <w:num w:numId="110">
    <w:abstractNumId w:val="15"/>
  </w:num>
  <w:num w:numId="111">
    <w:abstractNumId w:val="57"/>
  </w:num>
  <w:num w:numId="112">
    <w:abstractNumId w:val="84"/>
  </w:num>
  <w:num w:numId="113">
    <w:abstractNumId w:val="34"/>
  </w:num>
  <w:num w:numId="114">
    <w:abstractNumId w:val="222"/>
  </w:num>
  <w:num w:numId="115">
    <w:abstractNumId w:val="150"/>
  </w:num>
  <w:num w:numId="116">
    <w:abstractNumId w:val="209"/>
  </w:num>
  <w:num w:numId="117">
    <w:abstractNumId w:val="231"/>
  </w:num>
  <w:num w:numId="118">
    <w:abstractNumId w:val="86"/>
  </w:num>
  <w:num w:numId="119">
    <w:abstractNumId w:val="83"/>
  </w:num>
  <w:num w:numId="120">
    <w:abstractNumId w:val="106"/>
  </w:num>
  <w:num w:numId="121">
    <w:abstractNumId w:val="183"/>
  </w:num>
  <w:num w:numId="122">
    <w:abstractNumId w:val="72"/>
  </w:num>
  <w:num w:numId="123">
    <w:abstractNumId w:val="232"/>
  </w:num>
  <w:num w:numId="124">
    <w:abstractNumId w:val="173"/>
  </w:num>
  <w:num w:numId="125">
    <w:abstractNumId w:val="101"/>
  </w:num>
  <w:num w:numId="126">
    <w:abstractNumId w:val="195"/>
  </w:num>
  <w:num w:numId="127">
    <w:abstractNumId w:val="73"/>
  </w:num>
  <w:num w:numId="128">
    <w:abstractNumId w:val="131"/>
  </w:num>
  <w:num w:numId="129">
    <w:abstractNumId w:val="58"/>
  </w:num>
  <w:num w:numId="130">
    <w:abstractNumId w:val="141"/>
  </w:num>
  <w:num w:numId="131">
    <w:abstractNumId w:val="233"/>
  </w:num>
  <w:num w:numId="132">
    <w:abstractNumId w:val="32"/>
  </w:num>
  <w:num w:numId="133">
    <w:abstractNumId w:val="16"/>
  </w:num>
  <w:num w:numId="134">
    <w:abstractNumId w:val="75"/>
  </w:num>
  <w:num w:numId="135">
    <w:abstractNumId w:val="219"/>
  </w:num>
  <w:num w:numId="136">
    <w:abstractNumId w:val="6"/>
  </w:num>
  <w:num w:numId="137">
    <w:abstractNumId w:val="148"/>
  </w:num>
  <w:num w:numId="138">
    <w:abstractNumId w:val="174"/>
  </w:num>
  <w:num w:numId="139">
    <w:abstractNumId w:val="82"/>
  </w:num>
  <w:num w:numId="140">
    <w:abstractNumId w:val="113"/>
  </w:num>
  <w:num w:numId="141">
    <w:abstractNumId w:val="11"/>
  </w:num>
  <w:num w:numId="142">
    <w:abstractNumId w:val="216"/>
  </w:num>
  <w:num w:numId="143">
    <w:abstractNumId w:val="190"/>
  </w:num>
  <w:num w:numId="144">
    <w:abstractNumId w:val="143"/>
  </w:num>
  <w:num w:numId="145">
    <w:abstractNumId w:val="63"/>
  </w:num>
  <w:num w:numId="146">
    <w:abstractNumId w:val="41"/>
  </w:num>
  <w:num w:numId="147">
    <w:abstractNumId w:val="181"/>
  </w:num>
  <w:num w:numId="148">
    <w:abstractNumId w:val="65"/>
  </w:num>
  <w:num w:numId="149">
    <w:abstractNumId w:val="157"/>
  </w:num>
  <w:num w:numId="150">
    <w:abstractNumId w:val="69"/>
  </w:num>
  <w:num w:numId="151">
    <w:abstractNumId w:val="2"/>
  </w:num>
  <w:num w:numId="152">
    <w:abstractNumId w:val="172"/>
  </w:num>
  <w:num w:numId="153">
    <w:abstractNumId w:val="205"/>
  </w:num>
  <w:num w:numId="154">
    <w:abstractNumId w:val="178"/>
  </w:num>
  <w:num w:numId="155">
    <w:abstractNumId w:val="132"/>
  </w:num>
  <w:num w:numId="156">
    <w:abstractNumId w:val="17"/>
  </w:num>
  <w:num w:numId="157">
    <w:abstractNumId w:val="171"/>
  </w:num>
  <w:num w:numId="158">
    <w:abstractNumId w:val="38"/>
  </w:num>
  <w:num w:numId="159">
    <w:abstractNumId w:val="42"/>
  </w:num>
  <w:num w:numId="160">
    <w:abstractNumId w:val="228"/>
  </w:num>
  <w:num w:numId="161">
    <w:abstractNumId w:val="238"/>
  </w:num>
  <w:num w:numId="162">
    <w:abstractNumId w:val="152"/>
  </w:num>
  <w:num w:numId="163">
    <w:abstractNumId w:val="206"/>
  </w:num>
  <w:num w:numId="164">
    <w:abstractNumId w:val="25"/>
  </w:num>
  <w:num w:numId="165">
    <w:abstractNumId w:val="102"/>
  </w:num>
  <w:num w:numId="166">
    <w:abstractNumId w:val="221"/>
  </w:num>
  <w:num w:numId="167">
    <w:abstractNumId w:val="70"/>
  </w:num>
  <w:num w:numId="168">
    <w:abstractNumId w:val="128"/>
  </w:num>
  <w:num w:numId="169">
    <w:abstractNumId w:val="185"/>
  </w:num>
  <w:num w:numId="170">
    <w:abstractNumId w:val="134"/>
  </w:num>
  <w:num w:numId="171">
    <w:abstractNumId w:val="158"/>
    <w:lvlOverride w:ilvl="0">
      <w:startOverride w:val="1"/>
    </w:lvlOverride>
  </w:num>
  <w:num w:numId="172">
    <w:abstractNumId w:val="54"/>
    <w:lvlOverride w:ilvl="0">
      <w:startOverride w:val="5"/>
    </w:lvlOverride>
  </w:num>
  <w:num w:numId="173">
    <w:abstractNumId w:val="115"/>
    <w:lvlOverride w:ilvl="0">
      <w:startOverride w:val="7"/>
    </w:lvlOverride>
  </w:num>
  <w:num w:numId="174">
    <w:abstractNumId w:val="165"/>
    <w:lvlOverride w:ilvl="0">
      <w:startOverride w:val="7"/>
    </w:lvlOverride>
  </w:num>
  <w:num w:numId="175">
    <w:abstractNumId w:val="225"/>
    <w:lvlOverride w:ilvl="0">
      <w:startOverride w:val="7"/>
    </w:lvlOverride>
  </w:num>
  <w:num w:numId="176">
    <w:abstractNumId w:val="46"/>
    <w:lvlOverride w:ilvl="0">
      <w:startOverride w:val="8"/>
    </w:lvlOverride>
  </w:num>
  <w:num w:numId="177">
    <w:abstractNumId w:val="220"/>
    <w:lvlOverride w:ilvl="0">
      <w:startOverride w:val="7"/>
    </w:lvlOverride>
  </w:num>
  <w:num w:numId="178">
    <w:abstractNumId w:val="236"/>
    <w:lvlOverride w:ilvl="0">
      <w:startOverride w:val="7"/>
    </w:lvlOverride>
  </w:num>
  <w:num w:numId="179">
    <w:abstractNumId w:val="89"/>
    <w:lvlOverride w:ilvl="0">
      <w:startOverride w:val="8"/>
    </w:lvlOverride>
  </w:num>
  <w:num w:numId="180">
    <w:abstractNumId w:val="64"/>
    <w:lvlOverride w:ilvl="0">
      <w:startOverride w:val="7"/>
    </w:lvlOverride>
  </w:num>
  <w:num w:numId="181">
    <w:abstractNumId w:val="85"/>
  </w:num>
  <w:num w:numId="182">
    <w:abstractNumId w:val="140"/>
  </w:num>
  <w:num w:numId="183">
    <w:abstractNumId w:val="234"/>
  </w:num>
  <w:num w:numId="184">
    <w:abstractNumId w:val="10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8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19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24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10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7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2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5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1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5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9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2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9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15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1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>
    <w:abstractNumId w:val="1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2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6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9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1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45"/>
  </w:num>
  <w:num w:numId="213">
    <w:abstractNumId w:val="162"/>
  </w:num>
  <w:num w:numId="214">
    <w:abstractNumId w:val="7"/>
  </w:num>
  <w:num w:numId="215">
    <w:abstractNumId w:val="215"/>
  </w:num>
  <w:num w:numId="216">
    <w:abstractNumId w:val="237"/>
  </w:num>
  <w:num w:numId="217">
    <w:abstractNumId w:val="184"/>
  </w:num>
  <w:num w:numId="218">
    <w:abstractNumId w:val="92"/>
  </w:num>
  <w:num w:numId="219">
    <w:abstractNumId w:val="187"/>
  </w:num>
  <w:num w:numId="220">
    <w:abstractNumId w:val="117"/>
  </w:num>
  <w:num w:numId="221">
    <w:abstractNumId w:val="100"/>
  </w:num>
  <w:num w:numId="222">
    <w:abstractNumId w:val="37"/>
  </w:num>
  <w:num w:numId="223">
    <w:abstractNumId w:val="212"/>
  </w:num>
  <w:num w:numId="224">
    <w:abstractNumId w:val="229"/>
  </w:num>
  <w:num w:numId="225">
    <w:abstractNumId w:val="26"/>
  </w:num>
  <w:num w:numId="226">
    <w:abstractNumId w:val="120"/>
  </w:num>
  <w:num w:numId="227">
    <w:abstractNumId w:val="226"/>
  </w:num>
  <w:num w:numId="228">
    <w:abstractNumId w:val="147"/>
  </w:num>
  <w:num w:numId="229">
    <w:abstractNumId w:val="51"/>
  </w:num>
  <w:num w:numId="230">
    <w:abstractNumId w:val="56"/>
  </w:num>
  <w:num w:numId="231">
    <w:abstractNumId w:val="149"/>
  </w:num>
  <w:num w:numId="232">
    <w:abstractNumId w:val="175"/>
  </w:num>
  <w:num w:numId="233">
    <w:abstractNumId w:val="52"/>
  </w:num>
  <w:num w:numId="234">
    <w:abstractNumId w:val="35"/>
  </w:num>
  <w:num w:numId="235">
    <w:abstractNumId w:val="186"/>
  </w:num>
  <w:num w:numId="236">
    <w:abstractNumId w:val="197"/>
  </w:num>
  <w:num w:numId="237">
    <w:abstractNumId w:val="31"/>
  </w:num>
  <w:num w:numId="238">
    <w:abstractNumId w:val="79"/>
  </w:num>
  <w:num w:numId="239">
    <w:abstractNumId w:val="10"/>
  </w:num>
  <w:num w:numId="240">
    <w:abstractNumId w:val="43"/>
  </w:num>
  <w:num w:numId="241">
    <w:abstractNumId w:val="13"/>
  </w:num>
  <w:num w:numId="242">
    <w:abstractNumId w:val="1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1306"/>
    <w:link w:val="1319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1306"/>
    <w:link w:val="1320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1306"/>
    <w:link w:val="1321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1306"/>
    <w:link w:val="1322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1306"/>
    <w:link w:val="1323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1306"/>
    <w:link w:val="1324"/>
    <w:uiPriority w:val="9"/>
    <w:rPr>
      <w:rFonts w:ascii="Arial" w:hAnsi="Arial" w:eastAsia="Arial" w:cs="Arial"/>
      <w:b/>
      <w:bCs/>
      <w:sz w:val="22"/>
      <w:szCs w:val="22"/>
    </w:rPr>
  </w:style>
  <w:style w:type="character" w:styleId="25">
    <w:name w:val="Heading 7 Char"/>
    <w:basedOn w:val="1306"/>
    <w:link w:val="13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7">
    <w:name w:val="Heading 8 Char"/>
    <w:basedOn w:val="1306"/>
    <w:link w:val="13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1299"/>
    <w:next w:val="1299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306"/>
    <w:link w:val="28"/>
    <w:uiPriority w:val="9"/>
    <w:rPr>
      <w:rFonts w:ascii="Arial" w:hAnsi="Arial" w:eastAsia="Arial" w:cs="Arial"/>
      <w:i/>
      <w:iCs/>
      <w:sz w:val="21"/>
      <w:szCs w:val="21"/>
    </w:rPr>
  </w:style>
  <w:style w:type="character" w:styleId="34">
    <w:name w:val="Title Char"/>
    <w:basedOn w:val="1306"/>
    <w:link w:val="1327"/>
    <w:uiPriority w:val="10"/>
    <w:rPr>
      <w:sz w:val="48"/>
      <w:szCs w:val="48"/>
    </w:rPr>
  </w:style>
  <w:style w:type="paragraph" w:styleId="35">
    <w:name w:val="Subtitle"/>
    <w:basedOn w:val="1299"/>
    <w:next w:val="1299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306"/>
    <w:link w:val="35"/>
    <w:uiPriority w:val="11"/>
    <w:rPr>
      <w:sz w:val="24"/>
      <w:szCs w:val="24"/>
    </w:rPr>
  </w:style>
  <w:style w:type="paragraph" w:styleId="37">
    <w:name w:val="Quote"/>
    <w:basedOn w:val="1299"/>
    <w:next w:val="1299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1299"/>
    <w:next w:val="1299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character" w:styleId="42">
    <w:name w:val="Header Char"/>
    <w:basedOn w:val="1306"/>
    <w:link w:val="1333"/>
    <w:uiPriority w:val="99"/>
  </w:style>
  <w:style w:type="character" w:styleId="44">
    <w:name w:val="Footer Char"/>
    <w:basedOn w:val="1306"/>
    <w:link w:val="1335"/>
    <w:uiPriority w:val="99"/>
  </w:style>
  <w:style w:type="character" w:styleId="46">
    <w:name w:val="Caption Char"/>
    <w:basedOn w:val="1400"/>
    <w:link w:val="1335"/>
    <w:uiPriority w:val="99"/>
  </w:style>
  <w:style w:type="table" w:styleId="48">
    <w:name w:val="Table Grid Light"/>
    <w:basedOn w:val="13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13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13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13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13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13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13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13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13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13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13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13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Footnote Text Char"/>
    <w:link w:val="1354"/>
    <w:uiPriority w:val="99"/>
    <w:rPr>
      <w:sz w:val="18"/>
    </w:rPr>
  </w:style>
  <w:style w:type="paragraph" w:styleId="177">
    <w:name w:val="endnote text"/>
    <w:basedOn w:val="1299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306"/>
    <w:uiPriority w:val="99"/>
    <w:semiHidden/>
    <w:unhideWhenUsed/>
    <w:rPr>
      <w:vertAlign w:val="superscript"/>
    </w:rPr>
  </w:style>
  <w:style w:type="paragraph" w:styleId="183">
    <w:name w:val="toc 4"/>
    <w:basedOn w:val="1299"/>
    <w:next w:val="1299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1299"/>
    <w:next w:val="1299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1299"/>
    <w:next w:val="1299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1299"/>
    <w:next w:val="1299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1299"/>
    <w:next w:val="1299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1299"/>
    <w:next w:val="1299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1299"/>
    <w:next w:val="1299"/>
    <w:uiPriority w:val="99"/>
    <w:unhideWhenUsed/>
    <w:pPr>
      <w:spacing w:after="0" w:afterAutospacing="0"/>
    </w:pPr>
  </w:style>
  <w:style w:type="paragraph" w:styleId="1299" w:default="1">
    <w:name w:val="Normal"/>
    <w:uiPriority w:val="1"/>
    <w:qFormat/>
    <w:rPr>
      <w:rFonts w:ascii="Times New Roman" w:hAnsi="Times New Roman" w:eastAsia="Times New Roman" w:cs="Times New Roman"/>
    </w:rPr>
  </w:style>
  <w:style w:type="paragraph" w:styleId="1300">
    <w:name w:val="Heading 1"/>
    <w:basedOn w:val="1299"/>
    <w:link w:val="1309"/>
    <w:uiPriority w:val="1"/>
    <w:qFormat/>
    <w:pPr>
      <w:ind w:left="158"/>
      <w:outlineLvl w:val="0"/>
    </w:pPr>
    <w:rPr>
      <w:rFonts w:ascii="Tahoma" w:hAnsi="Tahoma" w:eastAsia="Tahoma" w:cs="Tahoma"/>
      <w:sz w:val="24"/>
      <w:szCs w:val="24"/>
      <w:lang w:val="ru-RU"/>
    </w:rPr>
  </w:style>
  <w:style w:type="paragraph" w:styleId="1301">
    <w:name w:val="Heading 2"/>
    <w:basedOn w:val="1299"/>
    <w:link w:val="1310"/>
    <w:uiPriority w:val="1"/>
    <w:qFormat/>
    <w:pPr>
      <w:ind w:left="157"/>
      <w:outlineLvl w:val="1"/>
    </w:pPr>
    <w:rPr>
      <w:rFonts w:ascii="Tahoma" w:hAnsi="Tahoma" w:eastAsia="Tahoma" w:cs="Tahoma"/>
      <w:lang w:val="ru-RU"/>
    </w:rPr>
  </w:style>
  <w:style w:type="paragraph" w:styleId="1302">
    <w:name w:val="Heading 3"/>
    <w:basedOn w:val="1299"/>
    <w:link w:val="1311"/>
    <w:uiPriority w:val="9"/>
    <w:qFormat/>
    <w:pPr>
      <w:ind w:left="383"/>
      <w:outlineLvl w:val="2"/>
    </w:pPr>
    <w:rPr>
      <w:rFonts w:ascii="Cambria" w:hAnsi="Cambria" w:eastAsia="Cambria" w:cs="Cambria"/>
      <w:b/>
      <w:bCs/>
      <w:sz w:val="20"/>
      <w:szCs w:val="20"/>
      <w:lang w:val="ru-RU"/>
    </w:rPr>
  </w:style>
  <w:style w:type="paragraph" w:styleId="1303">
    <w:name w:val="Heading 4"/>
    <w:basedOn w:val="1299"/>
    <w:link w:val="1312"/>
    <w:uiPriority w:val="9"/>
    <w:qFormat/>
    <w:pPr>
      <w:ind w:left="383"/>
      <w:jc w:val="both"/>
      <w:outlineLvl w:val="3"/>
    </w:pPr>
    <w:rPr>
      <w:b/>
      <w:bCs/>
      <w:i/>
      <w:iCs/>
      <w:sz w:val="20"/>
      <w:szCs w:val="20"/>
      <w:lang w:val="ru-RU"/>
    </w:rPr>
  </w:style>
  <w:style w:type="paragraph" w:styleId="1304">
    <w:name w:val="Heading 5"/>
    <w:basedOn w:val="1299"/>
    <w:link w:val="1381"/>
    <w:uiPriority w:val="1"/>
    <w:unhideWhenUsed/>
    <w:qFormat/>
    <w:pPr>
      <w:ind w:left="343"/>
      <w:outlineLvl w:val="4"/>
    </w:pPr>
    <w:rPr>
      <w:rFonts w:ascii="Cambria" w:hAnsi="Cambria" w:eastAsia="Cambria" w:cs="Cambria"/>
      <w:b/>
      <w:bCs/>
      <w:i/>
      <w:iCs/>
      <w:sz w:val="20"/>
      <w:szCs w:val="20"/>
      <w:lang w:val="ru-RU"/>
    </w:rPr>
  </w:style>
  <w:style w:type="paragraph" w:styleId="1305">
    <w:name w:val="Heading 7"/>
    <w:basedOn w:val="1299"/>
    <w:next w:val="1299"/>
    <w:link w:val="1313"/>
    <w:uiPriority w:val="9"/>
    <w:unhideWhenUsed/>
    <w:qFormat/>
    <w:pPr>
      <w:keepLines/>
      <w:keepNext/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1306" w:default="1">
    <w:name w:val="Default Paragraph Font"/>
    <w:uiPriority w:val="1"/>
    <w:semiHidden/>
    <w:unhideWhenUsed/>
  </w:style>
  <w:style w:type="table" w:styleId="130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308" w:default="1">
    <w:name w:val="No List"/>
    <w:uiPriority w:val="99"/>
    <w:semiHidden/>
    <w:unhideWhenUsed/>
  </w:style>
  <w:style w:type="character" w:styleId="1309" w:customStyle="1">
    <w:name w:val="Заголовок 1 Знак"/>
    <w:basedOn w:val="1306"/>
    <w:link w:val="1300"/>
    <w:uiPriority w:val="9"/>
    <w:rPr>
      <w:rFonts w:ascii="Tahoma" w:hAnsi="Tahoma" w:eastAsia="Tahoma" w:cs="Tahoma"/>
      <w:sz w:val="24"/>
      <w:szCs w:val="24"/>
      <w:lang w:val="ru-RU"/>
    </w:rPr>
  </w:style>
  <w:style w:type="character" w:styleId="1310" w:customStyle="1">
    <w:name w:val="Заголовок 2 Знак"/>
    <w:basedOn w:val="1306"/>
    <w:link w:val="1301"/>
    <w:uiPriority w:val="9"/>
    <w:rPr>
      <w:rFonts w:ascii="Tahoma" w:hAnsi="Tahoma" w:eastAsia="Tahoma" w:cs="Tahoma"/>
      <w:lang w:val="ru-RU"/>
    </w:rPr>
  </w:style>
  <w:style w:type="character" w:styleId="1311" w:customStyle="1">
    <w:name w:val="Заголовок 3 Знак"/>
    <w:basedOn w:val="1306"/>
    <w:link w:val="1302"/>
    <w:uiPriority w:val="9"/>
    <w:rPr>
      <w:rFonts w:ascii="Cambria" w:hAnsi="Cambria" w:eastAsia="Cambria" w:cs="Cambria"/>
      <w:b/>
      <w:bCs/>
      <w:sz w:val="20"/>
      <w:szCs w:val="20"/>
      <w:lang w:val="ru-RU"/>
    </w:rPr>
  </w:style>
  <w:style w:type="character" w:styleId="1312" w:customStyle="1">
    <w:name w:val="Заголовок 4 Знак"/>
    <w:basedOn w:val="1306"/>
    <w:link w:val="1303"/>
    <w:uiPriority w:val="9"/>
    <w:rPr>
      <w:rFonts w:ascii="Times New Roman" w:hAnsi="Times New Roman" w:eastAsia="Times New Roman" w:cs="Times New Roman"/>
      <w:b/>
      <w:bCs/>
      <w:i/>
      <w:iCs/>
      <w:sz w:val="20"/>
      <w:szCs w:val="20"/>
      <w:lang w:val="ru-RU"/>
    </w:rPr>
  </w:style>
  <w:style w:type="character" w:styleId="1313" w:customStyle="1">
    <w:name w:val="Заголовок 7 Знак"/>
    <w:basedOn w:val="1306"/>
    <w:link w:val="1305"/>
    <w:uiPriority w:val="9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table" w:styleId="1314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315" w:customStyle="1">
    <w:name w:val="toc 1"/>
    <w:basedOn w:val="1299"/>
    <w:uiPriority w:val="1"/>
    <w:qFormat/>
    <w:pPr>
      <w:ind w:left="1402" w:hanging="793"/>
      <w:spacing w:before="107"/>
    </w:pPr>
    <w:rPr>
      <w:sz w:val="20"/>
      <w:szCs w:val="20"/>
    </w:rPr>
  </w:style>
  <w:style w:type="paragraph" w:styleId="1316" w:customStyle="1">
    <w:name w:val="toc 2"/>
    <w:basedOn w:val="1299"/>
    <w:uiPriority w:val="1"/>
    <w:qFormat/>
    <w:pPr>
      <w:ind w:left="1402" w:hanging="793"/>
      <w:spacing w:before="107"/>
    </w:pPr>
    <w:rPr>
      <w:sz w:val="20"/>
      <w:szCs w:val="20"/>
    </w:rPr>
  </w:style>
  <w:style w:type="paragraph" w:styleId="1317">
    <w:name w:val="Body Text"/>
    <w:basedOn w:val="1299"/>
    <w:link w:val="1318"/>
    <w:uiPriority w:val="1"/>
    <w:qFormat/>
    <w:pPr>
      <w:ind w:left="156" w:right="154" w:firstLine="226"/>
      <w:jc w:val="both"/>
    </w:pPr>
    <w:rPr>
      <w:sz w:val="20"/>
      <w:szCs w:val="20"/>
    </w:rPr>
  </w:style>
  <w:style w:type="character" w:styleId="1318" w:customStyle="1">
    <w:name w:val="Основной текст Знак"/>
    <w:basedOn w:val="1306"/>
    <w:link w:val="1317"/>
    <w:uiPriority w:val="1"/>
    <w:rPr>
      <w:rFonts w:ascii="Times New Roman" w:hAnsi="Times New Roman" w:eastAsia="Times New Roman" w:cs="Times New Roman"/>
      <w:sz w:val="20"/>
      <w:szCs w:val="20"/>
    </w:rPr>
  </w:style>
  <w:style w:type="paragraph" w:styleId="1319" w:customStyle="1">
    <w:name w:val="Heading 1"/>
    <w:basedOn w:val="1299"/>
    <w:uiPriority w:val="1"/>
    <w:qFormat/>
    <w:pPr>
      <w:ind w:left="158"/>
      <w:spacing w:before="103" w:line="266" w:lineRule="exact"/>
      <w:outlineLvl w:val="1"/>
    </w:pPr>
    <w:rPr>
      <w:rFonts w:ascii="Calibri" w:hAnsi="Calibri" w:eastAsia="Calibri" w:cs="Calibri"/>
      <w:b/>
      <w:bCs/>
      <w:sz w:val="24"/>
      <w:szCs w:val="24"/>
    </w:rPr>
  </w:style>
  <w:style w:type="paragraph" w:styleId="1320" w:customStyle="1">
    <w:name w:val="Heading 2"/>
    <w:basedOn w:val="1299"/>
    <w:uiPriority w:val="1"/>
    <w:qFormat/>
    <w:pPr>
      <w:ind w:left="158"/>
      <w:outlineLvl w:val="2"/>
    </w:pPr>
    <w:rPr>
      <w:rFonts w:ascii="Calibri" w:hAnsi="Calibri" w:eastAsia="Calibri" w:cs="Calibri"/>
      <w:sz w:val="24"/>
      <w:szCs w:val="24"/>
    </w:rPr>
  </w:style>
  <w:style w:type="paragraph" w:styleId="1321" w:customStyle="1">
    <w:name w:val="Heading 3"/>
    <w:basedOn w:val="1299"/>
    <w:uiPriority w:val="1"/>
    <w:qFormat/>
    <w:pPr>
      <w:ind w:left="381" w:hanging="225"/>
      <w:jc w:val="both"/>
      <w:outlineLvl w:val="3"/>
    </w:pPr>
    <w:rPr>
      <w:rFonts w:ascii="Calibri" w:hAnsi="Calibri" w:eastAsia="Calibri" w:cs="Calibri"/>
      <w:b/>
      <w:bCs/>
    </w:rPr>
  </w:style>
  <w:style w:type="paragraph" w:styleId="1322" w:customStyle="1">
    <w:name w:val="Heading 4"/>
    <w:basedOn w:val="1299"/>
    <w:uiPriority w:val="1"/>
    <w:qFormat/>
    <w:pPr>
      <w:ind w:left="352" w:hanging="196"/>
      <w:outlineLvl w:val="4"/>
    </w:pPr>
    <w:rPr>
      <w:rFonts w:ascii="Calibri" w:hAnsi="Calibri" w:eastAsia="Calibri" w:cs="Calibri"/>
      <w:b/>
      <w:bCs/>
    </w:rPr>
  </w:style>
  <w:style w:type="paragraph" w:styleId="1323" w:customStyle="1">
    <w:name w:val="Heading 5"/>
    <w:basedOn w:val="1299"/>
    <w:uiPriority w:val="1"/>
    <w:qFormat/>
    <w:pPr>
      <w:ind w:left="158"/>
      <w:outlineLvl w:val="5"/>
    </w:pPr>
    <w:rPr>
      <w:rFonts w:ascii="Trebuchet MS" w:hAnsi="Trebuchet MS" w:eastAsia="Trebuchet MS" w:cs="Trebuchet MS"/>
    </w:rPr>
  </w:style>
  <w:style w:type="paragraph" w:styleId="1324" w:customStyle="1">
    <w:name w:val="Heading 6"/>
    <w:basedOn w:val="1299"/>
    <w:uiPriority w:val="1"/>
    <w:qFormat/>
    <w:pPr>
      <w:ind w:left="157"/>
      <w:outlineLvl w:val="6"/>
    </w:pPr>
    <w:rPr>
      <w:rFonts w:ascii="Calibri" w:hAnsi="Calibri" w:eastAsia="Calibri" w:cs="Calibri"/>
    </w:rPr>
  </w:style>
  <w:style w:type="paragraph" w:styleId="1325" w:customStyle="1">
    <w:name w:val="Heading 7"/>
    <w:basedOn w:val="1299"/>
    <w:uiPriority w:val="1"/>
    <w:qFormat/>
    <w:pPr>
      <w:ind w:left="383"/>
      <w:outlineLvl w:val="7"/>
    </w:pPr>
    <w:rPr>
      <w:rFonts w:ascii="Georgia" w:hAnsi="Georgia" w:eastAsia="Georgia" w:cs="Georgia"/>
      <w:b/>
      <w:bCs/>
      <w:sz w:val="20"/>
      <w:szCs w:val="20"/>
    </w:rPr>
  </w:style>
  <w:style w:type="paragraph" w:styleId="1326" w:customStyle="1">
    <w:name w:val="Heading 8"/>
    <w:basedOn w:val="1299"/>
    <w:uiPriority w:val="1"/>
    <w:qFormat/>
    <w:pPr>
      <w:ind w:left="383"/>
      <w:jc w:val="both"/>
      <w:outlineLvl w:val="8"/>
    </w:pPr>
    <w:rPr>
      <w:b/>
      <w:bCs/>
      <w:i/>
      <w:iCs/>
      <w:sz w:val="20"/>
      <w:szCs w:val="20"/>
    </w:rPr>
  </w:style>
  <w:style w:type="paragraph" w:styleId="1327">
    <w:name w:val="Title"/>
    <w:basedOn w:val="1299"/>
    <w:link w:val="1328"/>
    <w:uiPriority w:val="1"/>
    <w:qFormat/>
    <w:pPr>
      <w:ind w:left="825" w:right="823"/>
      <w:jc w:val="center"/>
      <w:spacing w:before="89"/>
    </w:pPr>
    <w:rPr>
      <w:rFonts w:ascii="Trebuchet MS" w:hAnsi="Trebuchet MS" w:eastAsia="Trebuchet MS" w:cs="Trebuchet MS"/>
      <w:sz w:val="42"/>
      <w:szCs w:val="42"/>
    </w:rPr>
  </w:style>
  <w:style w:type="character" w:styleId="1328" w:customStyle="1">
    <w:name w:val="Название Знак"/>
    <w:basedOn w:val="1306"/>
    <w:link w:val="1327"/>
    <w:uiPriority w:val="10"/>
    <w:rPr>
      <w:rFonts w:ascii="Trebuchet MS" w:hAnsi="Trebuchet MS" w:eastAsia="Trebuchet MS" w:cs="Trebuchet MS"/>
      <w:sz w:val="42"/>
      <w:szCs w:val="42"/>
    </w:rPr>
  </w:style>
  <w:style w:type="paragraph" w:styleId="1329">
    <w:name w:val="List Paragraph"/>
    <w:basedOn w:val="1299"/>
    <w:uiPriority w:val="1"/>
    <w:qFormat/>
    <w:pPr>
      <w:ind w:left="156" w:firstLine="226"/>
      <w:jc w:val="both"/>
    </w:pPr>
  </w:style>
  <w:style w:type="paragraph" w:styleId="1330" w:customStyle="1">
    <w:name w:val="Table Paragraph"/>
    <w:basedOn w:val="1299"/>
    <w:uiPriority w:val="1"/>
    <w:qFormat/>
  </w:style>
  <w:style w:type="paragraph" w:styleId="1331">
    <w:name w:val="Balloon Text"/>
    <w:basedOn w:val="1299"/>
    <w:link w:val="1332"/>
    <w:uiPriority w:val="99"/>
    <w:semiHidden/>
    <w:unhideWhenUsed/>
    <w:rPr>
      <w:rFonts w:ascii="Tahoma" w:hAnsi="Tahoma" w:cs="Tahoma"/>
      <w:sz w:val="16"/>
      <w:szCs w:val="16"/>
    </w:rPr>
  </w:style>
  <w:style w:type="character" w:styleId="1332" w:customStyle="1">
    <w:name w:val="Текст выноски Знак"/>
    <w:basedOn w:val="1306"/>
    <w:link w:val="1331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1333">
    <w:name w:val="Header"/>
    <w:basedOn w:val="1299"/>
    <w:link w:val="133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334" w:customStyle="1">
    <w:name w:val="Верхний колонтитул Знак"/>
    <w:basedOn w:val="1306"/>
    <w:link w:val="1333"/>
    <w:uiPriority w:val="99"/>
    <w:rPr>
      <w:rFonts w:ascii="Times New Roman" w:hAnsi="Times New Roman" w:eastAsia="Times New Roman" w:cs="Times New Roman"/>
    </w:rPr>
  </w:style>
  <w:style w:type="paragraph" w:styleId="1335">
    <w:name w:val="Footer"/>
    <w:basedOn w:val="1299"/>
    <w:link w:val="133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336" w:customStyle="1">
    <w:name w:val="Нижний колонтитул Знак"/>
    <w:basedOn w:val="1306"/>
    <w:link w:val="1335"/>
    <w:uiPriority w:val="99"/>
    <w:rPr>
      <w:rFonts w:ascii="Times New Roman" w:hAnsi="Times New Roman" w:eastAsia="Times New Roman" w:cs="Times New Roman"/>
    </w:rPr>
  </w:style>
  <w:style w:type="paragraph" w:styleId="1337">
    <w:name w:val="toc 1"/>
    <w:basedOn w:val="1299"/>
    <w:uiPriority w:val="39"/>
    <w:qFormat/>
    <w:pPr>
      <w:ind w:left="117"/>
      <w:spacing w:before="130"/>
    </w:pPr>
    <w:rPr>
      <w:sz w:val="20"/>
      <w:szCs w:val="20"/>
      <w:lang w:val="ru-RU"/>
    </w:rPr>
  </w:style>
  <w:style w:type="paragraph" w:styleId="1338">
    <w:name w:val="toc 2"/>
    <w:basedOn w:val="1299"/>
    <w:uiPriority w:val="1"/>
    <w:qFormat/>
    <w:pPr>
      <w:ind w:left="343"/>
      <w:spacing w:before="10"/>
    </w:pPr>
    <w:rPr>
      <w:sz w:val="20"/>
      <w:szCs w:val="20"/>
      <w:lang w:val="ru-RU"/>
    </w:rPr>
  </w:style>
  <w:style w:type="paragraph" w:styleId="1339">
    <w:name w:val="toc 3"/>
    <w:basedOn w:val="1299"/>
    <w:uiPriority w:val="1"/>
    <w:qFormat/>
    <w:pPr>
      <w:ind w:left="737" w:hanging="168"/>
      <w:spacing w:before="10"/>
    </w:pPr>
    <w:rPr>
      <w:sz w:val="20"/>
      <w:szCs w:val="20"/>
      <w:lang w:val="ru-RU"/>
    </w:rPr>
  </w:style>
  <w:style w:type="character" w:styleId="1340" w:customStyle="1">
    <w:name w:val="Font Style15"/>
    <w:rPr>
      <w:rFonts w:ascii="Bookman Old Style" w:hAnsi="Bookman Old Style" w:cs="Bookman Old Style"/>
      <w:sz w:val="20"/>
      <w:szCs w:val="20"/>
    </w:rPr>
  </w:style>
  <w:style w:type="paragraph" w:styleId="1341" w:customStyle="1">
    <w:name w:val="Абзац списка1"/>
    <w:basedOn w:val="1299"/>
    <w:pPr>
      <w:contextualSpacing/>
      <w:ind w:left="720"/>
      <w:widowControl/>
    </w:pPr>
    <w:rPr>
      <w:rFonts w:eastAsia="Cambria"/>
      <w:sz w:val="24"/>
      <w:szCs w:val="24"/>
      <w:lang w:val="ru-RU" w:eastAsia="ru-RU"/>
    </w:rPr>
  </w:style>
  <w:style w:type="character" w:styleId="1342" w:customStyle="1">
    <w:name w:val="Font Style11"/>
    <w:rPr>
      <w:rFonts w:ascii="Segoe UI" w:hAnsi="Segoe UI" w:cs="Segoe UI"/>
      <w:b/>
      <w:bCs/>
      <w:spacing w:val="-10"/>
      <w:sz w:val="28"/>
      <w:szCs w:val="28"/>
    </w:rPr>
  </w:style>
  <w:style w:type="character" w:styleId="1343" w:customStyle="1">
    <w:name w:val="Font Style17"/>
    <w:rPr>
      <w:rFonts w:ascii="Bookman Old Style" w:hAnsi="Bookman Old Style" w:cs="Bookman Old Style"/>
      <w:b/>
      <w:bCs/>
      <w:spacing w:val="-20"/>
      <w:sz w:val="20"/>
      <w:szCs w:val="20"/>
    </w:rPr>
  </w:style>
  <w:style w:type="paragraph" w:styleId="1344">
    <w:name w:val="No Spacing"/>
    <w:link w:val="1345"/>
    <w:qFormat/>
    <w:rPr>
      <w:rFonts w:ascii="Segoe UI" w:hAnsi="Segoe UI" w:eastAsia="Cambria" w:cs="Times New Roman"/>
      <w:sz w:val="24"/>
      <w:szCs w:val="24"/>
      <w:lang w:val="ru-RU" w:eastAsia="ru-RU"/>
    </w:rPr>
  </w:style>
  <w:style w:type="character" w:styleId="1345" w:customStyle="1">
    <w:name w:val="Без интервала Знак"/>
    <w:link w:val="1344"/>
    <w:rPr>
      <w:rFonts w:ascii="Segoe UI" w:hAnsi="Segoe UI" w:eastAsia="Cambria" w:cs="Times New Roman"/>
      <w:sz w:val="24"/>
      <w:szCs w:val="24"/>
      <w:lang w:val="ru-RU" w:eastAsia="ru-RU"/>
    </w:rPr>
  </w:style>
  <w:style w:type="paragraph" w:styleId="1346">
    <w:name w:val="Body Text Indent"/>
    <w:basedOn w:val="1299"/>
    <w:link w:val="1347"/>
    <w:pPr>
      <w:ind w:firstLine="720"/>
      <w:widowControl/>
    </w:pPr>
    <w:rPr>
      <w:rFonts w:eastAsia="Cambria"/>
      <w:sz w:val="20"/>
      <w:szCs w:val="20"/>
      <w:lang w:val="ru-RU" w:eastAsia="ru-RU"/>
    </w:rPr>
  </w:style>
  <w:style w:type="character" w:styleId="1347" w:customStyle="1">
    <w:name w:val="Основной текст с отступом Знак"/>
    <w:basedOn w:val="1306"/>
    <w:link w:val="1346"/>
    <w:rPr>
      <w:rFonts w:ascii="Times New Roman" w:hAnsi="Times New Roman" w:eastAsia="Cambria" w:cs="Times New Roman"/>
      <w:sz w:val="20"/>
      <w:szCs w:val="20"/>
      <w:lang w:val="ru-RU" w:eastAsia="ru-RU"/>
    </w:rPr>
  </w:style>
  <w:style w:type="character" w:styleId="1348">
    <w:name w:val="page number"/>
    <w:rPr>
      <w:rFonts w:cs="Times New Roman"/>
    </w:rPr>
  </w:style>
  <w:style w:type="paragraph" w:styleId="1349">
    <w:name w:val="Body Text 2"/>
    <w:basedOn w:val="1299"/>
    <w:link w:val="1350"/>
    <w:uiPriority w:val="99"/>
    <w:pPr>
      <w:widowControl/>
    </w:pPr>
    <w:rPr>
      <w:rFonts w:eastAsia="Cambria"/>
      <w:b/>
      <w:sz w:val="20"/>
      <w:szCs w:val="20"/>
      <w:lang w:eastAsia="ru-RU"/>
    </w:rPr>
  </w:style>
  <w:style w:type="character" w:styleId="1350" w:customStyle="1">
    <w:name w:val="Основной текст 2 Знак"/>
    <w:basedOn w:val="1306"/>
    <w:link w:val="1349"/>
    <w:uiPriority w:val="99"/>
    <w:rPr>
      <w:rFonts w:ascii="Times New Roman" w:hAnsi="Times New Roman" w:eastAsia="Cambria" w:cs="Times New Roman"/>
      <w:b/>
      <w:sz w:val="20"/>
      <w:szCs w:val="20"/>
      <w:lang w:eastAsia="ru-RU"/>
    </w:rPr>
  </w:style>
  <w:style w:type="paragraph" w:styleId="1351">
    <w:name w:val="Body Text Indent 2"/>
    <w:basedOn w:val="1299"/>
    <w:link w:val="1352"/>
    <w:uiPriority w:val="99"/>
    <w:pPr>
      <w:ind w:left="283"/>
      <w:spacing w:after="120" w:line="480" w:lineRule="auto"/>
      <w:widowControl/>
    </w:pPr>
    <w:rPr>
      <w:rFonts w:eastAsia="Cambria"/>
      <w:sz w:val="20"/>
      <w:szCs w:val="20"/>
      <w:lang w:val="ru-RU" w:eastAsia="ru-RU"/>
    </w:rPr>
  </w:style>
  <w:style w:type="character" w:styleId="1352" w:customStyle="1">
    <w:name w:val="Основной текст с отступом 2 Знак"/>
    <w:basedOn w:val="1306"/>
    <w:link w:val="1351"/>
    <w:uiPriority w:val="99"/>
    <w:rPr>
      <w:rFonts w:ascii="Times New Roman" w:hAnsi="Times New Roman" w:eastAsia="Cambria" w:cs="Times New Roman"/>
      <w:sz w:val="20"/>
      <w:szCs w:val="20"/>
      <w:lang w:val="ru-RU" w:eastAsia="ru-RU"/>
    </w:rPr>
  </w:style>
  <w:style w:type="character" w:styleId="1353" w:customStyle="1">
    <w:name w:val="Текст сноски Знак"/>
    <w:link w:val="1354"/>
    <w:semiHidden/>
    <w:rPr>
      <w:rFonts w:ascii="Times New Roman" w:hAnsi="Times New Roman" w:cs="Times New Roman"/>
      <w:sz w:val="20"/>
      <w:szCs w:val="20"/>
    </w:rPr>
  </w:style>
  <w:style w:type="paragraph" w:styleId="1354">
    <w:name w:val="footnote text"/>
    <w:basedOn w:val="1299"/>
    <w:link w:val="1353"/>
    <w:semiHidden/>
    <w:pPr>
      <w:widowControl/>
    </w:pPr>
    <w:rPr>
      <w:rFonts w:eastAsiaTheme="minorHAnsi"/>
      <w:sz w:val="20"/>
      <w:szCs w:val="20"/>
    </w:rPr>
  </w:style>
  <w:style w:type="character" w:styleId="1355" w:customStyle="1">
    <w:name w:val="Текст сноски Знак1"/>
    <w:basedOn w:val="1306"/>
    <w:link w:val="1354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356">
    <w:name w:val="Body Text Indent 3"/>
    <w:basedOn w:val="1299"/>
    <w:link w:val="1357"/>
    <w:pPr>
      <w:ind w:left="283"/>
      <w:spacing w:after="120"/>
      <w:widowControl/>
    </w:pPr>
    <w:rPr>
      <w:rFonts w:eastAsia="Cambria"/>
      <w:sz w:val="16"/>
      <w:szCs w:val="16"/>
      <w:lang w:val="ru-RU" w:eastAsia="ru-RU"/>
    </w:rPr>
  </w:style>
  <w:style w:type="character" w:styleId="1357" w:customStyle="1">
    <w:name w:val="Основной текст с отступом 3 Знак"/>
    <w:basedOn w:val="1306"/>
    <w:link w:val="1356"/>
    <w:rPr>
      <w:rFonts w:ascii="Times New Roman" w:hAnsi="Times New Roman" w:eastAsia="Cambria" w:cs="Times New Roman"/>
      <w:sz w:val="16"/>
      <w:szCs w:val="16"/>
      <w:lang w:val="ru-RU" w:eastAsia="ru-RU"/>
    </w:rPr>
  </w:style>
  <w:style w:type="paragraph" w:styleId="1358">
    <w:name w:val="Body Text 3"/>
    <w:basedOn w:val="1299"/>
    <w:link w:val="1359"/>
    <w:pPr>
      <w:spacing w:after="120"/>
      <w:widowControl/>
    </w:pPr>
    <w:rPr>
      <w:rFonts w:eastAsia="Cambria"/>
      <w:sz w:val="16"/>
      <w:szCs w:val="16"/>
      <w:lang w:val="ru-RU" w:eastAsia="ru-RU"/>
    </w:rPr>
  </w:style>
  <w:style w:type="character" w:styleId="1359" w:customStyle="1">
    <w:name w:val="Основной текст 3 Знак"/>
    <w:basedOn w:val="1306"/>
    <w:link w:val="1358"/>
    <w:rPr>
      <w:rFonts w:ascii="Times New Roman" w:hAnsi="Times New Roman" w:eastAsia="Cambria" w:cs="Times New Roman"/>
      <w:sz w:val="16"/>
      <w:szCs w:val="16"/>
      <w:lang w:val="ru-RU" w:eastAsia="ru-RU"/>
    </w:rPr>
  </w:style>
  <w:style w:type="paragraph" w:styleId="1360">
    <w:name w:val="Plain Text"/>
    <w:basedOn w:val="1299"/>
    <w:link w:val="1361"/>
    <w:uiPriority w:val="99"/>
    <w:pPr>
      <w:widowControl/>
    </w:pPr>
    <w:rPr>
      <w:rFonts w:ascii="Courier New" w:hAnsi="Courier New" w:eastAsia="Cambria"/>
      <w:sz w:val="20"/>
      <w:szCs w:val="20"/>
      <w:lang w:val="ru-RU" w:eastAsia="ru-RU"/>
    </w:rPr>
  </w:style>
  <w:style w:type="character" w:styleId="1361" w:customStyle="1">
    <w:name w:val="Текст Знак"/>
    <w:basedOn w:val="1306"/>
    <w:link w:val="1360"/>
    <w:uiPriority w:val="99"/>
    <w:rPr>
      <w:rFonts w:ascii="Courier New" w:hAnsi="Courier New" w:eastAsia="Cambria" w:cs="Times New Roman"/>
      <w:sz w:val="20"/>
      <w:szCs w:val="20"/>
      <w:lang w:val="ru-RU" w:eastAsia="ru-RU"/>
    </w:rPr>
  </w:style>
  <w:style w:type="character" w:styleId="1362">
    <w:name w:val="Hyperlink"/>
    <w:uiPriority w:val="99"/>
    <w:rPr>
      <w:rFonts w:cs="Times New Roman"/>
      <w:color w:val="0000ff"/>
      <w:u w:val="single"/>
    </w:rPr>
  </w:style>
  <w:style w:type="character" w:styleId="1363" w:customStyle="1">
    <w:name w:val="Font Style12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styleId="1364" w:customStyle="1">
    <w:name w:val="Font Style13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styleId="1365" w:customStyle="1">
    <w:name w:val="Font Style14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styleId="1366" w:customStyle="1">
    <w:name w:val="Font Style16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styleId="1367">
    <w:name w:val="footnote reference"/>
    <w:rPr>
      <w:rFonts w:cs="Times New Roman"/>
      <w:vertAlign w:val="superscript"/>
    </w:rPr>
  </w:style>
  <w:style w:type="paragraph" w:styleId="1368">
    <w:name w:val="Normal (Web)"/>
    <w:basedOn w:val="1299"/>
    <w:uiPriority w:val="99"/>
    <w:pPr>
      <w:spacing w:before="100" w:beforeAutospacing="1" w:after="100" w:afterAutospacing="1"/>
      <w:widowControl/>
    </w:pPr>
    <w:rPr>
      <w:rFonts w:eastAsia="Cambria"/>
      <w:color w:val="000000"/>
      <w:sz w:val="24"/>
      <w:szCs w:val="24"/>
      <w:lang w:val="ru-RU" w:eastAsia="ru-RU"/>
    </w:rPr>
  </w:style>
  <w:style w:type="paragraph" w:styleId="1369" w:customStyle="1">
    <w:name w:val="Новый"/>
    <w:basedOn w:val="1299"/>
    <w:pPr>
      <w:ind w:firstLine="454"/>
      <w:jc w:val="both"/>
      <w:spacing w:line="360" w:lineRule="auto"/>
      <w:widowControl/>
    </w:pPr>
    <w:rPr>
      <w:rFonts w:eastAsia="Cambria"/>
      <w:sz w:val="28"/>
      <w:szCs w:val="24"/>
      <w:lang w:val="ru-RU" w:eastAsia="ru-RU"/>
    </w:rPr>
  </w:style>
  <w:style w:type="character" w:styleId="1370" w:customStyle="1">
    <w:name w:val="Схема документа Знак"/>
    <w:basedOn w:val="1306"/>
    <w:link w:val="1371"/>
    <w:semiHidden/>
    <w:rPr>
      <w:rFonts w:ascii="Tahoma" w:hAnsi="Tahoma" w:eastAsia="Cambria" w:cs="Tahoma"/>
      <w:sz w:val="20"/>
      <w:szCs w:val="20"/>
      <w:shd w:val="clear" w:color="auto" w:fill="000080"/>
      <w:lang w:val="ru-RU" w:eastAsia="ru-RU"/>
    </w:rPr>
  </w:style>
  <w:style w:type="paragraph" w:styleId="1371">
    <w:name w:val="Document Map"/>
    <w:basedOn w:val="1299"/>
    <w:link w:val="1370"/>
    <w:semiHidden/>
    <w:pPr>
      <w:shd w:val="clear" w:color="auto" w:fill="000080"/>
      <w:widowControl/>
    </w:pPr>
    <w:rPr>
      <w:rFonts w:ascii="Tahoma" w:hAnsi="Tahoma" w:eastAsia="Cambria" w:cs="Tahoma"/>
      <w:sz w:val="20"/>
      <w:szCs w:val="20"/>
      <w:lang w:val="ru-RU" w:eastAsia="ru-RU"/>
    </w:rPr>
  </w:style>
  <w:style w:type="paragraph" w:styleId="1372" w:customStyle="1">
    <w:name w:val="Без интервала1"/>
    <w:rPr>
      <w:rFonts w:ascii="Segoe UI" w:hAnsi="Segoe UI" w:eastAsia="Cambria" w:cs="Segoe UI"/>
      <w:sz w:val="24"/>
      <w:szCs w:val="24"/>
      <w:lang w:val="ru-RU" w:eastAsia="ru-RU"/>
    </w:rPr>
  </w:style>
  <w:style w:type="character" w:styleId="1373" w:customStyle="1">
    <w:name w:val="dash041e_0431_044b_0447_043d_044b_0439__char1"/>
    <w:rPr>
      <w:rFonts w:ascii="Times New Roman" w:hAnsi="Times New Roman" w:cs="Times New Roman"/>
      <w:sz w:val="24"/>
      <w:szCs w:val="24"/>
      <w:u w:val="none"/>
    </w:rPr>
  </w:style>
  <w:style w:type="paragraph" w:styleId="1374" w:customStyle="1">
    <w:name w:val="dash041e_0431_044b_0447_043d_044b_0439"/>
    <w:basedOn w:val="1299"/>
    <w:pPr>
      <w:widowControl/>
    </w:pPr>
    <w:rPr>
      <w:sz w:val="24"/>
      <w:szCs w:val="24"/>
      <w:lang w:val="ru-RU" w:eastAsia="ru-RU"/>
    </w:rPr>
  </w:style>
  <w:style w:type="character" w:styleId="1375">
    <w:name w:val="Strong"/>
    <w:qFormat/>
    <w:rPr>
      <w:b/>
      <w:bCs/>
    </w:rPr>
  </w:style>
  <w:style w:type="character" w:styleId="1376" w:customStyle="1">
    <w:name w:val="dash041e_005f0431_005f044b_005f0447_005f043d_005f044b_005f0439_005f_005fchar1__char1"/>
    <w:rPr>
      <w:rFonts w:hint="default" w:ascii="Times New Roman" w:hAnsi="Times New Roman" w:cs="Times New Roman"/>
      <w:strike w:val="0"/>
      <w:sz w:val="24"/>
      <w:szCs w:val="24"/>
      <w:u w:val="none"/>
    </w:rPr>
  </w:style>
  <w:style w:type="paragraph" w:styleId="1377" w:customStyle="1">
    <w:name w:val="dash041e_005f0431_005f044b_005f0447_005f043d_005f044b_005f0439"/>
    <w:basedOn w:val="1299"/>
    <w:pPr>
      <w:widowControl/>
    </w:pPr>
    <w:rPr>
      <w:sz w:val="24"/>
      <w:szCs w:val="24"/>
      <w:lang w:val="ru-RU" w:eastAsia="ru-RU"/>
    </w:rPr>
  </w:style>
  <w:style w:type="character" w:styleId="1378" w:customStyle="1">
    <w:name w:val="dash0421_005f0442_005f0440_005f043e_005f0433_005f0438_005f0439_005f_005fchar1__char1"/>
    <w:rPr>
      <w:b/>
      <w:bCs/>
    </w:rPr>
  </w:style>
  <w:style w:type="character" w:styleId="1379">
    <w:name w:val="FollowedHyperlink"/>
    <w:rPr>
      <w:color w:val="800080"/>
      <w:u w:val="single"/>
    </w:rPr>
  </w:style>
  <w:style w:type="paragraph" w:styleId="1380" w:customStyle="1">
    <w:name w:val="toc 3"/>
    <w:basedOn w:val="1299"/>
    <w:uiPriority w:val="1"/>
    <w:qFormat/>
    <w:pPr>
      <w:ind w:left="761" w:hanging="193"/>
      <w:spacing w:before="12"/>
    </w:pPr>
    <w:rPr>
      <w:sz w:val="20"/>
      <w:szCs w:val="20"/>
      <w:lang w:val="ru-RU"/>
    </w:rPr>
  </w:style>
  <w:style w:type="character" w:styleId="1381" w:customStyle="1">
    <w:name w:val="Заголовок 5 Знак"/>
    <w:basedOn w:val="1306"/>
    <w:link w:val="1304"/>
    <w:uiPriority w:val="1"/>
    <w:rPr>
      <w:rFonts w:ascii="Cambria" w:hAnsi="Cambria" w:eastAsia="Cambria" w:cs="Cambria"/>
      <w:b/>
      <w:bCs/>
      <w:i/>
      <w:iCs/>
      <w:sz w:val="20"/>
      <w:szCs w:val="20"/>
      <w:lang w:val="ru-RU"/>
    </w:rPr>
  </w:style>
  <w:style w:type="table" w:styleId="1382">
    <w:name w:val="Table Grid"/>
    <w:basedOn w:val="1307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3" w:customStyle="1">
    <w:name w:val="Table Normal1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384" w:customStyle="1">
    <w:name w:val="Table Normal2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385" w:customStyle="1">
    <w:name w:val="Table Normal3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character" w:styleId="1386" w:customStyle="1">
    <w:name w:val="_widgetinline"/>
    <w:basedOn w:val="1306"/>
  </w:style>
  <w:style w:type="character" w:styleId="1387" w:customStyle="1">
    <w:name w:val="Подпись к таблице_"/>
    <w:basedOn w:val="1306"/>
    <w:link w:val="1388"/>
    <w:uiPriority w:val="99"/>
    <w:rPr>
      <w:rFonts w:ascii="Tahoma" w:hAnsi="Tahoma" w:eastAsia="Times New Roman" w:cs="Tahoma"/>
      <w:color w:val="231e20"/>
      <w:sz w:val="16"/>
      <w:szCs w:val="16"/>
    </w:rPr>
  </w:style>
  <w:style w:type="paragraph" w:styleId="1388" w:customStyle="1">
    <w:name w:val="Подпись к таблице"/>
    <w:basedOn w:val="1299"/>
    <w:link w:val="1387"/>
    <w:uiPriority w:val="99"/>
    <w:rPr>
      <w:rFonts w:ascii="Tahoma" w:hAnsi="Tahoma" w:cs="Tahoma"/>
      <w:color w:val="231e20"/>
      <w:sz w:val="16"/>
      <w:szCs w:val="16"/>
    </w:rPr>
  </w:style>
  <w:style w:type="character" w:styleId="1389" w:customStyle="1">
    <w:name w:val="Основной текст (9)_"/>
    <w:basedOn w:val="1306"/>
    <w:link w:val="1390"/>
    <w:uiPriority w:val="99"/>
    <w:rPr>
      <w:rFonts w:ascii="Times New Roman" w:hAnsi="Times New Roman" w:cs="Times New Roman"/>
      <w:color w:val="231e20"/>
      <w:sz w:val="20"/>
      <w:szCs w:val="20"/>
    </w:rPr>
  </w:style>
  <w:style w:type="paragraph" w:styleId="1390" w:customStyle="1">
    <w:name w:val="Основной текст (9)"/>
    <w:basedOn w:val="1299"/>
    <w:link w:val="1389"/>
    <w:uiPriority w:val="99"/>
    <w:pPr>
      <w:spacing w:line="209" w:lineRule="auto"/>
    </w:pPr>
    <w:rPr>
      <w:rFonts w:eastAsiaTheme="minorHAnsi"/>
      <w:color w:val="231e20"/>
      <w:sz w:val="20"/>
      <w:szCs w:val="20"/>
    </w:rPr>
  </w:style>
  <w:style w:type="character" w:styleId="1391" w:customStyle="1">
    <w:name w:val="Основной текст (2)_"/>
    <w:basedOn w:val="1306"/>
    <w:link w:val="1392"/>
    <w:uiPriority w:val="99"/>
    <w:rPr>
      <w:rFonts w:ascii="Tahoma" w:hAnsi="Tahoma" w:eastAsia="Times New Roman" w:cs="Tahoma"/>
      <w:b/>
      <w:bCs/>
      <w:color w:val="231e20"/>
      <w:sz w:val="19"/>
      <w:szCs w:val="19"/>
    </w:rPr>
  </w:style>
  <w:style w:type="paragraph" w:styleId="1392" w:customStyle="1">
    <w:name w:val="Основной текст (2)"/>
    <w:basedOn w:val="1299"/>
    <w:link w:val="1391"/>
    <w:uiPriority w:val="99"/>
    <w:pPr>
      <w:spacing w:after="60"/>
    </w:pPr>
    <w:rPr>
      <w:rFonts w:ascii="Tahoma" w:hAnsi="Tahoma" w:cs="Tahoma"/>
      <w:b/>
      <w:bCs/>
      <w:color w:val="231e20"/>
      <w:sz w:val="19"/>
      <w:szCs w:val="19"/>
    </w:rPr>
  </w:style>
  <w:style w:type="character" w:styleId="1393" w:customStyle="1">
    <w:name w:val="Plain Text Char"/>
    <w:basedOn w:val="1306"/>
    <w:uiPriority w:val="99"/>
    <w:rPr>
      <w:rFonts w:ascii="Courier New" w:hAnsi="Courier New" w:eastAsia="Times New Roman" w:cs="Courier New"/>
      <w:lang w:val="ru-RU" w:eastAsia="ru-RU"/>
    </w:rPr>
  </w:style>
  <w:style w:type="paragraph" w:styleId="1394" w:customStyle="1">
    <w:name w:val="Оглавление 11"/>
    <w:basedOn w:val="1299"/>
    <w:uiPriority w:val="1"/>
    <w:qFormat/>
    <w:pPr>
      <w:ind w:left="117"/>
      <w:spacing w:before="123"/>
    </w:pPr>
    <w:rPr>
      <w:sz w:val="20"/>
      <w:szCs w:val="20"/>
      <w:lang w:val="ru-RU"/>
    </w:rPr>
  </w:style>
  <w:style w:type="paragraph" w:styleId="1395" w:customStyle="1">
    <w:name w:val="Оглавление 21"/>
    <w:basedOn w:val="1299"/>
    <w:uiPriority w:val="1"/>
    <w:qFormat/>
    <w:pPr>
      <w:ind w:left="343"/>
      <w:spacing w:before="38"/>
    </w:pPr>
    <w:rPr>
      <w:sz w:val="20"/>
      <w:szCs w:val="20"/>
      <w:lang w:val="ru-RU"/>
    </w:rPr>
  </w:style>
  <w:style w:type="paragraph" w:styleId="1396" w:customStyle="1">
    <w:name w:val="Оглавление 31"/>
    <w:basedOn w:val="1299"/>
    <w:uiPriority w:val="1"/>
    <w:qFormat/>
    <w:pPr>
      <w:ind w:left="570"/>
      <w:spacing w:before="10"/>
    </w:pPr>
    <w:rPr>
      <w:sz w:val="20"/>
      <w:szCs w:val="20"/>
      <w:lang w:val="ru-RU"/>
    </w:rPr>
  </w:style>
  <w:style w:type="paragraph" w:styleId="1397" w:customStyle="1">
    <w:name w:val="Заголовок 11"/>
    <w:basedOn w:val="1299"/>
    <w:uiPriority w:val="1"/>
    <w:qFormat/>
    <w:pPr>
      <w:ind w:left="118"/>
      <w:outlineLvl w:val="1"/>
    </w:pPr>
    <w:rPr>
      <w:rFonts w:ascii="Tahoma" w:hAnsi="Tahoma" w:eastAsia="Tahoma" w:cs="Tahoma"/>
      <w:sz w:val="24"/>
      <w:szCs w:val="24"/>
      <w:lang w:val="ru-RU"/>
    </w:rPr>
  </w:style>
  <w:style w:type="paragraph" w:styleId="1398" w:customStyle="1">
    <w:name w:val="Заголовок 21"/>
    <w:basedOn w:val="1299"/>
    <w:uiPriority w:val="1"/>
    <w:qFormat/>
    <w:pPr>
      <w:ind w:left="113"/>
      <w:outlineLvl w:val="2"/>
    </w:pPr>
    <w:rPr>
      <w:rFonts w:ascii="Tahoma" w:hAnsi="Tahoma" w:eastAsia="Tahoma" w:cs="Tahoma"/>
      <w:lang w:val="ru-RU"/>
    </w:rPr>
  </w:style>
  <w:style w:type="character" w:styleId="1399">
    <w:name w:val="annotation reference"/>
    <w:uiPriority w:val="99"/>
    <w:semiHidden/>
    <w:unhideWhenUsed/>
    <w:rPr>
      <w:rFonts w:cs="Times New Roman"/>
      <w:sz w:val="16"/>
    </w:rPr>
  </w:style>
  <w:style w:type="paragraph" w:styleId="1400">
    <w:name w:val="Caption"/>
    <w:basedOn w:val="1299"/>
    <w:qFormat/>
    <w:pPr>
      <w:jc w:val="center"/>
      <w:widowControl/>
    </w:pPr>
    <w:rPr>
      <w:b/>
      <w:sz w:val="24"/>
      <w:szCs w:val="20"/>
      <w:lang w:val="ru-RU" w:eastAsia="ru-RU"/>
    </w:rPr>
  </w:style>
  <w:style w:type="table" w:styleId="1401" w:customStyle="1">
    <w:name w:val="Сетка таблицы1"/>
    <w:basedOn w:val="1307"/>
    <w:next w:val="1382"/>
    <w:uiPriority w:val="59"/>
    <w:pPr>
      <w:widowControl/>
    </w:pPr>
    <w:rPr>
      <w:rFonts w:ascii="Calibri" w:hAnsi="Calibri" w:eastAsia="Times New Roman" w:cs="Times New Roman"/>
      <w:lang w:val="ru-RU"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402" w:customStyle="1">
    <w:name w:val="fontstyle01"/>
    <w:rPr>
      <w:rFonts w:hint="default" w:ascii="GothamPro" w:hAnsi="GothamPro"/>
      <w:b w:val="0"/>
      <w:bCs w:val="0"/>
      <w:i w:val="0"/>
      <w:iCs w:val="0"/>
      <w:color w:val="000000"/>
      <w:sz w:val="28"/>
      <w:szCs w:val="28"/>
    </w:rPr>
  </w:style>
  <w:style w:type="character" w:styleId="1403" w:customStyle="1">
    <w:name w:val="fontstyle21"/>
    <w:rPr>
      <w:rFonts w:hint="default" w:ascii="ArialMT" w:hAnsi="ArialMT"/>
      <w:b w:val="0"/>
      <w:bCs w:val="0"/>
      <w:i w:val="0"/>
      <w:iCs w:val="0"/>
      <w:color w:val="dc0d1d"/>
      <w:sz w:val="28"/>
      <w:szCs w:val="28"/>
    </w:rPr>
  </w:style>
  <w:style w:type="character" w:styleId="1404" w:customStyle="1">
    <w:name w:val="fontstyle31"/>
    <w:rPr>
      <w:rFonts w:hint="default" w:ascii="GothamPro-Bold" w:hAnsi="GothamPro-Bold"/>
      <w:b/>
      <w:bCs/>
      <w:i w:val="0"/>
      <w:iCs w:val="0"/>
      <w:color w:val="000000"/>
      <w:sz w:val="28"/>
      <w:szCs w:val="28"/>
    </w:rPr>
  </w:style>
  <w:style w:type="numbering" w:styleId="1405" w:customStyle="1">
    <w:name w:val="Нет списка1"/>
    <w:next w:val="1308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customXml" Target="../customXml/item1.xml" /><Relationship Id="rId14" Type="http://schemas.openxmlformats.org/officeDocument/2006/relationships/image" Target="media/image1.jpg"/><Relationship Id="rId15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066327-D016-49EA-8B02-EB4B643A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Тимкова</dc:creator>
  <cp:revision>16</cp:revision>
  <dcterms:created xsi:type="dcterms:W3CDTF">2022-08-01T10:05:00Z</dcterms:created>
  <dcterms:modified xsi:type="dcterms:W3CDTF">2023-03-09T08:12:25Z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2022-03-17T00:00:00Z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2022-04-20T00:00:00Z</vt:filetime>
  </property>
</Properties>
</file>